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5233"/>
      </w:tblGrid>
      <w:tr w:rsidR="00980ACE" w:rsidRPr="00F00EBE" w14:paraId="309B7E8A" w14:textId="77777777" w:rsidTr="00F92707">
        <w:tc>
          <w:tcPr>
            <w:tcW w:w="9344" w:type="dxa"/>
            <w:gridSpan w:val="2"/>
          </w:tcPr>
          <w:p w14:paraId="7DF16423" w14:textId="6388C711" w:rsidR="00980ACE" w:rsidRPr="00EE057C" w:rsidRDefault="006934C0" w:rsidP="00EE057C">
            <w:pPr>
              <w:pStyle w:val="Heading1"/>
              <w:framePr w:hSpace="0" w:wrap="auto" w:vAnchor="margin" w:yAlign="inline"/>
              <w:suppressOverlap w:val="0"/>
              <w:outlineLvl w:val="0"/>
            </w:pPr>
            <w:r>
              <w:t>N</w:t>
            </w:r>
            <w:r w:rsidR="00DE34D4">
              <w:t xml:space="preserve">ational associations </w:t>
            </w:r>
            <w:r w:rsidR="00D578E6">
              <w:t>COMMITTEE</w:t>
            </w:r>
            <w:r w:rsidR="00980ACE" w:rsidRPr="00EE057C">
              <w:t xml:space="preserve"> meeting 0</w:t>
            </w:r>
            <w:r w:rsidR="00FF2391">
              <w:t>4</w:t>
            </w:r>
            <w:r w:rsidR="00980ACE" w:rsidRPr="00EE057C">
              <w:t>/202</w:t>
            </w:r>
            <w:r w:rsidR="0098630A">
              <w:t>2</w:t>
            </w:r>
          </w:p>
        </w:tc>
      </w:tr>
      <w:tr w:rsidR="00531643" w:rsidRPr="00F00EBE" w14:paraId="5CE0E4ED" w14:textId="77777777" w:rsidTr="002B5F3D">
        <w:trPr>
          <w:trHeight w:val="936"/>
        </w:trPr>
        <w:tc>
          <w:tcPr>
            <w:tcW w:w="4111" w:type="dxa"/>
          </w:tcPr>
          <w:p w14:paraId="5852364B" w14:textId="4D9B3148" w:rsidR="00531643" w:rsidRPr="00F00EBE" w:rsidRDefault="00201ECD" w:rsidP="00F92707">
            <w:pPr>
              <w:pStyle w:val="Heading2"/>
              <w:outlineLvl w:val="1"/>
            </w:pPr>
            <w:r>
              <w:t>Minutes</w:t>
            </w:r>
          </w:p>
        </w:tc>
        <w:tc>
          <w:tcPr>
            <w:tcW w:w="5233" w:type="dxa"/>
            <w:vAlign w:val="center"/>
          </w:tcPr>
          <w:p w14:paraId="0F2FDE51" w14:textId="5C86FF1B" w:rsidR="00531643" w:rsidRDefault="00C10CE0" w:rsidP="00C2499F">
            <w:pPr>
              <w:pStyle w:val="TextRightSubtitle"/>
            </w:pPr>
            <w:proofErr w:type="spellStart"/>
            <w:r>
              <w:t>Webconference</w:t>
            </w:r>
            <w:proofErr w:type="spellEnd"/>
            <w:r w:rsidR="00531643">
              <w:br/>
            </w:r>
            <w:r w:rsidR="00CC16C9">
              <w:t>Monday 13 June</w:t>
            </w:r>
            <w:r w:rsidR="00531643" w:rsidRPr="001F5780">
              <w:t xml:space="preserve"> 202</w:t>
            </w:r>
            <w:r w:rsidR="008158DC">
              <w:t>2</w:t>
            </w:r>
            <w:r w:rsidR="00531643" w:rsidRPr="001F5780">
              <w:br/>
            </w:r>
            <w:r w:rsidR="00CC16C9">
              <w:t>10:30 – 16:30</w:t>
            </w:r>
            <w:r w:rsidR="00B22DA5">
              <w:t xml:space="preserve"> CET</w:t>
            </w:r>
          </w:p>
          <w:p w14:paraId="64F9C3FE" w14:textId="7E8D1C32" w:rsidR="00302787" w:rsidRPr="00AB44C8" w:rsidRDefault="00302787" w:rsidP="00C2499F">
            <w:pPr>
              <w:pStyle w:val="TextRightSubtitle"/>
            </w:pPr>
          </w:p>
        </w:tc>
      </w:tr>
    </w:tbl>
    <w:p w14:paraId="417CB572" w14:textId="79616BFE" w:rsidR="00112197" w:rsidRPr="006B7B31" w:rsidRDefault="00112197" w:rsidP="00112197">
      <w:pPr>
        <w:pStyle w:val="Agendaitemlevel1"/>
        <w:numPr>
          <w:ilvl w:val="0"/>
          <w:numId w:val="0"/>
        </w:numPr>
        <w:rPr>
          <w:sz w:val="20"/>
          <w:szCs w:val="20"/>
        </w:rPr>
      </w:pPr>
      <w:r w:rsidRPr="00BA6B84">
        <w:rPr>
          <w:sz w:val="20"/>
          <w:szCs w:val="20"/>
        </w:rPr>
        <w:t>Participants</w:t>
      </w:r>
    </w:p>
    <w:tbl>
      <w:tblPr>
        <w:tblStyle w:val="TableGrid"/>
        <w:tblW w:w="0" w:type="auto"/>
        <w:tblLook w:val="04A0" w:firstRow="1" w:lastRow="0" w:firstColumn="1" w:lastColumn="0" w:noHBand="0" w:noVBand="1"/>
      </w:tblPr>
      <w:tblGrid>
        <w:gridCol w:w="4672"/>
        <w:gridCol w:w="4672"/>
      </w:tblGrid>
      <w:tr w:rsidR="00AE5996" w:rsidRPr="007F3FFF" w14:paraId="15BBC7E9" w14:textId="77777777" w:rsidTr="00CB0559">
        <w:tc>
          <w:tcPr>
            <w:tcW w:w="4672" w:type="dxa"/>
            <w:tcBorders>
              <w:top w:val="nil"/>
              <w:left w:val="nil"/>
              <w:bottom w:val="nil"/>
              <w:right w:val="nil"/>
            </w:tcBorders>
          </w:tcPr>
          <w:p w14:paraId="73E1C4F4" w14:textId="77777777" w:rsidR="00AE5996" w:rsidRPr="006B7B31" w:rsidRDefault="00AE5996" w:rsidP="00CB0559">
            <w:pPr>
              <w:spacing w:after="0"/>
              <w:ind w:right="28"/>
              <w:rPr>
                <w:rFonts w:asciiTheme="majorHAnsi" w:hAnsiTheme="majorHAnsi" w:cstheme="majorHAnsi"/>
                <w:sz w:val="20"/>
                <w:szCs w:val="20"/>
                <w:u w:val="single"/>
                <w:lang w:val="it-IT"/>
              </w:rPr>
            </w:pPr>
            <w:r w:rsidRPr="006B7B31">
              <w:rPr>
                <w:rFonts w:asciiTheme="majorHAnsi" w:hAnsiTheme="majorHAnsi" w:cstheme="majorHAnsi"/>
                <w:sz w:val="20"/>
                <w:szCs w:val="20"/>
                <w:u w:val="single"/>
                <w:lang w:val="it-IT"/>
              </w:rPr>
              <w:t>By phone</w:t>
            </w:r>
          </w:p>
          <w:p w14:paraId="374DAD51" w14:textId="77777777" w:rsidR="00AE5996" w:rsidRDefault="00AE5996" w:rsidP="00CB0559">
            <w:pPr>
              <w:spacing w:after="0"/>
              <w:ind w:right="28"/>
              <w:rPr>
                <w:rFonts w:asciiTheme="majorHAnsi" w:hAnsiTheme="majorHAnsi" w:cstheme="majorHAnsi"/>
                <w:sz w:val="20"/>
                <w:szCs w:val="20"/>
                <w:lang w:val="it-IT"/>
              </w:rPr>
            </w:pPr>
            <w:r w:rsidRPr="006B7B31">
              <w:rPr>
                <w:rFonts w:asciiTheme="majorHAnsi" w:hAnsiTheme="majorHAnsi" w:cstheme="majorHAnsi"/>
                <w:sz w:val="20"/>
                <w:szCs w:val="20"/>
                <w:lang w:val="it-IT"/>
              </w:rPr>
              <w:t xml:space="preserve">Mr Giuseppe ABELLO, Assocasa </w:t>
            </w:r>
          </w:p>
          <w:p w14:paraId="43FE3F6C" w14:textId="6CC7E5ED" w:rsidR="003E47F4" w:rsidRPr="003E47F4" w:rsidRDefault="003E47F4" w:rsidP="00CB0559">
            <w:pPr>
              <w:spacing w:after="0"/>
              <w:ind w:right="28"/>
              <w:rPr>
                <w:rFonts w:asciiTheme="majorHAnsi" w:hAnsiTheme="majorHAnsi" w:cstheme="majorHAnsi"/>
                <w:sz w:val="20"/>
                <w:szCs w:val="20"/>
                <w:lang w:val="it-IT"/>
              </w:rPr>
            </w:pPr>
            <w:r w:rsidRPr="003E47F4">
              <w:rPr>
                <w:rFonts w:asciiTheme="majorHAnsi" w:hAnsiTheme="majorHAnsi" w:cstheme="majorHAnsi"/>
                <w:sz w:val="20"/>
                <w:szCs w:val="20"/>
                <w:lang w:val="it-IT"/>
              </w:rPr>
              <w:t xml:space="preserve">Ms </w:t>
            </w:r>
            <w:r w:rsidRPr="007F3FFF">
              <w:rPr>
                <w:rFonts w:asciiTheme="majorHAnsi" w:hAnsiTheme="majorHAnsi" w:cstheme="majorHAnsi"/>
                <w:caps/>
                <w:sz w:val="20"/>
                <w:szCs w:val="20"/>
                <w:lang w:val="it-IT"/>
              </w:rPr>
              <w:t>Blaženka Ćiško Anić</w:t>
            </w:r>
            <w:r w:rsidRPr="003E47F4">
              <w:rPr>
                <w:rFonts w:asciiTheme="majorHAnsi" w:hAnsiTheme="majorHAnsi" w:cstheme="majorHAnsi"/>
                <w:sz w:val="20"/>
                <w:szCs w:val="20"/>
                <w:lang w:val="it-IT"/>
              </w:rPr>
              <w:t xml:space="preserve">, </w:t>
            </w:r>
            <w:proofErr w:type="spellStart"/>
            <w:r w:rsidRPr="003E47F4">
              <w:rPr>
                <w:rFonts w:asciiTheme="majorHAnsi" w:hAnsiTheme="majorHAnsi" w:cstheme="majorHAnsi"/>
                <w:sz w:val="20"/>
                <w:szCs w:val="20"/>
                <w:lang w:val="it-IT"/>
              </w:rPr>
              <w:t>Saponia</w:t>
            </w:r>
            <w:proofErr w:type="spellEnd"/>
          </w:p>
          <w:p w14:paraId="7EC880B4" w14:textId="0C1F0C5F" w:rsidR="00F33D2A" w:rsidRPr="003E47F4" w:rsidRDefault="00F33D2A" w:rsidP="00CB0559">
            <w:pPr>
              <w:spacing w:after="0"/>
              <w:ind w:right="28"/>
              <w:rPr>
                <w:rFonts w:asciiTheme="majorHAnsi" w:hAnsiTheme="majorHAnsi" w:cstheme="majorHAnsi"/>
                <w:sz w:val="20"/>
                <w:szCs w:val="20"/>
                <w:lang w:val="it-IT"/>
              </w:rPr>
            </w:pPr>
            <w:r w:rsidRPr="003E47F4">
              <w:rPr>
                <w:rFonts w:asciiTheme="majorHAnsi" w:hAnsiTheme="majorHAnsi" w:cstheme="majorHAnsi"/>
                <w:sz w:val="20"/>
                <w:szCs w:val="20"/>
                <w:lang w:val="it-IT"/>
              </w:rPr>
              <w:t xml:space="preserve">Mr </w:t>
            </w:r>
            <w:proofErr w:type="spellStart"/>
            <w:r w:rsidRPr="003E47F4">
              <w:rPr>
                <w:rFonts w:asciiTheme="majorHAnsi" w:hAnsiTheme="majorHAnsi" w:cstheme="majorHAnsi"/>
                <w:sz w:val="20"/>
                <w:szCs w:val="20"/>
                <w:lang w:val="it-IT"/>
              </w:rPr>
              <w:t>Petr</w:t>
            </w:r>
            <w:proofErr w:type="spellEnd"/>
            <w:r w:rsidRPr="003E47F4">
              <w:rPr>
                <w:rFonts w:asciiTheme="majorHAnsi" w:hAnsiTheme="majorHAnsi" w:cstheme="majorHAnsi"/>
                <w:sz w:val="20"/>
                <w:szCs w:val="20"/>
                <w:lang w:val="it-IT"/>
              </w:rPr>
              <w:t xml:space="preserve"> BOBROVSKY, APCoHM</w:t>
            </w:r>
          </w:p>
          <w:p w14:paraId="39FECCD3" w14:textId="7B45561E" w:rsidR="00AE5996" w:rsidRPr="006B7B31" w:rsidRDefault="00AE5996" w:rsidP="00CB0559">
            <w:pPr>
              <w:spacing w:after="0"/>
              <w:ind w:right="28"/>
              <w:rPr>
                <w:rFonts w:asciiTheme="majorHAnsi" w:hAnsiTheme="majorHAnsi" w:cstheme="majorHAnsi"/>
                <w:sz w:val="20"/>
                <w:szCs w:val="20"/>
              </w:rPr>
            </w:pPr>
            <w:r w:rsidRPr="006B7B31">
              <w:rPr>
                <w:rFonts w:asciiTheme="majorHAnsi" w:hAnsiTheme="majorHAnsi" w:cstheme="majorHAnsi"/>
                <w:sz w:val="20"/>
                <w:szCs w:val="20"/>
              </w:rPr>
              <w:t xml:space="preserve">Mr Bernard CLOETTA, SKW </w:t>
            </w:r>
            <w:r w:rsidR="00975E4F" w:rsidRPr="00975E4F">
              <w:rPr>
                <w:rFonts w:asciiTheme="majorHAnsi" w:hAnsiTheme="majorHAnsi" w:cstheme="majorHAnsi"/>
                <w:i/>
                <w:iCs/>
                <w:sz w:val="20"/>
                <w:szCs w:val="20"/>
              </w:rPr>
              <w:t>(partly)</w:t>
            </w:r>
          </w:p>
          <w:p w14:paraId="6D2EDE0A" w14:textId="77777777" w:rsidR="00AE5996" w:rsidRPr="006B7B31" w:rsidRDefault="00AE5996" w:rsidP="00CB0559">
            <w:pPr>
              <w:spacing w:after="0"/>
              <w:ind w:right="28"/>
              <w:rPr>
                <w:rFonts w:asciiTheme="majorHAnsi" w:hAnsiTheme="majorHAnsi" w:cstheme="majorHAnsi"/>
                <w:sz w:val="20"/>
                <w:szCs w:val="20"/>
              </w:rPr>
            </w:pPr>
            <w:r w:rsidRPr="006B7B31">
              <w:rPr>
                <w:rFonts w:asciiTheme="majorHAnsi" w:hAnsiTheme="majorHAnsi" w:cstheme="majorHAnsi"/>
                <w:sz w:val="20"/>
                <w:szCs w:val="20"/>
              </w:rPr>
              <w:t xml:space="preserve">Ms </w:t>
            </w:r>
            <w:bookmarkStart w:id="0" w:name="_Hlk106197859"/>
            <w:r w:rsidRPr="006B7B31">
              <w:rPr>
                <w:rFonts w:asciiTheme="majorHAnsi" w:hAnsiTheme="majorHAnsi" w:cstheme="majorHAnsi"/>
                <w:sz w:val="20"/>
                <w:szCs w:val="20"/>
              </w:rPr>
              <w:t>Ana-Maria COURAS</w:t>
            </w:r>
            <w:bookmarkEnd w:id="0"/>
            <w:r w:rsidRPr="006B7B31">
              <w:rPr>
                <w:rFonts w:asciiTheme="majorHAnsi" w:hAnsiTheme="majorHAnsi" w:cstheme="majorHAnsi"/>
                <w:sz w:val="20"/>
                <w:szCs w:val="20"/>
              </w:rPr>
              <w:t>, A.I.S.D.P.L.</w:t>
            </w:r>
          </w:p>
          <w:p w14:paraId="3A091175" w14:textId="1E2A5E92" w:rsidR="00AE5996" w:rsidRPr="00BA6B84" w:rsidRDefault="00AE5996" w:rsidP="00CB0559">
            <w:pPr>
              <w:spacing w:after="0"/>
              <w:ind w:right="28"/>
              <w:rPr>
                <w:rFonts w:asciiTheme="majorHAnsi" w:hAnsiTheme="majorHAnsi" w:cstheme="majorHAnsi"/>
                <w:sz w:val="20"/>
                <w:szCs w:val="20"/>
              </w:rPr>
            </w:pPr>
            <w:r w:rsidRPr="00BA6B84">
              <w:rPr>
                <w:rFonts w:asciiTheme="majorHAnsi" w:hAnsiTheme="majorHAnsi" w:cstheme="majorHAnsi"/>
                <w:sz w:val="20"/>
                <w:szCs w:val="20"/>
              </w:rPr>
              <w:t xml:space="preserve">Ms Virginie </w:t>
            </w:r>
            <w:proofErr w:type="spellStart"/>
            <w:r w:rsidRPr="00BA6B84">
              <w:rPr>
                <w:rFonts w:asciiTheme="majorHAnsi" w:hAnsiTheme="majorHAnsi" w:cstheme="majorHAnsi"/>
                <w:sz w:val="20"/>
                <w:szCs w:val="20"/>
              </w:rPr>
              <w:t>d’ENFERT</w:t>
            </w:r>
            <w:proofErr w:type="spellEnd"/>
            <w:r w:rsidRPr="00BA6B84">
              <w:rPr>
                <w:rFonts w:asciiTheme="majorHAnsi" w:hAnsiTheme="majorHAnsi" w:cstheme="majorHAnsi"/>
                <w:sz w:val="20"/>
                <w:szCs w:val="20"/>
              </w:rPr>
              <w:t xml:space="preserve">, FHER </w:t>
            </w:r>
          </w:p>
          <w:p w14:paraId="08EF77AB" w14:textId="77777777" w:rsidR="00AE5996" w:rsidRPr="006B7B31" w:rsidRDefault="00AE5996" w:rsidP="00CB0559">
            <w:pPr>
              <w:spacing w:after="0"/>
              <w:ind w:right="28"/>
              <w:rPr>
                <w:rFonts w:asciiTheme="majorHAnsi" w:hAnsiTheme="majorHAnsi" w:cstheme="majorHAnsi"/>
                <w:sz w:val="20"/>
                <w:szCs w:val="20"/>
              </w:rPr>
            </w:pPr>
            <w:r w:rsidRPr="006B7B31">
              <w:rPr>
                <w:rFonts w:asciiTheme="majorHAnsi" w:hAnsiTheme="majorHAnsi" w:cstheme="majorHAnsi"/>
                <w:sz w:val="20"/>
                <w:szCs w:val="20"/>
              </w:rPr>
              <w:t xml:space="preserve">Ms Pilar ESPINA, </w:t>
            </w:r>
            <w:proofErr w:type="spellStart"/>
            <w:r w:rsidRPr="006B7B31">
              <w:rPr>
                <w:rFonts w:asciiTheme="majorHAnsi" w:hAnsiTheme="majorHAnsi" w:cstheme="majorHAnsi"/>
                <w:sz w:val="20"/>
                <w:szCs w:val="20"/>
              </w:rPr>
              <w:t>Adelma</w:t>
            </w:r>
            <w:proofErr w:type="spellEnd"/>
            <w:r w:rsidRPr="006B7B31">
              <w:rPr>
                <w:rFonts w:asciiTheme="majorHAnsi" w:hAnsiTheme="majorHAnsi" w:cstheme="majorHAnsi"/>
                <w:sz w:val="20"/>
                <w:szCs w:val="20"/>
              </w:rPr>
              <w:t xml:space="preserve"> </w:t>
            </w:r>
          </w:p>
          <w:p w14:paraId="65CE9D81" w14:textId="1BDC9BA6" w:rsidR="00AE5996" w:rsidRPr="00F90BC8" w:rsidRDefault="00AE5996" w:rsidP="00CB0559">
            <w:pPr>
              <w:spacing w:after="0"/>
              <w:ind w:right="28"/>
              <w:rPr>
                <w:rFonts w:asciiTheme="majorHAnsi" w:hAnsiTheme="majorHAnsi" w:cstheme="majorHAnsi"/>
                <w:sz w:val="20"/>
                <w:szCs w:val="20"/>
                <w:lang w:val="en-US"/>
              </w:rPr>
            </w:pPr>
            <w:r w:rsidRPr="00F90BC8">
              <w:rPr>
                <w:rFonts w:asciiTheme="majorHAnsi" w:hAnsiTheme="majorHAnsi" w:cstheme="majorHAnsi"/>
                <w:sz w:val="20"/>
                <w:szCs w:val="20"/>
                <w:lang w:val="en-US"/>
              </w:rPr>
              <w:t xml:space="preserve">Ms Helle FABIANSEN, </w:t>
            </w:r>
            <w:proofErr w:type="spellStart"/>
            <w:r w:rsidRPr="00F90BC8">
              <w:rPr>
                <w:rFonts w:asciiTheme="majorHAnsi" w:hAnsiTheme="majorHAnsi" w:cstheme="majorHAnsi"/>
                <w:sz w:val="20"/>
                <w:szCs w:val="20"/>
                <w:lang w:val="en-US"/>
              </w:rPr>
              <w:t>KoHB</w:t>
            </w:r>
            <w:proofErr w:type="spellEnd"/>
            <w:r w:rsidR="00F90BC8" w:rsidRPr="00F90BC8">
              <w:rPr>
                <w:rFonts w:asciiTheme="majorHAnsi" w:hAnsiTheme="majorHAnsi" w:cstheme="majorHAnsi"/>
                <w:sz w:val="20"/>
                <w:szCs w:val="20"/>
                <w:lang w:val="en-US"/>
              </w:rPr>
              <w:t xml:space="preserve"> </w:t>
            </w:r>
            <w:r w:rsidR="00F90BC8" w:rsidRPr="00F90BC8">
              <w:rPr>
                <w:rFonts w:asciiTheme="majorHAnsi" w:hAnsiTheme="majorHAnsi" w:cstheme="majorHAnsi"/>
                <w:i/>
                <w:iCs/>
                <w:sz w:val="20"/>
                <w:szCs w:val="20"/>
                <w:lang w:val="en-US"/>
              </w:rPr>
              <w:t>(partly)</w:t>
            </w:r>
          </w:p>
          <w:p w14:paraId="427D5B85" w14:textId="77777777" w:rsidR="00AE5996" w:rsidRPr="006B7B31" w:rsidRDefault="00AE5996" w:rsidP="00CB0559">
            <w:pPr>
              <w:spacing w:after="0"/>
              <w:ind w:right="28"/>
              <w:rPr>
                <w:rFonts w:asciiTheme="majorHAnsi" w:hAnsiTheme="majorHAnsi" w:cstheme="majorHAnsi"/>
                <w:sz w:val="20"/>
                <w:szCs w:val="20"/>
              </w:rPr>
            </w:pPr>
            <w:r w:rsidRPr="006B7B31">
              <w:rPr>
                <w:rFonts w:asciiTheme="majorHAnsi" w:hAnsiTheme="majorHAnsi" w:cstheme="majorHAnsi"/>
                <w:sz w:val="20"/>
                <w:szCs w:val="20"/>
              </w:rPr>
              <w:t>Mr Christian GRÜNDLING, FCIO</w:t>
            </w:r>
          </w:p>
          <w:p w14:paraId="5E2CC83E" w14:textId="77777777" w:rsidR="00AE5996" w:rsidRPr="006B7B31" w:rsidRDefault="00AE5996" w:rsidP="00CB0559">
            <w:pPr>
              <w:spacing w:after="0"/>
              <w:ind w:right="28"/>
              <w:rPr>
                <w:rFonts w:asciiTheme="majorHAnsi" w:hAnsiTheme="majorHAnsi" w:cstheme="majorHAnsi"/>
                <w:sz w:val="20"/>
                <w:szCs w:val="20"/>
              </w:rPr>
            </w:pPr>
            <w:r w:rsidRPr="006B7B31">
              <w:rPr>
                <w:rFonts w:asciiTheme="majorHAnsi" w:hAnsiTheme="majorHAnsi" w:cstheme="majorHAnsi"/>
                <w:sz w:val="20"/>
                <w:szCs w:val="20"/>
              </w:rPr>
              <w:t>Mr Olof HOLMER, KOHF</w:t>
            </w:r>
          </w:p>
          <w:p w14:paraId="770AE4F0" w14:textId="77777777" w:rsidR="00AE5996" w:rsidRPr="006B7B31" w:rsidRDefault="00AE5996" w:rsidP="00CB0559">
            <w:pPr>
              <w:spacing w:after="0"/>
              <w:ind w:right="28"/>
              <w:rPr>
                <w:rFonts w:asciiTheme="majorHAnsi" w:hAnsiTheme="majorHAnsi" w:cstheme="majorHAnsi"/>
                <w:sz w:val="20"/>
                <w:szCs w:val="20"/>
              </w:rPr>
            </w:pPr>
            <w:r w:rsidRPr="006B7B31">
              <w:rPr>
                <w:rFonts w:asciiTheme="majorHAnsi" w:hAnsiTheme="majorHAnsi" w:cstheme="majorHAnsi"/>
                <w:sz w:val="20"/>
                <w:szCs w:val="20"/>
              </w:rPr>
              <w:t xml:space="preserve">Ms Inara JONISKIENE, </w:t>
            </w:r>
            <w:proofErr w:type="spellStart"/>
            <w:r w:rsidRPr="006B7B31">
              <w:rPr>
                <w:rFonts w:asciiTheme="majorHAnsi" w:hAnsiTheme="majorHAnsi" w:cstheme="majorHAnsi"/>
                <w:sz w:val="20"/>
                <w:szCs w:val="20"/>
              </w:rPr>
              <w:t>Likochema</w:t>
            </w:r>
            <w:proofErr w:type="spellEnd"/>
          </w:p>
          <w:p w14:paraId="77FDB309" w14:textId="77777777" w:rsidR="00AE5996" w:rsidRPr="006B7B31" w:rsidRDefault="00AE5996" w:rsidP="00CB0559">
            <w:pPr>
              <w:spacing w:after="0"/>
              <w:ind w:right="28"/>
              <w:rPr>
                <w:rFonts w:asciiTheme="majorHAnsi" w:hAnsiTheme="majorHAnsi" w:cstheme="majorHAnsi"/>
                <w:sz w:val="20"/>
                <w:szCs w:val="20"/>
              </w:rPr>
            </w:pPr>
            <w:r w:rsidRPr="006B7B31">
              <w:rPr>
                <w:rFonts w:asciiTheme="majorHAnsi" w:hAnsiTheme="majorHAnsi" w:cstheme="majorHAnsi"/>
                <w:sz w:val="20"/>
                <w:szCs w:val="20"/>
              </w:rPr>
              <w:t xml:space="preserve">Ms Sari KARJOMAA, KH </w:t>
            </w:r>
            <w:r w:rsidRPr="00917F48">
              <w:rPr>
                <w:rFonts w:asciiTheme="majorHAnsi" w:hAnsiTheme="majorHAnsi" w:cstheme="majorHAnsi"/>
                <w:i/>
                <w:iCs/>
                <w:sz w:val="20"/>
                <w:szCs w:val="20"/>
              </w:rPr>
              <w:t>(Chair)</w:t>
            </w:r>
          </w:p>
          <w:p w14:paraId="5ACA572E" w14:textId="77777777" w:rsidR="00AE5996" w:rsidRPr="006B7B31" w:rsidRDefault="00AE5996" w:rsidP="00CB0559">
            <w:pPr>
              <w:spacing w:after="0"/>
              <w:ind w:right="28"/>
              <w:rPr>
                <w:rFonts w:asciiTheme="majorHAnsi" w:hAnsiTheme="majorHAnsi" w:cstheme="majorHAnsi"/>
                <w:sz w:val="20"/>
                <w:szCs w:val="20"/>
              </w:rPr>
            </w:pPr>
            <w:r w:rsidRPr="006B7B31">
              <w:rPr>
                <w:rFonts w:asciiTheme="majorHAnsi" w:hAnsiTheme="majorHAnsi" w:cstheme="majorHAnsi"/>
                <w:sz w:val="20"/>
                <w:szCs w:val="20"/>
              </w:rPr>
              <w:t xml:space="preserve">Mr Thomas KEISER, I.K.W. </w:t>
            </w:r>
          </w:p>
          <w:p w14:paraId="1F7F63BE" w14:textId="77777777" w:rsidR="00AE5996" w:rsidRDefault="00AE5996" w:rsidP="00CB0559">
            <w:pPr>
              <w:spacing w:after="0"/>
              <w:ind w:right="28"/>
              <w:rPr>
                <w:rFonts w:asciiTheme="majorHAnsi" w:hAnsiTheme="majorHAnsi" w:cstheme="majorHAnsi"/>
                <w:sz w:val="20"/>
                <w:szCs w:val="20"/>
              </w:rPr>
            </w:pPr>
            <w:r w:rsidRPr="006B7B31">
              <w:rPr>
                <w:rFonts w:asciiTheme="majorHAnsi" w:hAnsiTheme="majorHAnsi" w:cstheme="majorHAnsi"/>
                <w:sz w:val="20"/>
                <w:szCs w:val="20"/>
              </w:rPr>
              <w:t>Mr Philip MALPASS, U.K.C.P.I.</w:t>
            </w:r>
          </w:p>
          <w:p w14:paraId="5C17E75E" w14:textId="5BD4669C" w:rsidR="003A18FF" w:rsidRPr="006B7B31" w:rsidRDefault="003A18FF" w:rsidP="00CB0559">
            <w:pPr>
              <w:spacing w:after="0"/>
              <w:ind w:right="28"/>
              <w:rPr>
                <w:rFonts w:asciiTheme="majorHAnsi" w:hAnsiTheme="majorHAnsi" w:cstheme="majorHAnsi"/>
                <w:sz w:val="20"/>
                <w:szCs w:val="20"/>
              </w:rPr>
            </w:pPr>
            <w:r>
              <w:rPr>
                <w:rFonts w:asciiTheme="majorHAnsi" w:hAnsiTheme="majorHAnsi" w:cstheme="majorHAnsi"/>
                <w:sz w:val="20"/>
                <w:szCs w:val="20"/>
              </w:rPr>
              <w:t>Ms Anna MELVAS, KTF</w:t>
            </w:r>
          </w:p>
          <w:p w14:paraId="1D61BF02" w14:textId="2C70247E" w:rsidR="00AE5996" w:rsidRPr="006B7B31" w:rsidRDefault="00AE5996" w:rsidP="00CB0559">
            <w:pPr>
              <w:spacing w:after="0"/>
              <w:ind w:right="28"/>
              <w:rPr>
                <w:rFonts w:asciiTheme="majorHAnsi" w:hAnsiTheme="majorHAnsi" w:cstheme="majorHAnsi"/>
                <w:sz w:val="20"/>
                <w:szCs w:val="20"/>
              </w:rPr>
            </w:pPr>
            <w:r w:rsidRPr="006B7B31">
              <w:rPr>
                <w:rFonts w:asciiTheme="majorHAnsi" w:hAnsiTheme="majorHAnsi" w:cstheme="majorHAnsi"/>
                <w:sz w:val="20"/>
                <w:szCs w:val="20"/>
              </w:rPr>
              <w:t xml:space="preserve">Ms Anna OBORSKA, </w:t>
            </w:r>
            <w:proofErr w:type="gramStart"/>
            <w:r w:rsidR="00E17331">
              <w:rPr>
                <w:rFonts w:asciiTheme="majorHAnsi" w:hAnsiTheme="majorHAnsi" w:cstheme="majorHAnsi"/>
                <w:sz w:val="20"/>
                <w:szCs w:val="20"/>
              </w:rPr>
              <w:t>P</w:t>
            </w:r>
            <w:r w:rsidRPr="006B7B31">
              <w:rPr>
                <w:rFonts w:asciiTheme="majorHAnsi" w:hAnsiTheme="majorHAnsi" w:cstheme="majorHAnsi"/>
                <w:sz w:val="20"/>
                <w:szCs w:val="20"/>
              </w:rPr>
              <w:t>.A.C.D.I.</w:t>
            </w:r>
            <w:r w:rsidR="003A18FF" w:rsidRPr="003A18FF">
              <w:rPr>
                <w:rFonts w:asciiTheme="majorHAnsi" w:hAnsiTheme="majorHAnsi" w:cstheme="majorHAnsi"/>
                <w:i/>
                <w:iCs/>
                <w:sz w:val="20"/>
                <w:szCs w:val="20"/>
              </w:rPr>
              <w:t>(</w:t>
            </w:r>
            <w:proofErr w:type="gramEnd"/>
            <w:r w:rsidR="003A18FF" w:rsidRPr="003A18FF">
              <w:rPr>
                <w:rFonts w:asciiTheme="majorHAnsi" w:hAnsiTheme="majorHAnsi" w:cstheme="majorHAnsi"/>
                <w:i/>
                <w:iCs/>
                <w:sz w:val="20"/>
                <w:szCs w:val="20"/>
              </w:rPr>
              <w:t>partly)</w:t>
            </w:r>
          </w:p>
          <w:p w14:paraId="49E96FDD" w14:textId="77777777" w:rsidR="00AE5996" w:rsidRPr="006B7B31" w:rsidRDefault="00AE5996" w:rsidP="00CB0559">
            <w:pPr>
              <w:spacing w:after="0"/>
              <w:ind w:right="28"/>
              <w:rPr>
                <w:rFonts w:asciiTheme="majorHAnsi" w:hAnsiTheme="majorHAnsi" w:cstheme="majorHAnsi"/>
                <w:sz w:val="20"/>
                <w:szCs w:val="20"/>
              </w:rPr>
            </w:pPr>
            <w:r w:rsidRPr="006B7B31">
              <w:rPr>
                <w:rFonts w:asciiTheme="majorHAnsi" w:hAnsiTheme="majorHAnsi" w:cstheme="majorHAnsi"/>
                <w:sz w:val="20"/>
                <w:szCs w:val="20"/>
              </w:rPr>
              <w:t>Ms Tulin OZKOCA, KTSD</w:t>
            </w:r>
          </w:p>
          <w:p w14:paraId="1B755DB5" w14:textId="77777777" w:rsidR="00AE5996" w:rsidRPr="006B7B31" w:rsidRDefault="00AE5996" w:rsidP="00CB0559">
            <w:pPr>
              <w:spacing w:after="0"/>
              <w:ind w:right="28"/>
              <w:rPr>
                <w:rFonts w:asciiTheme="majorHAnsi" w:hAnsiTheme="majorHAnsi" w:cstheme="majorHAnsi"/>
                <w:sz w:val="20"/>
                <w:szCs w:val="20"/>
              </w:rPr>
            </w:pPr>
            <w:r w:rsidRPr="006B7B31">
              <w:rPr>
                <w:rFonts w:asciiTheme="majorHAnsi" w:hAnsiTheme="majorHAnsi" w:cstheme="majorHAnsi"/>
                <w:sz w:val="20"/>
                <w:szCs w:val="20"/>
              </w:rPr>
              <w:t xml:space="preserve">Ms Jelena PEJCINOVIC, </w:t>
            </w:r>
            <w:proofErr w:type="spellStart"/>
            <w:r w:rsidRPr="006B7B31">
              <w:rPr>
                <w:rFonts w:asciiTheme="majorHAnsi" w:hAnsiTheme="majorHAnsi" w:cstheme="majorHAnsi"/>
                <w:sz w:val="20"/>
                <w:szCs w:val="20"/>
              </w:rPr>
              <w:t>Kozmodet</w:t>
            </w:r>
            <w:proofErr w:type="spellEnd"/>
          </w:p>
          <w:p w14:paraId="0098BC3A" w14:textId="77777777" w:rsidR="00AE5996" w:rsidRPr="00BA6B84" w:rsidRDefault="00AE5996" w:rsidP="00CB0559">
            <w:pPr>
              <w:spacing w:after="0"/>
              <w:ind w:right="28"/>
              <w:rPr>
                <w:rFonts w:asciiTheme="majorHAnsi" w:hAnsiTheme="majorHAnsi" w:cstheme="majorHAnsi"/>
                <w:sz w:val="20"/>
                <w:szCs w:val="20"/>
              </w:rPr>
            </w:pPr>
            <w:r w:rsidRPr="00BA6B84">
              <w:rPr>
                <w:rFonts w:asciiTheme="majorHAnsi" w:hAnsiTheme="majorHAnsi" w:cstheme="majorHAnsi"/>
                <w:sz w:val="20"/>
                <w:szCs w:val="20"/>
              </w:rPr>
              <w:t xml:space="preserve">Ms Mihaela RABU, </w:t>
            </w:r>
            <w:proofErr w:type="spellStart"/>
            <w:r w:rsidRPr="00BA6B84">
              <w:rPr>
                <w:rFonts w:asciiTheme="majorHAnsi" w:hAnsiTheme="majorHAnsi" w:cstheme="majorHAnsi"/>
                <w:sz w:val="20"/>
                <w:szCs w:val="20"/>
              </w:rPr>
              <w:t>Rucodem</w:t>
            </w:r>
            <w:proofErr w:type="spellEnd"/>
            <w:r w:rsidRPr="00BA6B84">
              <w:rPr>
                <w:rFonts w:asciiTheme="majorHAnsi" w:hAnsiTheme="majorHAnsi" w:cstheme="majorHAnsi"/>
                <w:sz w:val="20"/>
                <w:szCs w:val="20"/>
              </w:rPr>
              <w:t xml:space="preserve"> </w:t>
            </w:r>
          </w:p>
          <w:p w14:paraId="7E79BDE1" w14:textId="77777777" w:rsidR="00AE5996" w:rsidRPr="007F3FFF" w:rsidRDefault="00AE5996" w:rsidP="00CB0559">
            <w:pPr>
              <w:spacing w:after="0"/>
              <w:ind w:right="28"/>
              <w:rPr>
                <w:rFonts w:asciiTheme="majorHAnsi" w:hAnsiTheme="majorHAnsi" w:cstheme="majorHAnsi"/>
                <w:sz w:val="20"/>
                <w:szCs w:val="20"/>
                <w:lang w:val="de-DE"/>
              </w:rPr>
            </w:pPr>
            <w:r w:rsidRPr="007F3FFF">
              <w:rPr>
                <w:rFonts w:asciiTheme="majorHAnsi" w:hAnsiTheme="majorHAnsi" w:cstheme="majorHAnsi"/>
                <w:sz w:val="20"/>
                <w:szCs w:val="20"/>
                <w:lang w:val="de-DE"/>
              </w:rPr>
              <w:t>Mr Finn RASMUSSEN, V.L.F.</w:t>
            </w:r>
          </w:p>
          <w:p w14:paraId="1C2132E0" w14:textId="77777777" w:rsidR="00AE5996" w:rsidRDefault="00AE5996" w:rsidP="00CB0559">
            <w:pPr>
              <w:spacing w:after="0"/>
              <w:ind w:right="28"/>
              <w:rPr>
                <w:rFonts w:asciiTheme="majorHAnsi" w:hAnsiTheme="majorHAnsi" w:cstheme="majorHAnsi"/>
                <w:sz w:val="20"/>
                <w:szCs w:val="20"/>
              </w:rPr>
            </w:pPr>
            <w:r w:rsidRPr="006B7B31">
              <w:rPr>
                <w:rFonts w:asciiTheme="majorHAnsi" w:hAnsiTheme="majorHAnsi" w:cstheme="majorHAnsi"/>
                <w:sz w:val="20"/>
                <w:szCs w:val="20"/>
              </w:rPr>
              <w:t xml:space="preserve">Mr Hans RAZENBERG, </w:t>
            </w:r>
            <w:proofErr w:type="gramStart"/>
            <w:r w:rsidRPr="006B7B31">
              <w:rPr>
                <w:rFonts w:asciiTheme="majorHAnsi" w:hAnsiTheme="majorHAnsi" w:cstheme="majorHAnsi"/>
                <w:sz w:val="20"/>
                <w:szCs w:val="20"/>
              </w:rPr>
              <w:t>N.V.Z.(</w:t>
            </w:r>
            <w:proofErr w:type="gramEnd"/>
            <w:r w:rsidRPr="006B7B31">
              <w:rPr>
                <w:rFonts w:asciiTheme="majorHAnsi" w:hAnsiTheme="majorHAnsi" w:cstheme="majorHAnsi"/>
                <w:sz w:val="20"/>
                <w:szCs w:val="20"/>
              </w:rPr>
              <w:t>vice chair)</w:t>
            </w:r>
          </w:p>
          <w:p w14:paraId="414279B1" w14:textId="1F0D921A" w:rsidR="003E47F4" w:rsidRPr="006B7B31" w:rsidRDefault="003E47F4" w:rsidP="00CB0559">
            <w:pPr>
              <w:spacing w:after="0"/>
              <w:ind w:right="28"/>
              <w:rPr>
                <w:rFonts w:asciiTheme="majorHAnsi" w:hAnsiTheme="majorHAnsi" w:cstheme="majorHAnsi"/>
                <w:sz w:val="20"/>
                <w:szCs w:val="20"/>
              </w:rPr>
            </w:pPr>
            <w:r>
              <w:rPr>
                <w:rFonts w:asciiTheme="majorHAnsi" w:hAnsiTheme="majorHAnsi" w:cstheme="majorHAnsi"/>
                <w:sz w:val="20"/>
                <w:szCs w:val="20"/>
              </w:rPr>
              <w:t xml:space="preserve">Ms Marijana </w:t>
            </w:r>
            <w:r w:rsidR="004E003F" w:rsidRPr="007F3FFF">
              <w:rPr>
                <w:rFonts w:asciiTheme="majorHAnsi" w:hAnsiTheme="majorHAnsi" w:cstheme="majorHAnsi"/>
                <w:caps/>
                <w:sz w:val="20"/>
                <w:szCs w:val="18"/>
              </w:rPr>
              <w:t>Sabljić,</w:t>
            </w:r>
            <w:r w:rsidR="004E003F">
              <w:rPr>
                <w:rFonts w:asciiTheme="majorHAnsi" w:hAnsiTheme="majorHAnsi" w:cstheme="majorHAnsi"/>
                <w:caps/>
                <w:sz w:val="18"/>
                <w:szCs w:val="18"/>
              </w:rPr>
              <w:t xml:space="preserve"> Saponia</w:t>
            </w:r>
          </w:p>
          <w:p w14:paraId="40A97E83" w14:textId="77777777" w:rsidR="00AE5996" w:rsidRPr="006B7B31" w:rsidRDefault="00AE5996" w:rsidP="00CB0559">
            <w:pPr>
              <w:spacing w:after="0"/>
              <w:ind w:right="28"/>
              <w:rPr>
                <w:rFonts w:asciiTheme="majorHAnsi" w:hAnsiTheme="majorHAnsi" w:cstheme="majorHAnsi"/>
                <w:sz w:val="20"/>
                <w:szCs w:val="20"/>
                <w:lang w:val="nl-BE"/>
              </w:rPr>
            </w:pPr>
            <w:r w:rsidRPr="006B7B31">
              <w:rPr>
                <w:rFonts w:asciiTheme="majorHAnsi" w:hAnsiTheme="majorHAnsi" w:cstheme="majorHAnsi"/>
                <w:sz w:val="20"/>
                <w:szCs w:val="20"/>
                <w:lang w:val="nl-BE"/>
              </w:rPr>
              <w:t>Mr Roman STERBAK, S.Z.Z.V.</w:t>
            </w:r>
          </w:p>
          <w:p w14:paraId="416737D7" w14:textId="50669F72" w:rsidR="00AE5996" w:rsidRPr="006B7B31" w:rsidRDefault="00AE5996" w:rsidP="00CB0559">
            <w:pPr>
              <w:spacing w:after="0"/>
              <w:ind w:right="28"/>
              <w:rPr>
                <w:rFonts w:asciiTheme="majorHAnsi" w:hAnsiTheme="majorHAnsi" w:cstheme="majorHAnsi"/>
                <w:sz w:val="20"/>
                <w:szCs w:val="20"/>
                <w:lang w:val="nl-BE"/>
              </w:rPr>
            </w:pPr>
            <w:r w:rsidRPr="006B7B31">
              <w:rPr>
                <w:rFonts w:asciiTheme="majorHAnsi" w:hAnsiTheme="majorHAnsi" w:cstheme="majorHAnsi"/>
                <w:sz w:val="20"/>
                <w:szCs w:val="20"/>
                <w:lang w:val="nl-BE"/>
              </w:rPr>
              <w:t xml:space="preserve">Ms Françoise VAN TIGGELEN, </w:t>
            </w:r>
            <w:proofErr w:type="spellStart"/>
            <w:r w:rsidRPr="006B7B31">
              <w:rPr>
                <w:rFonts w:asciiTheme="majorHAnsi" w:hAnsiTheme="majorHAnsi" w:cstheme="majorHAnsi"/>
                <w:sz w:val="20"/>
                <w:szCs w:val="20"/>
                <w:lang w:val="nl-BE"/>
              </w:rPr>
              <w:t>Detic</w:t>
            </w:r>
            <w:proofErr w:type="spellEnd"/>
            <w:r w:rsidR="00160417">
              <w:rPr>
                <w:rFonts w:asciiTheme="majorHAnsi" w:hAnsiTheme="majorHAnsi" w:cstheme="majorHAnsi"/>
                <w:sz w:val="20"/>
                <w:szCs w:val="20"/>
                <w:lang w:val="nl-BE"/>
              </w:rPr>
              <w:t xml:space="preserve"> </w:t>
            </w:r>
            <w:r w:rsidR="00160417" w:rsidRPr="00160417">
              <w:rPr>
                <w:rFonts w:asciiTheme="majorHAnsi" w:hAnsiTheme="majorHAnsi" w:cstheme="majorHAnsi"/>
                <w:i/>
                <w:iCs/>
                <w:sz w:val="20"/>
                <w:szCs w:val="20"/>
                <w:lang w:val="nl-BE"/>
              </w:rPr>
              <w:t>(</w:t>
            </w:r>
            <w:proofErr w:type="spellStart"/>
            <w:r w:rsidR="00160417" w:rsidRPr="00160417">
              <w:rPr>
                <w:rFonts w:asciiTheme="majorHAnsi" w:hAnsiTheme="majorHAnsi" w:cstheme="majorHAnsi"/>
                <w:i/>
                <w:iCs/>
                <w:sz w:val="20"/>
                <w:szCs w:val="20"/>
                <w:lang w:val="nl-BE"/>
              </w:rPr>
              <w:t>partly</w:t>
            </w:r>
            <w:proofErr w:type="spellEnd"/>
            <w:r w:rsidR="00160417" w:rsidRPr="00160417">
              <w:rPr>
                <w:rFonts w:asciiTheme="majorHAnsi" w:hAnsiTheme="majorHAnsi" w:cstheme="majorHAnsi"/>
                <w:i/>
                <w:iCs/>
                <w:sz w:val="20"/>
                <w:szCs w:val="20"/>
                <w:lang w:val="nl-BE"/>
              </w:rPr>
              <w:t>)</w:t>
            </w:r>
          </w:p>
          <w:p w14:paraId="2FD5FB30" w14:textId="3C22AFF7" w:rsidR="00AE5996" w:rsidRPr="006B7B31" w:rsidRDefault="00AE5996" w:rsidP="00160417">
            <w:pPr>
              <w:spacing w:after="0"/>
              <w:ind w:right="28"/>
              <w:rPr>
                <w:rFonts w:asciiTheme="majorHAnsi" w:hAnsiTheme="majorHAnsi" w:cstheme="majorHAnsi"/>
                <w:sz w:val="20"/>
                <w:szCs w:val="20"/>
                <w:lang w:val="nl-BE"/>
              </w:rPr>
            </w:pPr>
          </w:p>
        </w:tc>
        <w:tc>
          <w:tcPr>
            <w:tcW w:w="4672" w:type="dxa"/>
            <w:tcBorders>
              <w:top w:val="nil"/>
              <w:left w:val="nil"/>
              <w:bottom w:val="nil"/>
              <w:right w:val="nil"/>
            </w:tcBorders>
          </w:tcPr>
          <w:p w14:paraId="3F12303D" w14:textId="77777777" w:rsidR="00AE5996" w:rsidRPr="006B7B31" w:rsidRDefault="00AE5996" w:rsidP="00CB0559">
            <w:pPr>
              <w:spacing w:after="0"/>
              <w:ind w:right="28"/>
              <w:rPr>
                <w:rFonts w:asciiTheme="majorHAnsi" w:hAnsiTheme="majorHAnsi" w:cstheme="majorHAnsi"/>
                <w:sz w:val="20"/>
                <w:szCs w:val="20"/>
                <w:lang w:val="nl-BE"/>
              </w:rPr>
            </w:pPr>
            <w:bookmarkStart w:id="1" w:name="_Hlk98922551"/>
          </w:p>
          <w:p w14:paraId="37D158CC" w14:textId="77777777" w:rsidR="00AE5996" w:rsidRPr="006B7B31" w:rsidRDefault="00AE5996" w:rsidP="00CB0559">
            <w:pPr>
              <w:spacing w:after="0"/>
              <w:ind w:right="28"/>
              <w:rPr>
                <w:rFonts w:asciiTheme="majorHAnsi" w:hAnsiTheme="majorHAnsi" w:cstheme="majorHAnsi"/>
                <w:sz w:val="20"/>
                <w:szCs w:val="20"/>
                <w:lang w:val="nl-BE"/>
              </w:rPr>
            </w:pPr>
          </w:p>
          <w:p w14:paraId="75484C45" w14:textId="77777777" w:rsidR="00AE5996" w:rsidRPr="006B7B31" w:rsidRDefault="00AE5996" w:rsidP="00CB0559">
            <w:pPr>
              <w:spacing w:after="0"/>
              <w:ind w:right="28"/>
              <w:rPr>
                <w:rFonts w:asciiTheme="majorHAnsi" w:hAnsiTheme="majorHAnsi" w:cstheme="majorHAnsi"/>
                <w:sz w:val="20"/>
                <w:szCs w:val="20"/>
              </w:rPr>
            </w:pPr>
            <w:r w:rsidRPr="006B7B31">
              <w:rPr>
                <w:rFonts w:asciiTheme="majorHAnsi" w:hAnsiTheme="majorHAnsi" w:cstheme="majorHAnsi"/>
                <w:sz w:val="20"/>
                <w:szCs w:val="20"/>
                <w:u w:val="single"/>
              </w:rPr>
              <w:t>From A.I.S.E. (b</w:t>
            </w:r>
            <w:r w:rsidRPr="006B7B31">
              <w:rPr>
                <w:rFonts w:asciiTheme="majorHAnsi" w:hAnsiTheme="majorHAnsi" w:cstheme="majorHAnsi"/>
                <w:sz w:val="20"/>
                <w:szCs w:val="20"/>
              </w:rPr>
              <w:t>y phone):</w:t>
            </w:r>
          </w:p>
          <w:p w14:paraId="71A2DBD0" w14:textId="1BAE27D6" w:rsidR="00AE5996" w:rsidRPr="006B7B31" w:rsidRDefault="00AE5996" w:rsidP="00CB0559">
            <w:pPr>
              <w:spacing w:after="0"/>
              <w:ind w:right="28"/>
              <w:rPr>
                <w:rFonts w:asciiTheme="majorHAnsi" w:hAnsiTheme="majorHAnsi" w:cstheme="majorHAnsi"/>
                <w:sz w:val="20"/>
                <w:szCs w:val="20"/>
              </w:rPr>
            </w:pPr>
            <w:r w:rsidRPr="006B7B31">
              <w:rPr>
                <w:rFonts w:asciiTheme="majorHAnsi" w:hAnsiTheme="majorHAnsi" w:cstheme="majorHAnsi"/>
                <w:sz w:val="20"/>
                <w:szCs w:val="20"/>
              </w:rPr>
              <w:t>Ms Cindy CHHUON</w:t>
            </w:r>
          </w:p>
          <w:p w14:paraId="033AFCF6" w14:textId="57A8D2B1" w:rsidR="00AE5996" w:rsidRPr="006B7B31" w:rsidRDefault="00AE5996" w:rsidP="00CB0559">
            <w:pPr>
              <w:spacing w:after="0"/>
              <w:ind w:right="28"/>
              <w:rPr>
                <w:rFonts w:asciiTheme="majorHAnsi" w:hAnsiTheme="majorHAnsi" w:cstheme="majorHAnsi"/>
                <w:sz w:val="20"/>
                <w:szCs w:val="20"/>
              </w:rPr>
            </w:pPr>
            <w:r w:rsidRPr="006B7B31">
              <w:rPr>
                <w:rFonts w:asciiTheme="majorHAnsi" w:hAnsiTheme="majorHAnsi" w:cstheme="majorHAnsi"/>
                <w:sz w:val="20"/>
                <w:szCs w:val="20"/>
              </w:rPr>
              <w:t>Ms Bahar KOYUNCU</w:t>
            </w:r>
          </w:p>
          <w:p w14:paraId="0FD7B85F" w14:textId="77777777" w:rsidR="00AE5996" w:rsidRPr="006B7B31" w:rsidRDefault="00AE5996" w:rsidP="00CB0559">
            <w:pPr>
              <w:spacing w:after="0"/>
              <w:ind w:right="28"/>
              <w:rPr>
                <w:rFonts w:asciiTheme="majorHAnsi" w:hAnsiTheme="majorHAnsi" w:cstheme="majorHAnsi"/>
                <w:sz w:val="20"/>
                <w:szCs w:val="20"/>
                <w:lang w:val="it-IT"/>
              </w:rPr>
            </w:pPr>
            <w:r w:rsidRPr="006B7B31">
              <w:rPr>
                <w:rFonts w:asciiTheme="majorHAnsi" w:hAnsiTheme="majorHAnsi" w:cstheme="majorHAnsi"/>
                <w:sz w:val="20"/>
                <w:szCs w:val="20"/>
                <w:lang w:val="it-IT"/>
              </w:rPr>
              <w:t>Mr Luca CONTI</w:t>
            </w:r>
          </w:p>
          <w:p w14:paraId="61C8C716" w14:textId="77777777" w:rsidR="00AE5996" w:rsidRPr="006B7B31" w:rsidRDefault="00AE5996" w:rsidP="00CB0559">
            <w:pPr>
              <w:spacing w:after="0"/>
              <w:ind w:right="28"/>
              <w:rPr>
                <w:rFonts w:asciiTheme="majorHAnsi" w:hAnsiTheme="majorHAnsi" w:cstheme="majorHAnsi"/>
                <w:sz w:val="20"/>
                <w:szCs w:val="20"/>
                <w:lang w:val="it-IT"/>
              </w:rPr>
            </w:pPr>
            <w:r w:rsidRPr="006B7B31">
              <w:rPr>
                <w:rFonts w:asciiTheme="majorHAnsi" w:hAnsiTheme="majorHAnsi" w:cstheme="majorHAnsi"/>
                <w:sz w:val="20"/>
                <w:szCs w:val="20"/>
                <w:lang w:val="it-IT"/>
              </w:rPr>
              <w:t>Ms Elodie CAZELLE</w:t>
            </w:r>
          </w:p>
          <w:p w14:paraId="6E8A8822" w14:textId="01E48F34" w:rsidR="00AE5996" w:rsidRPr="006B7B31" w:rsidRDefault="00AE5996" w:rsidP="00CB0559">
            <w:pPr>
              <w:spacing w:after="0"/>
              <w:ind w:right="28"/>
              <w:rPr>
                <w:rFonts w:asciiTheme="majorHAnsi" w:hAnsiTheme="majorHAnsi" w:cstheme="majorHAnsi"/>
                <w:sz w:val="20"/>
                <w:szCs w:val="20"/>
              </w:rPr>
            </w:pPr>
            <w:r w:rsidRPr="006B7B31">
              <w:rPr>
                <w:rFonts w:asciiTheme="majorHAnsi" w:hAnsiTheme="majorHAnsi" w:cstheme="majorHAnsi"/>
                <w:sz w:val="20"/>
                <w:szCs w:val="20"/>
              </w:rPr>
              <w:t>Mr Dave HEMINGWAY</w:t>
            </w:r>
          </w:p>
          <w:p w14:paraId="38566D19" w14:textId="707D8D99" w:rsidR="00AE5996" w:rsidRPr="006B7B31" w:rsidRDefault="00AE5996" w:rsidP="00CB0559">
            <w:pPr>
              <w:spacing w:after="0"/>
              <w:ind w:right="28"/>
              <w:rPr>
                <w:rFonts w:asciiTheme="majorHAnsi" w:hAnsiTheme="majorHAnsi" w:cstheme="majorHAnsi"/>
                <w:sz w:val="20"/>
                <w:szCs w:val="20"/>
              </w:rPr>
            </w:pPr>
            <w:r w:rsidRPr="006B7B31">
              <w:rPr>
                <w:rFonts w:asciiTheme="majorHAnsi" w:hAnsiTheme="majorHAnsi" w:cstheme="majorHAnsi"/>
                <w:sz w:val="20"/>
                <w:szCs w:val="20"/>
              </w:rPr>
              <w:t>Mr Jacopo MONALDI</w:t>
            </w:r>
          </w:p>
          <w:p w14:paraId="539564D4" w14:textId="77777777" w:rsidR="00AE5996" w:rsidRPr="006B7B31" w:rsidRDefault="00AE5996" w:rsidP="00CB0559">
            <w:pPr>
              <w:spacing w:after="0"/>
              <w:ind w:right="28"/>
              <w:rPr>
                <w:rFonts w:asciiTheme="majorHAnsi" w:hAnsiTheme="majorHAnsi" w:cstheme="majorHAnsi"/>
                <w:sz w:val="20"/>
                <w:szCs w:val="20"/>
              </w:rPr>
            </w:pPr>
            <w:r w:rsidRPr="006B7B31">
              <w:rPr>
                <w:rFonts w:asciiTheme="majorHAnsi" w:hAnsiTheme="majorHAnsi" w:cstheme="majorHAnsi"/>
                <w:sz w:val="20"/>
                <w:szCs w:val="20"/>
              </w:rPr>
              <w:t>Mr Sascha NISSEN</w:t>
            </w:r>
          </w:p>
          <w:p w14:paraId="254A092F" w14:textId="77777777" w:rsidR="00AE5996" w:rsidRPr="006B7B31" w:rsidRDefault="00AE5996" w:rsidP="00CB0559">
            <w:pPr>
              <w:spacing w:after="0"/>
              <w:ind w:right="28"/>
              <w:rPr>
                <w:rFonts w:asciiTheme="majorHAnsi" w:hAnsiTheme="majorHAnsi" w:cstheme="majorHAnsi"/>
                <w:sz w:val="20"/>
                <w:szCs w:val="20"/>
              </w:rPr>
            </w:pPr>
            <w:r w:rsidRPr="006B7B31">
              <w:rPr>
                <w:rFonts w:asciiTheme="majorHAnsi" w:hAnsiTheme="majorHAnsi" w:cstheme="majorHAnsi"/>
                <w:sz w:val="20"/>
                <w:szCs w:val="20"/>
              </w:rPr>
              <w:t xml:space="preserve">Ms Aisling O’KANE </w:t>
            </w:r>
          </w:p>
          <w:p w14:paraId="244F26B1" w14:textId="77777777" w:rsidR="00AE5996" w:rsidRPr="00BA6B84" w:rsidRDefault="00AE5996" w:rsidP="00CB0559">
            <w:pPr>
              <w:spacing w:after="0"/>
              <w:ind w:right="28"/>
              <w:rPr>
                <w:rFonts w:asciiTheme="majorHAnsi" w:hAnsiTheme="majorHAnsi" w:cstheme="majorHAnsi"/>
                <w:sz w:val="20"/>
                <w:szCs w:val="20"/>
                <w:lang w:val="it-IT"/>
              </w:rPr>
            </w:pPr>
            <w:r w:rsidRPr="00BA6B84">
              <w:rPr>
                <w:rFonts w:asciiTheme="majorHAnsi" w:hAnsiTheme="majorHAnsi" w:cstheme="majorHAnsi"/>
                <w:sz w:val="20"/>
                <w:szCs w:val="20"/>
                <w:lang w:val="it-IT"/>
              </w:rPr>
              <w:t>Ms Jan ROBINSON</w:t>
            </w:r>
          </w:p>
          <w:p w14:paraId="0B8C2D3F" w14:textId="77777777" w:rsidR="00AE5996" w:rsidRPr="00BA6B84" w:rsidRDefault="00AE5996" w:rsidP="00CB0559">
            <w:pPr>
              <w:spacing w:after="0"/>
              <w:ind w:right="28"/>
              <w:rPr>
                <w:rFonts w:asciiTheme="majorHAnsi" w:hAnsiTheme="majorHAnsi" w:cstheme="majorHAnsi"/>
                <w:sz w:val="20"/>
                <w:szCs w:val="20"/>
                <w:lang w:val="it-IT"/>
              </w:rPr>
            </w:pPr>
            <w:r w:rsidRPr="00BA6B84">
              <w:rPr>
                <w:rFonts w:asciiTheme="majorHAnsi" w:hAnsiTheme="majorHAnsi" w:cstheme="majorHAnsi"/>
                <w:sz w:val="20"/>
                <w:szCs w:val="20"/>
                <w:lang w:val="it-IT"/>
              </w:rPr>
              <w:t xml:space="preserve">Ms Giulia SEBASTIO </w:t>
            </w:r>
          </w:p>
          <w:p w14:paraId="240E7FDF" w14:textId="0482E960" w:rsidR="00AE5996" w:rsidRPr="00BA6B84" w:rsidRDefault="00AE5996" w:rsidP="00CB0559">
            <w:pPr>
              <w:spacing w:after="0"/>
              <w:ind w:right="28"/>
              <w:rPr>
                <w:rFonts w:asciiTheme="majorHAnsi" w:hAnsiTheme="majorHAnsi" w:cstheme="majorHAnsi"/>
                <w:sz w:val="20"/>
                <w:szCs w:val="20"/>
                <w:lang w:val="de-DE"/>
              </w:rPr>
            </w:pPr>
            <w:r w:rsidRPr="00BA6B84">
              <w:rPr>
                <w:rFonts w:asciiTheme="majorHAnsi" w:hAnsiTheme="majorHAnsi" w:cstheme="majorHAnsi"/>
                <w:sz w:val="20"/>
                <w:szCs w:val="20"/>
                <w:lang w:val="de-DE"/>
              </w:rPr>
              <w:t>Ms Amelie WEBER</w:t>
            </w:r>
          </w:p>
          <w:bookmarkEnd w:id="1"/>
          <w:p w14:paraId="5B4C5DA9" w14:textId="77777777" w:rsidR="00AE5996" w:rsidRPr="00BA6B84" w:rsidRDefault="00AE5996" w:rsidP="00CB0559">
            <w:pPr>
              <w:spacing w:after="0"/>
              <w:ind w:right="28"/>
              <w:rPr>
                <w:rFonts w:asciiTheme="majorHAnsi" w:hAnsiTheme="majorHAnsi" w:cstheme="majorHAnsi"/>
                <w:sz w:val="20"/>
                <w:szCs w:val="20"/>
                <w:lang w:val="de-DE"/>
              </w:rPr>
            </w:pPr>
            <w:r w:rsidRPr="00BA6B84">
              <w:rPr>
                <w:rFonts w:asciiTheme="majorHAnsi" w:hAnsiTheme="majorHAnsi" w:cstheme="majorHAnsi"/>
                <w:sz w:val="20"/>
                <w:szCs w:val="20"/>
                <w:lang w:val="de-DE"/>
              </w:rPr>
              <w:t xml:space="preserve">Ms Susanne ZÄNKER </w:t>
            </w:r>
          </w:p>
          <w:p w14:paraId="1BB1F975" w14:textId="77777777" w:rsidR="00AE5996" w:rsidRPr="00BA6B84" w:rsidRDefault="00AE5996" w:rsidP="00CB0559">
            <w:pPr>
              <w:spacing w:after="0"/>
              <w:ind w:right="28"/>
              <w:rPr>
                <w:rFonts w:asciiTheme="majorHAnsi" w:hAnsiTheme="majorHAnsi" w:cstheme="majorHAnsi"/>
                <w:sz w:val="20"/>
                <w:szCs w:val="20"/>
                <w:lang w:val="de-DE"/>
              </w:rPr>
            </w:pPr>
          </w:p>
        </w:tc>
      </w:tr>
    </w:tbl>
    <w:p w14:paraId="1344D118" w14:textId="77777777" w:rsidR="00327FA1" w:rsidRPr="006B7B31" w:rsidRDefault="00327FA1" w:rsidP="00327FA1">
      <w:pPr>
        <w:pStyle w:val="Agendaitemlevel1"/>
        <w:rPr>
          <w:rFonts w:asciiTheme="majorHAnsi" w:hAnsiTheme="majorHAnsi" w:cstheme="majorHAnsi"/>
          <w:b w:val="0"/>
          <w:caps w:val="0"/>
          <w:color w:val="auto"/>
          <w:sz w:val="20"/>
          <w:szCs w:val="20"/>
        </w:rPr>
      </w:pPr>
      <w:r w:rsidRPr="006B7B31">
        <w:rPr>
          <w:sz w:val="20"/>
          <w:szCs w:val="20"/>
        </w:rPr>
        <w:t xml:space="preserve">Welcome and </w:t>
      </w:r>
      <w:r w:rsidR="00F92DEC" w:rsidRPr="006B7B31">
        <w:rPr>
          <w:sz w:val="20"/>
          <w:szCs w:val="20"/>
        </w:rPr>
        <w:t>Reminder on competition policy</w:t>
      </w:r>
    </w:p>
    <w:p w14:paraId="1F045AAE" w14:textId="4258DA96" w:rsidR="00E61C18" w:rsidRDefault="00327FA1" w:rsidP="00327FA1">
      <w:pPr>
        <w:pStyle w:val="Agendaitemlevel1"/>
        <w:numPr>
          <w:ilvl w:val="0"/>
          <w:numId w:val="0"/>
        </w:numPr>
        <w:rPr>
          <w:rFonts w:asciiTheme="majorHAnsi" w:hAnsiTheme="majorHAnsi" w:cstheme="majorHAnsi"/>
          <w:b w:val="0"/>
          <w:caps w:val="0"/>
          <w:color w:val="auto"/>
          <w:sz w:val="20"/>
          <w:szCs w:val="20"/>
        </w:rPr>
      </w:pPr>
      <w:r w:rsidRPr="006B7B31">
        <w:rPr>
          <w:rFonts w:asciiTheme="majorHAnsi" w:hAnsiTheme="majorHAnsi" w:cstheme="majorHAnsi"/>
          <w:b w:val="0"/>
          <w:caps w:val="0"/>
          <w:color w:val="auto"/>
          <w:sz w:val="20"/>
          <w:szCs w:val="20"/>
        </w:rPr>
        <w:t xml:space="preserve">The meeting was opened by the Chair, S. Karjomaa, who welcomed the participants to the Webex. </w:t>
      </w:r>
      <w:r w:rsidR="00E61C18">
        <w:rPr>
          <w:rFonts w:asciiTheme="majorHAnsi" w:hAnsiTheme="majorHAnsi" w:cstheme="majorHAnsi"/>
          <w:b w:val="0"/>
          <w:caps w:val="0"/>
          <w:color w:val="auto"/>
          <w:sz w:val="20"/>
          <w:szCs w:val="20"/>
        </w:rPr>
        <w:t>She also welcome</w:t>
      </w:r>
      <w:r w:rsidR="003F73DA">
        <w:rPr>
          <w:rFonts w:asciiTheme="majorHAnsi" w:hAnsiTheme="majorHAnsi" w:cstheme="majorHAnsi"/>
          <w:b w:val="0"/>
          <w:caps w:val="0"/>
          <w:color w:val="auto"/>
          <w:sz w:val="20"/>
          <w:szCs w:val="20"/>
        </w:rPr>
        <w:t>d</w:t>
      </w:r>
      <w:r w:rsidR="00E61C18">
        <w:rPr>
          <w:rFonts w:asciiTheme="majorHAnsi" w:hAnsiTheme="majorHAnsi" w:cstheme="majorHAnsi"/>
          <w:b w:val="0"/>
          <w:caps w:val="0"/>
          <w:color w:val="auto"/>
          <w:sz w:val="20"/>
          <w:szCs w:val="20"/>
        </w:rPr>
        <w:t xml:space="preserve"> two new A.I.S.E. colleagues, namely Bahar Koyuncu, who started in January, covering top</w:t>
      </w:r>
      <w:r w:rsidR="003547FB">
        <w:rPr>
          <w:rFonts w:asciiTheme="majorHAnsi" w:hAnsiTheme="majorHAnsi" w:cstheme="majorHAnsi"/>
          <w:b w:val="0"/>
          <w:caps w:val="0"/>
          <w:color w:val="auto"/>
          <w:sz w:val="20"/>
          <w:szCs w:val="20"/>
        </w:rPr>
        <w:t>ic</w:t>
      </w:r>
      <w:r w:rsidR="00E61C18">
        <w:rPr>
          <w:rFonts w:asciiTheme="majorHAnsi" w:hAnsiTheme="majorHAnsi" w:cstheme="majorHAnsi"/>
          <w:b w:val="0"/>
          <w:caps w:val="0"/>
          <w:color w:val="auto"/>
          <w:sz w:val="20"/>
          <w:szCs w:val="20"/>
        </w:rPr>
        <w:t>s such as</w:t>
      </w:r>
      <w:r w:rsidR="00B5526F">
        <w:rPr>
          <w:rFonts w:asciiTheme="majorHAnsi" w:hAnsiTheme="majorHAnsi" w:cstheme="majorHAnsi"/>
          <w:b w:val="0"/>
          <w:caps w:val="0"/>
          <w:color w:val="auto"/>
          <w:sz w:val="20"/>
          <w:szCs w:val="20"/>
        </w:rPr>
        <w:t xml:space="preserve"> ESPR and</w:t>
      </w:r>
      <w:r w:rsidR="00E61C18">
        <w:rPr>
          <w:rFonts w:asciiTheme="majorHAnsi" w:hAnsiTheme="majorHAnsi" w:cstheme="majorHAnsi"/>
          <w:b w:val="0"/>
          <w:caps w:val="0"/>
          <w:color w:val="auto"/>
          <w:sz w:val="20"/>
          <w:szCs w:val="20"/>
        </w:rPr>
        <w:t xml:space="preserve"> </w:t>
      </w:r>
      <w:proofErr w:type="spellStart"/>
      <w:r w:rsidR="00E61C18">
        <w:rPr>
          <w:rFonts w:asciiTheme="majorHAnsi" w:hAnsiTheme="majorHAnsi" w:cstheme="majorHAnsi"/>
          <w:b w:val="0"/>
          <w:caps w:val="0"/>
          <w:color w:val="auto"/>
          <w:sz w:val="20"/>
          <w:szCs w:val="20"/>
        </w:rPr>
        <w:t>SSbD</w:t>
      </w:r>
      <w:proofErr w:type="spellEnd"/>
      <w:r w:rsidR="00E61C18">
        <w:rPr>
          <w:rFonts w:asciiTheme="majorHAnsi" w:hAnsiTheme="majorHAnsi" w:cstheme="majorHAnsi"/>
          <w:b w:val="0"/>
          <w:caps w:val="0"/>
          <w:color w:val="auto"/>
          <w:sz w:val="20"/>
          <w:szCs w:val="20"/>
        </w:rPr>
        <w:t xml:space="preserve"> etc. </w:t>
      </w:r>
      <w:proofErr w:type="gramStart"/>
      <w:r w:rsidR="00E61C18">
        <w:rPr>
          <w:rFonts w:asciiTheme="majorHAnsi" w:hAnsiTheme="majorHAnsi" w:cstheme="majorHAnsi"/>
          <w:b w:val="0"/>
          <w:caps w:val="0"/>
          <w:color w:val="auto"/>
          <w:sz w:val="20"/>
          <w:szCs w:val="20"/>
        </w:rPr>
        <w:t>and also</w:t>
      </w:r>
      <w:proofErr w:type="gramEnd"/>
      <w:r w:rsidR="00E61C18">
        <w:rPr>
          <w:rFonts w:asciiTheme="majorHAnsi" w:hAnsiTheme="majorHAnsi" w:cstheme="majorHAnsi"/>
          <w:b w:val="0"/>
          <w:caps w:val="0"/>
          <w:color w:val="auto"/>
          <w:sz w:val="20"/>
          <w:szCs w:val="20"/>
        </w:rPr>
        <w:t xml:space="preserve"> Jacopo Monaldi who started in May taking over the topics from Giulia, </w:t>
      </w:r>
      <w:r w:rsidR="003F73DA">
        <w:rPr>
          <w:rFonts w:asciiTheme="majorHAnsi" w:hAnsiTheme="majorHAnsi" w:cstheme="majorHAnsi"/>
          <w:b w:val="0"/>
          <w:caps w:val="0"/>
          <w:color w:val="auto"/>
          <w:sz w:val="20"/>
          <w:szCs w:val="20"/>
        </w:rPr>
        <w:t>i.e.,</w:t>
      </w:r>
      <w:r w:rsidR="00E61C18">
        <w:rPr>
          <w:rFonts w:asciiTheme="majorHAnsi" w:hAnsiTheme="majorHAnsi" w:cstheme="majorHAnsi"/>
          <w:b w:val="0"/>
          <w:caps w:val="0"/>
          <w:color w:val="auto"/>
          <w:sz w:val="20"/>
          <w:szCs w:val="20"/>
        </w:rPr>
        <w:t xml:space="preserve"> Detergents Regulation, etc. </w:t>
      </w:r>
    </w:p>
    <w:p w14:paraId="3ABB4964" w14:textId="1E44D69E" w:rsidR="00F92DEC" w:rsidRPr="006B7B31" w:rsidRDefault="00327FA1" w:rsidP="00327FA1">
      <w:pPr>
        <w:pStyle w:val="Agendaitemlevel1"/>
        <w:numPr>
          <w:ilvl w:val="0"/>
          <w:numId w:val="0"/>
        </w:numPr>
        <w:rPr>
          <w:rFonts w:asciiTheme="majorHAnsi" w:hAnsiTheme="majorHAnsi" w:cstheme="majorHAnsi"/>
          <w:b w:val="0"/>
          <w:caps w:val="0"/>
          <w:color w:val="auto"/>
          <w:sz w:val="20"/>
          <w:szCs w:val="20"/>
        </w:rPr>
      </w:pPr>
      <w:r w:rsidRPr="006B7B31">
        <w:rPr>
          <w:rFonts w:asciiTheme="majorHAnsi" w:hAnsiTheme="majorHAnsi" w:cstheme="majorHAnsi"/>
          <w:b w:val="0"/>
          <w:caps w:val="0"/>
          <w:color w:val="auto"/>
          <w:sz w:val="20"/>
          <w:szCs w:val="20"/>
        </w:rPr>
        <w:t>The rules of the Competition rules were reminded</w:t>
      </w:r>
      <w:r w:rsidR="00D15AD8" w:rsidRPr="006B7B31">
        <w:rPr>
          <w:rFonts w:asciiTheme="majorHAnsi" w:hAnsiTheme="majorHAnsi" w:cstheme="majorHAnsi"/>
          <w:b w:val="0"/>
          <w:caps w:val="0"/>
          <w:color w:val="auto"/>
          <w:sz w:val="20"/>
          <w:szCs w:val="20"/>
        </w:rPr>
        <w:t>,</w:t>
      </w:r>
      <w:r w:rsidRPr="006B7B31">
        <w:rPr>
          <w:rFonts w:asciiTheme="majorHAnsi" w:hAnsiTheme="majorHAnsi" w:cstheme="majorHAnsi"/>
          <w:b w:val="0"/>
          <w:caps w:val="0"/>
          <w:color w:val="auto"/>
          <w:sz w:val="20"/>
          <w:szCs w:val="20"/>
        </w:rPr>
        <w:t xml:space="preserve"> and all agreed to adhere.</w:t>
      </w:r>
    </w:p>
    <w:p w14:paraId="3DFB4D61" w14:textId="5EC65FB6" w:rsidR="00462A79" w:rsidRPr="006B7B31" w:rsidRDefault="00F92DEC" w:rsidP="00F92DEC">
      <w:pPr>
        <w:pStyle w:val="Agendaitemlevel1"/>
        <w:rPr>
          <w:sz w:val="20"/>
          <w:szCs w:val="20"/>
        </w:rPr>
      </w:pPr>
      <w:r w:rsidRPr="006B7B31">
        <w:rPr>
          <w:sz w:val="20"/>
          <w:szCs w:val="20"/>
        </w:rPr>
        <w:t>approval of agenda</w:t>
      </w:r>
      <w:r w:rsidR="00EC464A" w:rsidRPr="006B7B31">
        <w:rPr>
          <w:sz w:val="20"/>
          <w:szCs w:val="20"/>
        </w:rPr>
        <w:t xml:space="preserve"> </w:t>
      </w:r>
    </w:p>
    <w:p w14:paraId="7B52B982" w14:textId="0F322B5B" w:rsidR="00327FA1" w:rsidRPr="006B7B31" w:rsidRDefault="00327FA1" w:rsidP="00327FA1">
      <w:pPr>
        <w:pStyle w:val="Agendaitemlevel1"/>
        <w:numPr>
          <w:ilvl w:val="0"/>
          <w:numId w:val="0"/>
        </w:numPr>
        <w:rPr>
          <w:rFonts w:asciiTheme="majorHAnsi" w:hAnsiTheme="majorHAnsi" w:cstheme="majorHAnsi"/>
          <w:b w:val="0"/>
          <w:caps w:val="0"/>
          <w:color w:val="auto"/>
          <w:sz w:val="20"/>
          <w:szCs w:val="20"/>
        </w:rPr>
      </w:pPr>
      <w:r w:rsidRPr="006B7B31">
        <w:rPr>
          <w:rFonts w:asciiTheme="majorHAnsi" w:hAnsiTheme="majorHAnsi" w:cstheme="majorHAnsi"/>
          <w:b w:val="0"/>
          <w:caps w:val="0"/>
          <w:color w:val="auto"/>
          <w:sz w:val="20"/>
          <w:szCs w:val="20"/>
        </w:rPr>
        <w:t>The agenda was approve</w:t>
      </w:r>
      <w:r w:rsidR="00221073">
        <w:rPr>
          <w:rFonts w:asciiTheme="majorHAnsi" w:hAnsiTheme="majorHAnsi" w:cstheme="majorHAnsi"/>
          <w:b w:val="0"/>
          <w:caps w:val="0"/>
          <w:color w:val="auto"/>
          <w:sz w:val="20"/>
          <w:szCs w:val="20"/>
        </w:rPr>
        <w:t>d.</w:t>
      </w:r>
    </w:p>
    <w:p w14:paraId="51324BC9" w14:textId="50E28346" w:rsidR="009177F8" w:rsidRPr="006B7B31" w:rsidRDefault="009762C3" w:rsidP="009177F8">
      <w:pPr>
        <w:pStyle w:val="Agendaitemlevel1"/>
        <w:rPr>
          <w:sz w:val="20"/>
          <w:szCs w:val="20"/>
        </w:rPr>
      </w:pPr>
      <w:r w:rsidRPr="006B7B31">
        <w:rPr>
          <w:sz w:val="20"/>
          <w:szCs w:val="20"/>
        </w:rPr>
        <w:t>APPROVAL OF MINUTES</w:t>
      </w:r>
      <w:r w:rsidR="008158DC" w:rsidRPr="006B7B31">
        <w:rPr>
          <w:sz w:val="20"/>
          <w:szCs w:val="20"/>
        </w:rPr>
        <w:t xml:space="preserve"> </w:t>
      </w:r>
      <w:r w:rsidRPr="006B7B31">
        <w:rPr>
          <w:sz w:val="20"/>
          <w:szCs w:val="20"/>
        </w:rPr>
        <w:t>&amp; REVIEW OF ACTIONS OF LAST MEETING</w:t>
      </w:r>
      <w:r w:rsidR="007A46C2" w:rsidRPr="006B7B31">
        <w:rPr>
          <w:sz w:val="20"/>
          <w:szCs w:val="20"/>
        </w:rPr>
        <w:t>s</w:t>
      </w:r>
      <w:r w:rsidR="008158DC" w:rsidRPr="006B7B31">
        <w:rPr>
          <w:sz w:val="20"/>
          <w:szCs w:val="20"/>
        </w:rPr>
        <w:t xml:space="preserve"> (</w:t>
      </w:r>
      <w:hyperlink r:id="rId11" w:anchor="/filelastversion/16005" w:history="1">
        <w:r w:rsidR="00CC16C9" w:rsidRPr="006B7B31">
          <w:rPr>
            <w:rStyle w:val="Hyperlink"/>
            <w:sz w:val="20"/>
            <w:szCs w:val="20"/>
          </w:rPr>
          <w:t>23 march</w:t>
        </w:r>
      </w:hyperlink>
      <w:r w:rsidR="00CC16C9" w:rsidRPr="006B7B31">
        <w:rPr>
          <w:sz w:val="20"/>
          <w:szCs w:val="20"/>
        </w:rPr>
        <w:t xml:space="preserve"> and </w:t>
      </w:r>
      <w:hyperlink r:id="rId12" w:anchor="/filelastversion/15941" w:history="1">
        <w:r w:rsidR="00CC16C9" w:rsidRPr="006B7B31">
          <w:rPr>
            <w:rStyle w:val="Hyperlink"/>
            <w:sz w:val="20"/>
            <w:szCs w:val="20"/>
          </w:rPr>
          <w:t>jo</w:t>
        </w:r>
        <w:r w:rsidR="00296722" w:rsidRPr="006B7B31">
          <w:rPr>
            <w:rStyle w:val="Hyperlink"/>
            <w:sz w:val="20"/>
            <w:szCs w:val="20"/>
          </w:rPr>
          <w:t>I</w:t>
        </w:r>
        <w:r w:rsidR="00CC16C9" w:rsidRPr="006B7B31">
          <w:rPr>
            <w:rStyle w:val="Hyperlink"/>
            <w:sz w:val="20"/>
            <w:szCs w:val="20"/>
          </w:rPr>
          <w:t>nt MC/NAC 22 march</w:t>
        </w:r>
      </w:hyperlink>
      <w:r w:rsidR="008158DC" w:rsidRPr="006B7B31">
        <w:rPr>
          <w:sz w:val="20"/>
          <w:szCs w:val="20"/>
        </w:rPr>
        <w:t>)</w:t>
      </w:r>
    </w:p>
    <w:p w14:paraId="759CD79F" w14:textId="7D73A6BC" w:rsidR="00DF4FE3" w:rsidRPr="006B7B31" w:rsidRDefault="00DF4FE3" w:rsidP="00DF4FE3">
      <w:pPr>
        <w:pStyle w:val="Agendaitemlevel1"/>
        <w:numPr>
          <w:ilvl w:val="0"/>
          <w:numId w:val="0"/>
        </w:numPr>
        <w:rPr>
          <w:rFonts w:asciiTheme="majorHAnsi" w:hAnsiTheme="majorHAnsi" w:cstheme="majorHAnsi"/>
          <w:b w:val="0"/>
          <w:caps w:val="0"/>
          <w:color w:val="auto"/>
          <w:sz w:val="20"/>
          <w:szCs w:val="20"/>
        </w:rPr>
      </w:pPr>
      <w:r w:rsidRPr="006B7B31">
        <w:rPr>
          <w:rFonts w:asciiTheme="majorHAnsi" w:hAnsiTheme="majorHAnsi" w:cstheme="majorHAnsi"/>
          <w:b w:val="0"/>
          <w:caps w:val="0"/>
          <w:color w:val="auto"/>
          <w:sz w:val="20"/>
          <w:szCs w:val="20"/>
        </w:rPr>
        <w:lastRenderedPageBreak/>
        <w:t>The Minutes from the joint meeting with the MC to review the work programme on 22 March</w:t>
      </w:r>
      <w:r w:rsidR="00221073">
        <w:rPr>
          <w:rFonts w:asciiTheme="majorHAnsi" w:hAnsiTheme="majorHAnsi" w:cstheme="majorHAnsi"/>
          <w:b w:val="0"/>
          <w:caps w:val="0"/>
          <w:color w:val="auto"/>
          <w:sz w:val="20"/>
          <w:szCs w:val="20"/>
        </w:rPr>
        <w:t xml:space="preserve"> 2022</w:t>
      </w:r>
      <w:r w:rsidRPr="006B7B31">
        <w:rPr>
          <w:rFonts w:asciiTheme="majorHAnsi" w:hAnsiTheme="majorHAnsi" w:cstheme="majorHAnsi"/>
          <w:b w:val="0"/>
          <w:caps w:val="0"/>
          <w:color w:val="auto"/>
          <w:sz w:val="20"/>
          <w:szCs w:val="20"/>
        </w:rPr>
        <w:t xml:space="preserve"> were approved.</w:t>
      </w:r>
    </w:p>
    <w:p w14:paraId="1CD2EBCC" w14:textId="4C497629" w:rsidR="00DF4FE3" w:rsidRPr="006B7B31" w:rsidRDefault="00DF4FE3" w:rsidP="00DF4FE3">
      <w:pPr>
        <w:pStyle w:val="Agendaitemlevel1"/>
        <w:numPr>
          <w:ilvl w:val="0"/>
          <w:numId w:val="0"/>
        </w:numPr>
        <w:rPr>
          <w:rFonts w:asciiTheme="majorHAnsi" w:hAnsiTheme="majorHAnsi" w:cstheme="majorHAnsi"/>
          <w:b w:val="0"/>
          <w:caps w:val="0"/>
          <w:color w:val="auto"/>
          <w:sz w:val="20"/>
          <w:szCs w:val="20"/>
        </w:rPr>
      </w:pPr>
      <w:r w:rsidRPr="006B7B31">
        <w:rPr>
          <w:rFonts w:asciiTheme="majorHAnsi" w:hAnsiTheme="majorHAnsi" w:cstheme="majorHAnsi"/>
          <w:b w:val="0"/>
          <w:caps w:val="0"/>
          <w:color w:val="auto"/>
          <w:sz w:val="20"/>
          <w:szCs w:val="20"/>
        </w:rPr>
        <w:t>The meeting minutes of the NAC meeting of 23 March</w:t>
      </w:r>
      <w:r w:rsidR="00221073">
        <w:rPr>
          <w:rFonts w:asciiTheme="majorHAnsi" w:hAnsiTheme="majorHAnsi" w:cstheme="majorHAnsi"/>
          <w:b w:val="0"/>
          <w:caps w:val="0"/>
          <w:color w:val="auto"/>
          <w:sz w:val="20"/>
          <w:szCs w:val="20"/>
        </w:rPr>
        <w:t xml:space="preserve"> 2022</w:t>
      </w:r>
      <w:r w:rsidRPr="006B7B31">
        <w:rPr>
          <w:rFonts w:asciiTheme="majorHAnsi" w:hAnsiTheme="majorHAnsi" w:cstheme="majorHAnsi"/>
          <w:b w:val="0"/>
          <w:caps w:val="0"/>
          <w:color w:val="auto"/>
          <w:sz w:val="20"/>
          <w:szCs w:val="20"/>
        </w:rPr>
        <w:t xml:space="preserve"> were approve</w:t>
      </w:r>
      <w:r w:rsidR="00221073">
        <w:rPr>
          <w:rFonts w:asciiTheme="majorHAnsi" w:hAnsiTheme="majorHAnsi" w:cstheme="majorHAnsi"/>
          <w:b w:val="0"/>
          <w:caps w:val="0"/>
          <w:color w:val="auto"/>
          <w:sz w:val="20"/>
          <w:szCs w:val="20"/>
        </w:rPr>
        <w:t>d.</w:t>
      </w:r>
    </w:p>
    <w:p w14:paraId="2822D0CE" w14:textId="309CB71B" w:rsidR="00393D08" w:rsidRPr="006B7B31" w:rsidRDefault="00797243" w:rsidP="00393D08">
      <w:pPr>
        <w:pStyle w:val="Agendaitemlevel1"/>
        <w:rPr>
          <w:i/>
          <w:sz w:val="20"/>
          <w:szCs w:val="20"/>
        </w:rPr>
      </w:pPr>
      <w:r w:rsidRPr="006B7B31">
        <w:rPr>
          <w:sz w:val="20"/>
          <w:szCs w:val="20"/>
        </w:rPr>
        <w:t xml:space="preserve">GOVERNANCE </w:t>
      </w:r>
      <w:r w:rsidR="00EC464A" w:rsidRPr="006B7B31">
        <w:rPr>
          <w:b w:val="0"/>
          <w:bCs/>
          <w:i/>
          <w:iCs/>
          <w:sz w:val="20"/>
          <w:szCs w:val="20"/>
        </w:rPr>
        <w:t>(10:45 – 11:00)</w:t>
      </w:r>
    </w:p>
    <w:p w14:paraId="377F4140" w14:textId="2BF56901" w:rsidR="00393D08" w:rsidRPr="006B7B31" w:rsidRDefault="00393D08" w:rsidP="00393D08">
      <w:pPr>
        <w:pStyle w:val="Agendaitemlevel2"/>
        <w:spacing w:after="0"/>
        <w:jc w:val="left"/>
        <w:rPr>
          <w:rStyle w:val="Hyperlink"/>
          <w:color w:val="000000" w:themeColor="text1"/>
          <w:sz w:val="20"/>
          <w:szCs w:val="20"/>
          <w:u w:val="none"/>
        </w:rPr>
      </w:pPr>
      <w:r w:rsidRPr="006B7B31">
        <w:rPr>
          <w:b/>
          <w:bCs/>
          <w:sz w:val="20"/>
          <w:szCs w:val="20"/>
          <w:lang w:val="en-US"/>
        </w:rPr>
        <w:t>Short debrief of last Board meeting</w:t>
      </w:r>
      <w:r w:rsidRPr="006B7B31">
        <w:rPr>
          <w:sz w:val="20"/>
          <w:szCs w:val="20"/>
          <w:lang w:val="en-US"/>
        </w:rPr>
        <w:t xml:space="preserve"> (28 April 2022)</w:t>
      </w:r>
      <w:r w:rsidR="00180BF5" w:rsidRPr="006B7B31">
        <w:rPr>
          <w:sz w:val="20"/>
          <w:szCs w:val="20"/>
          <w:lang w:val="en-US"/>
        </w:rPr>
        <w:t xml:space="preserve"> – Refer to </w:t>
      </w:r>
      <w:hyperlink r:id="rId13" w:anchor="/filelastversion/16256" w:history="1">
        <w:r w:rsidR="00180BF5" w:rsidRPr="006B7B31">
          <w:rPr>
            <w:rStyle w:val="Hyperlink"/>
            <w:sz w:val="20"/>
            <w:szCs w:val="20"/>
            <w:lang w:val="en-US"/>
          </w:rPr>
          <w:t>minutes</w:t>
        </w:r>
      </w:hyperlink>
    </w:p>
    <w:p w14:paraId="00CA26B4" w14:textId="2A46BC07" w:rsidR="00DF4FE3" w:rsidRDefault="00546420" w:rsidP="00DF4FE3">
      <w:pPr>
        <w:pStyle w:val="Agendaitemlevel1"/>
        <w:numPr>
          <w:ilvl w:val="0"/>
          <w:numId w:val="0"/>
        </w:numPr>
        <w:ind w:left="426"/>
        <w:rPr>
          <w:rFonts w:asciiTheme="majorHAnsi" w:hAnsiTheme="majorHAnsi" w:cstheme="majorHAnsi"/>
          <w:b w:val="0"/>
          <w:caps w:val="0"/>
          <w:color w:val="auto"/>
          <w:sz w:val="20"/>
          <w:szCs w:val="20"/>
        </w:rPr>
      </w:pPr>
      <w:r w:rsidRPr="006B7B31">
        <w:rPr>
          <w:rFonts w:asciiTheme="majorHAnsi" w:hAnsiTheme="majorHAnsi" w:cstheme="majorHAnsi"/>
          <w:b w:val="0"/>
          <w:caps w:val="0"/>
          <w:color w:val="auto"/>
          <w:sz w:val="20"/>
          <w:szCs w:val="20"/>
        </w:rPr>
        <w:t xml:space="preserve">In addition to the points covered through the agenda, reference was made to </w:t>
      </w:r>
      <w:r w:rsidR="00221073">
        <w:rPr>
          <w:rFonts w:asciiTheme="majorHAnsi" w:hAnsiTheme="majorHAnsi" w:cstheme="majorHAnsi"/>
          <w:b w:val="0"/>
          <w:caps w:val="0"/>
          <w:color w:val="auto"/>
          <w:sz w:val="20"/>
          <w:szCs w:val="20"/>
        </w:rPr>
        <w:t xml:space="preserve">the following points: </w:t>
      </w:r>
    </w:p>
    <w:p w14:paraId="76A81E4C" w14:textId="0B40AB30" w:rsidR="00221073" w:rsidRDefault="00221073" w:rsidP="00221073">
      <w:pPr>
        <w:pStyle w:val="Agendaitemlevel1"/>
        <w:numPr>
          <w:ilvl w:val="0"/>
          <w:numId w:val="15"/>
        </w:numPr>
        <w:rPr>
          <w:rFonts w:asciiTheme="majorHAnsi" w:hAnsiTheme="majorHAnsi" w:cstheme="majorHAnsi"/>
          <w:b w:val="0"/>
          <w:caps w:val="0"/>
          <w:color w:val="auto"/>
          <w:sz w:val="20"/>
          <w:szCs w:val="20"/>
        </w:rPr>
      </w:pPr>
      <w:r>
        <w:rPr>
          <w:rFonts w:asciiTheme="majorHAnsi" w:hAnsiTheme="majorHAnsi" w:cstheme="majorHAnsi"/>
          <w:b w:val="0"/>
          <w:caps w:val="0"/>
          <w:color w:val="auto"/>
          <w:sz w:val="20"/>
          <w:szCs w:val="20"/>
        </w:rPr>
        <w:t>Well-being audit among the A.I.S.E. staff (and former staff): very positive outcome and work on the suggested improvement areas is engaged with the team.</w:t>
      </w:r>
    </w:p>
    <w:p w14:paraId="4AF4190B" w14:textId="33272E35" w:rsidR="00221073" w:rsidRDefault="00221073" w:rsidP="00221073">
      <w:pPr>
        <w:pStyle w:val="Agendaitemlevel1"/>
        <w:numPr>
          <w:ilvl w:val="0"/>
          <w:numId w:val="15"/>
        </w:numPr>
        <w:rPr>
          <w:rFonts w:asciiTheme="majorHAnsi" w:hAnsiTheme="majorHAnsi" w:cstheme="majorHAnsi"/>
          <w:b w:val="0"/>
          <w:caps w:val="0"/>
          <w:color w:val="auto"/>
          <w:sz w:val="20"/>
          <w:szCs w:val="20"/>
        </w:rPr>
      </w:pPr>
      <w:r>
        <w:rPr>
          <w:rFonts w:asciiTheme="majorHAnsi" w:hAnsiTheme="majorHAnsi" w:cstheme="majorHAnsi"/>
          <w:b w:val="0"/>
          <w:caps w:val="0"/>
          <w:color w:val="auto"/>
          <w:sz w:val="20"/>
          <w:szCs w:val="20"/>
        </w:rPr>
        <w:t>Finances: in order to remain financially sustainable</w:t>
      </w:r>
      <w:r w:rsidR="00D15AD8">
        <w:rPr>
          <w:rFonts w:asciiTheme="majorHAnsi" w:hAnsiTheme="majorHAnsi" w:cstheme="majorHAnsi"/>
          <w:b w:val="0"/>
          <w:caps w:val="0"/>
          <w:color w:val="auto"/>
          <w:sz w:val="20"/>
          <w:szCs w:val="20"/>
        </w:rPr>
        <w:t>,</w:t>
      </w:r>
      <w:r>
        <w:rPr>
          <w:rFonts w:asciiTheme="majorHAnsi" w:hAnsiTheme="majorHAnsi" w:cstheme="majorHAnsi"/>
          <w:b w:val="0"/>
          <w:caps w:val="0"/>
          <w:color w:val="auto"/>
          <w:sz w:val="20"/>
          <w:szCs w:val="20"/>
        </w:rPr>
        <w:t xml:space="preserve"> the Financial TF will take up again its work in autumn to come up with a proposal for the Board in spring 2023. H. Razenberg and H. Fabiansen volunteered to participate from the NAC.</w:t>
      </w:r>
    </w:p>
    <w:p w14:paraId="484DF634" w14:textId="7E1E24C3" w:rsidR="006365AC" w:rsidRDefault="006365AC" w:rsidP="00221073">
      <w:pPr>
        <w:pStyle w:val="Agendaitemlevel1"/>
        <w:numPr>
          <w:ilvl w:val="0"/>
          <w:numId w:val="15"/>
        </w:numPr>
        <w:rPr>
          <w:rFonts w:asciiTheme="majorHAnsi" w:hAnsiTheme="majorHAnsi" w:cstheme="majorHAnsi"/>
          <w:b w:val="0"/>
          <w:caps w:val="0"/>
          <w:color w:val="auto"/>
          <w:sz w:val="20"/>
          <w:szCs w:val="20"/>
        </w:rPr>
      </w:pPr>
      <w:r>
        <w:rPr>
          <w:rFonts w:asciiTheme="majorHAnsi" w:hAnsiTheme="majorHAnsi" w:cstheme="majorHAnsi"/>
          <w:b w:val="0"/>
          <w:caps w:val="0"/>
          <w:color w:val="auto"/>
          <w:sz w:val="20"/>
          <w:szCs w:val="20"/>
        </w:rPr>
        <w:t>A.I.S.E. work programme 2022 – 2023 was approved by the Board.</w:t>
      </w:r>
    </w:p>
    <w:p w14:paraId="657544F3" w14:textId="1879B545" w:rsidR="006365AC" w:rsidRPr="006B7B31" w:rsidRDefault="006365AC" w:rsidP="006365AC">
      <w:pPr>
        <w:pStyle w:val="Agendaitemlevel1"/>
        <w:numPr>
          <w:ilvl w:val="0"/>
          <w:numId w:val="0"/>
        </w:numPr>
        <w:rPr>
          <w:rFonts w:asciiTheme="majorHAnsi" w:hAnsiTheme="majorHAnsi" w:cstheme="majorHAnsi"/>
          <w:b w:val="0"/>
          <w:caps w:val="0"/>
          <w:color w:val="auto"/>
          <w:sz w:val="20"/>
          <w:szCs w:val="20"/>
        </w:rPr>
      </w:pPr>
      <w:r>
        <w:rPr>
          <w:rFonts w:asciiTheme="majorHAnsi" w:hAnsiTheme="majorHAnsi" w:cstheme="majorHAnsi"/>
          <w:b w:val="0"/>
          <w:caps w:val="0"/>
          <w:color w:val="auto"/>
          <w:sz w:val="20"/>
          <w:szCs w:val="20"/>
        </w:rPr>
        <w:t xml:space="preserve">For the other points see below or the </w:t>
      </w:r>
      <w:r w:rsidR="003D5EA5">
        <w:rPr>
          <w:rFonts w:asciiTheme="majorHAnsi" w:hAnsiTheme="majorHAnsi" w:cstheme="majorHAnsi"/>
          <w:b w:val="0"/>
          <w:caps w:val="0"/>
          <w:color w:val="auto"/>
          <w:sz w:val="20"/>
          <w:szCs w:val="20"/>
        </w:rPr>
        <w:t xml:space="preserve">Board </w:t>
      </w:r>
      <w:r>
        <w:rPr>
          <w:rFonts w:asciiTheme="majorHAnsi" w:hAnsiTheme="majorHAnsi" w:cstheme="majorHAnsi"/>
          <w:b w:val="0"/>
          <w:caps w:val="0"/>
          <w:color w:val="auto"/>
          <w:sz w:val="20"/>
          <w:szCs w:val="20"/>
        </w:rPr>
        <w:t>minutes.</w:t>
      </w:r>
    </w:p>
    <w:p w14:paraId="4D258F95" w14:textId="77777777" w:rsidR="00F06BAF" w:rsidRPr="006B7B31" w:rsidRDefault="00393D08" w:rsidP="00261668">
      <w:pPr>
        <w:pStyle w:val="Agendaitemlevel2"/>
        <w:spacing w:after="0" w:line="276" w:lineRule="auto"/>
        <w:jc w:val="left"/>
        <w:rPr>
          <w:b/>
          <w:bCs/>
          <w:sz w:val="20"/>
          <w:szCs w:val="20"/>
        </w:rPr>
      </w:pPr>
      <w:r w:rsidRPr="006B7B31">
        <w:rPr>
          <w:b/>
          <w:bCs/>
          <w:sz w:val="20"/>
          <w:szCs w:val="20"/>
        </w:rPr>
        <w:t xml:space="preserve">General Assembly: </w:t>
      </w:r>
    </w:p>
    <w:p w14:paraId="06A7EBA5" w14:textId="68D3626A" w:rsidR="003B3D34" w:rsidRPr="00020631" w:rsidRDefault="00F06BAF" w:rsidP="00287316">
      <w:pPr>
        <w:pStyle w:val="Agendaitemlevel3"/>
        <w:numPr>
          <w:ilvl w:val="0"/>
          <w:numId w:val="0"/>
        </w:numPr>
        <w:spacing w:before="0" w:after="0" w:line="276" w:lineRule="auto"/>
        <w:ind w:left="562"/>
        <w:rPr>
          <w:sz w:val="20"/>
          <w:szCs w:val="20"/>
        </w:rPr>
      </w:pPr>
      <w:r w:rsidRPr="00020631">
        <w:rPr>
          <w:sz w:val="20"/>
          <w:szCs w:val="20"/>
          <w:u w:val="single"/>
        </w:rPr>
        <w:t xml:space="preserve">Confirmation of </w:t>
      </w:r>
      <w:r w:rsidR="00BF2B7B" w:rsidRPr="00020631">
        <w:rPr>
          <w:sz w:val="20"/>
          <w:szCs w:val="20"/>
          <w:u w:val="single"/>
        </w:rPr>
        <w:t>candidate for the A.I.S.E. Vice president position</w:t>
      </w:r>
      <w:r w:rsidR="004A311D" w:rsidRPr="00020631">
        <w:rPr>
          <w:sz w:val="20"/>
          <w:szCs w:val="20"/>
          <w:u w:val="single"/>
        </w:rPr>
        <w:t xml:space="preserve"> from the NAC</w:t>
      </w:r>
      <w:r w:rsidR="004A311D" w:rsidRPr="00020631">
        <w:rPr>
          <w:sz w:val="20"/>
          <w:szCs w:val="20"/>
        </w:rPr>
        <w:t xml:space="preserve"> </w:t>
      </w:r>
      <w:r w:rsidR="008C202A" w:rsidRPr="00020631">
        <w:rPr>
          <w:sz w:val="20"/>
          <w:szCs w:val="20"/>
        </w:rPr>
        <w:t xml:space="preserve">        </w:t>
      </w:r>
      <w:r w:rsidR="00E17331">
        <w:rPr>
          <w:sz w:val="20"/>
          <w:szCs w:val="20"/>
        </w:rPr>
        <w:t xml:space="preserve">         </w:t>
      </w:r>
      <w:r w:rsidR="004A311D" w:rsidRPr="00020631">
        <w:rPr>
          <w:i/>
          <w:sz w:val="20"/>
          <w:szCs w:val="20"/>
        </w:rPr>
        <w:t>(L.Conti)</w:t>
      </w:r>
      <w:r w:rsidR="00BF2B7B" w:rsidRPr="00020631">
        <w:rPr>
          <w:sz w:val="20"/>
          <w:szCs w:val="20"/>
        </w:rPr>
        <w:tab/>
      </w:r>
    </w:p>
    <w:p w14:paraId="01AA2255" w14:textId="3338860D" w:rsidR="001B30F0" w:rsidRPr="00AF14AC" w:rsidRDefault="001B30F0" w:rsidP="00287316">
      <w:pPr>
        <w:tabs>
          <w:tab w:val="right" w:pos="9356"/>
        </w:tabs>
        <w:spacing w:after="0"/>
        <w:ind w:left="562"/>
        <w:rPr>
          <w:noProof/>
          <w:color w:val="000000" w:themeColor="text1"/>
          <w:sz w:val="20"/>
          <w:szCs w:val="20"/>
        </w:rPr>
      </w:pPr>
      <w:r w:rsidRPr="001B30F0">
        <w:rPr>
          <w:noProof/>
          <w:color w:val="000000" w:themeColor="text1"/>
          <w:sz w:val="20"/>
          <w:szCs w:val="20"/>
        </w:rPr>
        <w:t xml:space="preserve">NAC </w:t>
      </w:r>
      <w:r w:rsidR="005F4184">
        <w:rPr>
          <w:noProof/>
          <w:color w:val="000000" w:themeColor="text1"/>
          <w:sz w:val="20"/>
          <w:szCs w:val="20"/>
        </w:rPr>
        <w:t>approved</w:t>
      </w:r>
      <w:r w:rsidR="00CC5C8C">
        <w:rPr>
          <w:noProof/>
          <w:color w:val="000000" w:themeColor="text1"/>
          <w:sz w:val="20"/>
          <w:szCs w:val="20"/>
        </w:rPr>
        <w:t xml:space="preserve"> the nomination </w:t>
      </w:r>
      <w:r w:rsidR="00C51677">
        <w:rPr>
          <w:noProof/>
          <w:color w:val="000000" w:themeColor="text1"/>
          <w:sz w:val="20"/>
          <w:szCs w:val="20"/>
        </w:rPr>
        <w:t xml:space="preserve">of </w:t>
      </w:r>
      <w:r w:rsidR="00C51677" w:rsidRPr="00C51677">
        <w:rPr>
          <w:noProof/>
          <w:color w:val="000000" w:themeColor="text1"/>
          <w:sz w:val="20"/>
          <w:szCs w:val="20"/>
        </w:rPr>
        <w:t xml:space="preserve">Hans Razenberg (NVZ – Netherlands) </w:t>
      </w:r>
      <w:r w:rsidR="00C51677">
        <w:rPr>
          <w:noProof/>
          <w:color w:val="000000" w:themeColor="text1"/>
          <w:sz w:val="20"/>
          <w:szCs w:val="20"/>
        </w:rPr>
        <w:t xml:space="preserve">as </w:t>
      </w:r>
      <w:r w:rsidR="00C51677" w:rsidRPr="00C51677">
        <w:rPr>
          <w:noProof/>
          <w:color w:val="000000" w:themeColor="text1"/>
          <w:sz w:val="20"/>
          <w:szCs w:val="20"/>
        </w:rPr>
        <w:t>NAC A.I.S.E. Board Vice-President</w:t>
      </w:r>
      <w:r w:rsidRPr="001B30F0">
        <w:rPr>
          <w:noProof/>
          <w:color w:val="000000" w:themeColor="text1"/>
          <w:sz w:val="20"/>
          <w:szCs w:val="20"/>
        </w:rPr>
        <w:t xml:space="preserve"> </w:t>
      </w:r>
      <w:r w:rsidR="00C51677">
        <w:rPr>
          <w:noProof/>
          <w:color w:val="000000" w:themeColor="text1"/>
          <w:sz w:val="20"/>
          <w:szCs w:val="20"/>
        </w:rPr>
        <w:t>f</w:t>
      </w:r>
      <w:r w:rsidR="00C51677" w:rsidRPr="00C51677">
        <w:rPr>
          <w:noProof/>
          <w:color w:val="000000" w:themeColor="text1"/>
          <w:sz w:val="20"/>
          <w:szCs w:val="20"/>
        </w:rPr>
        <w:t>or the mandate 2022 – 2024</w:t>
      </w:r>
      <w:r w:rsidR="00C51677">
        <w:rPr>
          <w:noProof/>
          <w:color w:val="000000" w:themeColor="text1"/>
          <w:sz w:val="20"/>
          <w:szCs w:val="20"/>
        </w:rPr>
        <w:t>.</w:t>
      </w:r>
    </w:p>
    <w:p w14:paraId="52D6F6DA" w14:textId="10737B5D" w:rsidR="00886BCF" w:rsidRPr="006B7B31" w:rsidRDefault="00886BCF" w:rsidP="008C202A">
      <w:pPr>
        <w:pStyle w:val="Agendaitemlevel3"/>
        <w:spacing w:after="0" w:line="240" w:lineRule="auto"/>
        <w:ind w:left="562"/>
        <w:rPr>
          <w:sz w:val="20"/>
          <w:szCs w:val="20"/>
        </w:rPr>
      </w:pPr>
      <w:r w:rsidRPr="008C202A">
        <w:rPr>
          <w:sz w:val="20"/>
          <w:szCs w:val="20"/>
          <w:u w:val="single"/>
        </w:rPr>
        <w:t>NAC Chair and Vice Chair</w:t>
      </w:r>
      <w:r w:rsidRPr="008C202A">
        <w:rPr>
          <w:sz w:val="20"/>
          <w:szCs w:val="20"/>
        </w:rPr>
        <w:t xml:space="preserve">                                                                                              </w:t>
      </w:r>
      <w:r w:rsidRPr="006B7B31">
        <w:rPr>
          <w:i/>
          <w:sz w:val="20"/>
          <w:szCs w:val="20"/>
        </w:rPr>
        <w:t>(L.Conti)</w:t>
      </w:r>
    </w:p>
    <w:p w14:paraId="1ED6E536" w14:textId="0AD52341" w:rsidR="00886BCF" w:rsidRPr="009873B0" w:rsidRDefault="00886BCF" w:rsidP="00886BCF">
      <w:pPr>
        <w:pStyle w:val="Agendaitemlevel4"/>
        <w:rPr>
          <w:i/>
          <w:iCs/>
          <w:sz w:val="20"/>
          <w:szCs w:val="20"/>
        </w:rPr>
      </w:pPr>
      <w:r w:rsidRPr="009873B0">
        <w:rPr>
          <w:i/>
          <w:iCs/>
          <w:sz w:val="20"/>
          <w:szCs w:val="20"/>
        </w:rPr>
        <w:t xml:space="preserve">Nomination of NAC Chair </w:t>
      </w:r>
    </w:p>
    <w:p w14:paraId="56BD7A42" w14:textId="5575067B" w:rsidR="00DF75B7" w:rsidRPr="00DC4BE9" w:rsidRDefault="00DC4BE9" w:rsidP="008C202A">
      <w:pPr>
        <w:tabs>
          <w:tab w:val="right" w:pos="9356"/>
        </w:tabs>
        <w:spacing w:after="0" w:line="240" w:lineRule="auto"/>
        <w:ind w:left="851"/>
        <w:rPr>
          <w:noProof/>
          <w:color w:val="000000" w:themeColor="text1"/>
          <w:sz w:val="20"/>
          <w:szCs w:val="20"/>
        </w:rPr>
      </w:pPr>
      <w:bookmarkStart w:id="2" w:name="_Hlk106013739"/>
      <w:r w:rsidRPr="00DC4BE9">
        <w:rPr>
          <w:noProof/>
          <w:color w:val="000000" w:themeColor="text1"/>
          <w:sz w:val="20"/>
          <w:szCs w:val="20"/>
        </w:rPr>
        <w:t xml:space="preserve">NAC </w:t>
      </w:r>
      <w:r w:rsidR="005F4184">
        <w:rPr>
          <w:noProof/>
          <w:color w:val="000000" w:themeColor="text1"/>
          <w:sz w:val="20"/>
          <w:szCs w:val="20"/>
        </w:rPr>
        <w:t>approved</w:t>
      </w:r>
      <w:r w:rsidRPr="00DC4BE9">
        <w:rPr>
          <w:noProof/>
          <w:color w:val="000000" w:themeColor="text1"/>
          <w:sz w:val="20"/>
          <w:szCs w:val="20"/>
        </w:rPr>
        <w:t xml:space="preserve"> the nomination of </w:t>
      </w:r>
      <w:r w:rsidR="005F4184" w:rsidRPr="005F4184">
        <w:rPr>
          <w:noProof/>
          <w:color w:val="000000" w:themeColor="text1"/>
          <w:sz w:val="20"/>
          <w:szCs w:val="20"/>
        </w:rPr>
        <w:t xml:space="preserve">Sari Karjomaa (KH – Finland) </w:t>
      </w:r>
      <w:r w:rsidRPr="00DC4BE9">
        <w:rPr>
          <w:noProof/>
          <w:color w:val="000000" w:themeColor="text1"/>
          <w:sz w:val="20"/>
          <w:szCs w:val="20"/>
        </w:rPr>
        <w:t xml:space="preserve">as NAC </w:t>
      </w:r>
      <w:r w:rsidR="005F4184">
        <w:rPr>
          <w:noProof/>
          <w:color w:val="000000" w:themeColor="text1"/>
          <w:sz w:val="20"/>
          <w:szCs w:val="20"/>
        </w:rPr>
        <w:t>Chair</w:t>
      </w:r>
      <w:r w:rsidRPr="00DC4BE9">
        <w:rPr>
          <w:noProof/>
          <w:color w:val="000000" w:themeColor="text1"/>
          <w:sz w:val="20"/>
          <w:szCs w:val="20"/>
        </w:rPr>
        <w:t xml:space="preserve"> for the mandate 2022– 2024.</w:t>
      </w:r>
    </w:p>
    <w:bookmarkEnd w:id="2"/>
    <w:p w14:paraId="57EC9A44" w14:textId="79FFACB7" w:rsidR="00886BCF" w:rsidRPr="009873B0" w:rsidRDefault="00886BCF" w:rsidP="00886BCF">
      <w:pPr>
        <w:pStyle w:val="Agendaitemlevel4"/>
        <w:rPr>
          <w:i/>
          <w:iCs/>
          <w:sz w:val="20"/>
          <w:szCs w:val="20"/>
        </w:rPr>
      </w:pPr>
      <w:r w:rsidRPr="009873B0">
        <w:rPr>
          <w:i/>
          <w:iCs/>
          <w:sz w:val="20"/>
          <w:szCs w:val="20"/>
        </w:rPr>
        <w:t>Nomination of NAC Vice-Chair</w:t>
      </w:r>
    </w:p>
    <w:p w14:paraId="700FFA18" w14:textId="0D9AFC01" w:rsidR="005F4184" w:rsidRPr="005F4184" w:rsidRDefault="005F4184" w:rsidP="00AF14AC">
      <w:pPr>
        <w:tabs>
          <w:tab w:val="right" w:pos="9356"/>
        </w:tabs>
        <w:spacing w:after="0" w:line="240" w:lineRule="auto"/>
        <w:ind w:left="851"/>
        <w:rPr>
          <w:noProof/>
          <w:color w:val="000000" w:themeColor="text1"/>
          <w:sz w:val="20"/>
          <w:szCs w:val="20"/>
        </w:rPr>
      </w:pPr>
      <w:bookmarkStart w:id="3" w:name="_Hlk106013916"/>
      <w:r w:rsidRPr="005F4184">
        <w:rPr>
          <w:noProof/>
          <w:color w:val="000000" w:themeColor="text1"/>
          <w:sz w:val="20"/>
          <w:szCs w:val="20"/>
        </w:rPr>
        <w:t xml:space="preserve">NAC approved the nomination of </w:t>
      </w:r>
      <w:r w:rsidR="00DF75B7" w:rsidRPr="00DF75B7">
        <w:rPr>
          <w:noProof/>
          <w:color w:val="000000" w:themeColor="text1"/>
          <w:sz w:val="20"/>
          <w:szCs w:val="20"/>
        </w:rPr>
        <w:t xml:space="preserve">Hans Razenberg (NVZ – Netherlands) </w:t>
      </w:r>
      <w:r w:rsidRPr="005F4184">
        <w:rPr>
          <w:noProof/>
          <w:color w:val="000000" w:themeColor="text1"/>
          <w:sz w:val="20"/>
          <w:szCs w:val="20"/>
        </w:rPr>
        <w:t xml:space="preserve">as NAC </w:t>
      </w:r>
      <w:r>
        <w:rPr>
          <w:noProof/>
          <w:color w:val="000000" w:themeColor="text1"/>
          <w:sz w:val="20"/>
          <w:szCs w:val="20"/>
        </w:rPr>
        <w:t>Vice-</w:t>
      </w:r>
      <w:r w:rsidRPr="005F4184">
        <w:rPr>
          <w:noProof/>
          <w:color w:val="000000" w:themeColor="text1"/>
          <w:sz w:val="20"/>
          <w:szCs w:val="20"/>
        </w:rPr>
        <w:t>Chair for the mandate 2022 – 2024.</w:t>
      </w:r>
      <w:bookmarkEnd w:id="3"/>
    </w:p>
    <w:p w14:paraId="07BED4A1" w14:textId="52B95C6E" w:rsidR="00393D08" w:rsidRPr="006B7B31" w:rsidRDefault="00FD783F" w:rsidP="00F06BAF">
      <w:pPr>
        <w:pStyle w:val="Agendaitemlevel3"/>
        <w:rPr>
          <w:rStyle w:val="AgendaSpeaker"/>
          <w:i w:val="0"/>
          <w:color w:val="000000" w:themeColor="text1"/>
          <w:sz w:val="20"/>
          <w:szCs w:val="20"/>
        </w:rPr>
      </w:pPr>
      <w:r w:rsidRPr="00AF14AC">
        <w:rPr>
          <w:sz w:val="20"/>
          <w:szCs w:val="20"/>
          <w:u w:val="single"/>
        </w:rPr>
        <w:t>L</w:t>
      </w:r>
      <w:r w:rsidR="00393D08" w:rsidRPr="00AF14AC">
        <w:rPr>
          <w:sz w:val="20"/>
          <w:szCs w:val="20"/>
          <w:u w:val="single"/>
        </w:rPr>
        <w:t>ast questions</w:t>
      </w:r>
      <w:r w:rsidRPr="00AF14AC">
        <w:rPr>
          <w:sz w:val="20"/>
          <w:szCs w:val="20"/>
          <w:u w:val="single"/>
        </w:rPr>
        <w:t xml:space="preserve"> linked to the agenda</w:t>
      </w:r>
      <w:r w:rsidR="00393D08" w:rsidRPr="006B7B31">
        <w:rPr>
          <w:rStyle w:val="AgendaSpeaker"/>
          <w:sz w:val="20"/>
          <w:szCs w:val="20"/>
        </w:rPr>
        <w:tab/>
        <w:t>(</w:t>
      </w:r>
      <w:proofErr w:type="spellStart"/>
      <w:proofErr w:type="gramStart"/>
      <w:r w:rsidR="00393D08" w:rsidRPr="006B7B31">
        <w:rPr>
          <w:rStyle w:val="AgendaSpeaker"/>
          <w:sz w:val="20"/>
          <w:szCs w:val="20"/>
        </w:rPr>
        <w:t>S.Zänker</w:t>
      </w:r>
      <w:proofErr w:type="spellEnd"/>
      <w:proofErr w:type="gramEnd"/>
      <w:r w:rsidR="00393D08" w:rsidRPr="006B7B31">
        <w:rPr>
          <w:rStyle w:val="AgendaSpeaker"/>
          <w:sz w:val="20"/>
          <w:szCs w:val="20"/>
        </w:rPr>
        <w:t>)</w:t>
      </w:r>
    </w:p>
    <w:p w14:paraId="2C1BD270" w14:textId="4C93B99A" w:rsidR="00546420" w:rsidRPr="006B7B31" w:rsidRDefault="00546420" w:rsidP="00546420">
      <w:pPr>
        <w:pStyle w:val="Agendaitemlevel3"/>
        <w:numPr>
          <w:ilvl w:val="0"/>
          <w:numId w:val="0"/>
        </w:numPr>
        <w:ind w:left="567"/>
        <w:rPr>
          <w:rStyle w:val="AgendaSpeaker"/>
          <w:i w:val="0"/>
          <w:iCs/>
          <w:color w:val="000000" w:themeColor="text1"/>
          <w:sz w:val="20"/>
          <w:szCs w:val="20"/>
        </w:rPr>
      </w:pPr>
      <w:r w:rsidRPr="006B7B31">
        <w:rPr>
          <w:rStyle w:val="AgendaSpeaker"/>
          <w:i w:val="0"/>
          <w:iCs/>
          <w:sz w:val="20"/>
          <w:szCs w:val="20"/>
        </w:rPr>
        <w:t xml:space="preserve">The NAC had </w:t>
      </w:r>
      <w:r w:rsidR="003D5EA5">
        <w:rPr>
          <w:rStyle w:val="AgendaSpeaker"/>
          <w:i w:val="0"/>
          <w:iCs/>
          <w:sz w:val="20"/>
          <w:szCs w:val="20"/>
        </w:rPr>
        <w:t>no further question in relation to the GA agenda or documents that were circulated ahead of the GA.</w:t>
      </w:r>
    </w:p>
    <w:p w14:paraId="057FF8EF" w14:textId="6BCA2853" w:rsidR="0015028C" w:rsidRPr="006B7B31" w:rsidRDefault="00797243" w:rsidP="008C26F3">
      <w:pPr>
        <w:pStyle w:val="Agendaitemlevel1"/>
        <w:rPr>
          <w:rStyle w:val="AgendaSpeaker"/>
          <w:i w:val="0"/>
          <w:color w:val="007576" w:themeColor="accent1"/>
          <w:sz w:val="20"/>
          <w:szCs w:val="20"/>
        </w:rPr>
      </w:pPr>
      <w:r w:rsidRPr="006B7B31">
        <w:rPr>
          <w:sz w:val="20"/>
          <w:szCs w:val="20"/>
        </w:rPr>
        <w:t>EUROPEAN GREEN DEAL</w:t>
      </w:r>
      <w:r w:rsidR="00EC464A" w:rsidRPr="006B7B31">
        <w:rPr>
          <w:sz w:val="20"/>
          <w:szCs w:val="20"/>
        </w:rPr>
        <w:t xml:space="preserve"> </w:t>
      </w:r>
      <w:r w:rsidR="00EC464A" w:rsidRPr="006B7B31">
        <w:rPr>
          <w:b w:val="0"/>
          <w:bCs/>
          <w:i/>
          <w:iCs/>
          <w:sz w:val="20"/>
          <w:szCs w:val="20"/>
        </w:rPr>
        <w:t>(11</w:t>
      </w:r>
      <w:r w:rsidR="00BB4001" w:rsidRPr="006B7B31">
        <w:rPr>
          <w:b w:val="0"/>
          <w:bCs/>
          <w:i/>
          <w:iCs/>
          <w:sz w:val="20"/>
          <w:szCs w:val="20"/>
        </w:rPr>
        <w:t>.00</w:t>
      </w:r>
      <w:r w:rsidR="00EC464A" w:rsidRPr="006B7B31">
        <w:rPr>
          <w:b w:val="0"/>
          <w:bCs/>
          <w:i/>
          <w:iCs/>
          <w:sz w:val="20"/>
          <w:szCs w:val="20"/>
        </w:rPr>
        <w:t xml:space="preserve"> – </w:t>
      </w:r>
      <w:r w:rsidR="00BB4001" w:rsidRPr="006B7B31">
        <w:rPr>
          <w:b w:val="0"/>
          <w:bCs/>
          <w:i/>
          <w:iCs/>
          <w:sz w:val="20"/>
          <w:szCs w:val="20"/>
        </w:rPr>
        <w:t>12.</w:t>
      </w:r>
      <w:r w:rsidR="0073225B" w:rsidRPr="006B7B31">
        <w:rPr>
          <w:b w:val="0"/>
          <w:bCs/>
          <w:i/>
          <w:iCs/>
          <w:sz w:val="20"/>
          <w:szCs w:val="20"/>
        </w:rPr>
        <w:t>3</w:t>
      </w:r>
      <w:r w:rsidR="00BB4001" w:rsidRPr="006B7B31">
        <w:rPr>
          <w:b w:val="0"/>
          <w:bCs/>
          <w:i/>
          <w:iCs/>
          <w:sz w:val="20"/>
          <w:szCs w:val="20"/>
        </w:rPr>
        <w:t>0</w:t>
      </w:r>
      <w:r w:rsidR="00EC464A" w:rsidRPr="006B7B31">
        <w:rPr>
          <w:b w:val="0"/>
          <w:bCs/>
          <w:i/>
          <w:iCs/>
          <w:sz w:val="20"/>
          <w:szCs w:val="20"/>
        </w:rPr>
        <w:t>)</w:t>
      </w:r>
      <w:r w:rsidR="008C26F3" w:rsidRPr="006B7B31">
        <w:rPr>
          <w:sz w:val="20"/>
          <w:szCs w:val="20"/>
        </w:rPr>
        <w:tab/>
      </w:r>
    </w:p>
    <w:p w14:paraId="5D6D1483" w14:textId="4DA5275D" w:rsidR="0067632E" w:rsidRPr="006B7B31" w:rsidRDefault="0067632E" w:rsidP="0067632E">
      <w:pPr>
        <w:pStyle w:val="Agendaitemlevel2"/>
        <w:rPr>
          <w:rStyle w:val="AgendaTiming"/>
          <w:sz w:val="20"/>
          <w:szCs w:val="20"/>
        </w:rPr>
      </w:pPr>
      <w:r w:rsidRPr="006B7B31">
        <w:rPr>
          <w:b/>
          <w:bCs/>
          <w:sz w:val="20"/>
          <w:szCs w:val="20"/>
          <w:lang w:val="en-US"/>
        </w:rPr>
        <w:t>Circular Economy Action Plan</w:t>
      </w:r>
      <w:r w:rsidRPr="006B7B31">
        <w:rPr>
          <w:rStyle w:val="AgendaTiming"/>
          <w:sz w:val="20"/>
          <w:szCs w:val="20"/>
        </w:rPr>
        <w:tab/>
      </w:r>
      <w:r w:rsidRPr="006B7B31">
        <w:rPr>
          <w:rStyle w:val="AgendaSpeaker"/>
          <w:sz w:val="20"/>
          <w:szCs w:val="20"/>
        </w:rPr>
        <w:t>(</w:t>
      </w:r>
      <w:proofErr w:type="spellStart"/>
      <w:proofErr w:type="gramStart"/>
      <w:r w:rsidRPr="006B7B31">
        <w:rPr>
          <w:rStyle w:val="AgendaSpeaker"/>
          <w:sz w:val="20"/>
          <w:szCs w:val="20"/>
        </w:rPr>
        <w:t>S.Nissen</w:t>
      </w:r>
      <w:proofErr w:type="spellEnd"/>
      <w:proofErr w:type="gramEnd"/>
      <w:r w:rsidR="00DB1009" w:rsidRPr="006B7B31">
        <w:rPr>
          <w:rStyle w:val="AgendaSpeaker"/>
          <w:sz w:val="20"/>
          <w:szCs w:val="20"/>
        </w:rPr>
        <w:t xml:space="preserve">, </w:t>
      </w:r>
      <w:proofErr w:type="spellStart"/>
      <w:r w:rsidR="00DB1009" w:rsidRPr="006B7B31">
        <w:rPr>
          <w:rStyle w:val="AgendaTiming"/>
          <w:i/>
          <w:sz w:val="20"/>
          <w:szCs w:val="20"/>
        </w:rPr>
        <w:t>B.Koyuncu</w:t>
      </w:r>
      <w:proofErr w:type="spellEnd"/>
      <w:r w:rsidR="00DB1009" w:rsidRPr="006B7B31">
        <w:rPr>
          <w:rStyle w:val="AgendaTiming"/>
          <w:i/>
          <w:sz w:val="20"/>
          <w:szCs w:val="20"/>
        </w:rPr>
        <w:t>, A. Weber</w:t>
      </w:r>
      <w:r w:rsidRPr="006B7B31">
        <w:rPr>
          <w:rStyle w:val="AgendaSpeaker"/>
          <w:sz w:val="20"/>
          <w:szCs w:val="20"/>
        </w:rPr>
        <w:t>)</w:t>
      </w:r>
    </w:p>
    <w:p w14:paraId="1A466616" w14:textId="77D4B4DE" w:rsidR="0067632E" w:rsidRDefault="0067632E" w:rsidP="00255E93">
      <w:pPr>
        <w:pStyle w:val="Agendaitemlevel3"/>
        <w:rPr>
          <w:sz w:val="20"/>
          <w:szCs w:val="20"/>
          <w:u w:val="single"/>
        </w:rPr>
      </w:pPr>
      <w:r w:rsidRPr="00E5780E">
        <w:rPr>
          <w:sz w:val="20"/>
          <w:szCs w:val="20"/>
          <w:u w:val="single"/>
        </w:rPr>
        <w:t>Regulation on Ecodesign requirements for sustainable products (ESPR)</w:t>
      </w:r>
    </w:p>
    <w:p w14:paraId="52D42AF2" w14:textId="2FE28071" w:rsidR="00BC2CC8" w:rsidRPr="00BC2CC8" w:rsidRDefault="00BC2CC8" w:rsidP="00287316">
      <w:pPr>
        <w:ind w:left="567"/>
        <w:rPr>
          <w:sz w:val="20"/>
          <w:szCs w:val="20"/>
          <w:u w:val="single"/>
          <w:lang w:val="en-US"/>
        </w:rPr>
      </w:pPr>
      <w:proofErr w:type="spellStart"/>
      <w:proofErr w:type="gramStart"/>
      <w:r w:rsidRPr="00BC2CC8">
        <w:rPr>
          <w:sz w:val="20"/>
          <w:szCs w:val="20"/>
        </w:rPr>
        <w:t>B.Koyuncu</w:t>
      </w:r>
      <w:proofErr w:type="spellEnd"/>
      <w:proofErr w:type="gramEnd"/>
      <w:r w:rsidRPr="00BC2CC8">
        <w:rPr>
          <w:sz w:val="20"/>
          <w:szCs w:val="20"/>
        </w:rPr>
        <w:t xml:space="preserve"> provided a presentation on Commission Proposal for </w:t>
      </w:r>
      <w:proofErr w:type="spellStart"/>
      <w:r w:rsidRPr="00BC2CC8">
        <w:rPr>
          <w:sz w:val="20"/>
          <w:szCs w:val="20"/>
        </w:rPr>
        <w:t>Ecodesign</w:t>
      </w:r>
      <w:proofErr w:type="spellEnd"/>
      <w:r w:rsidRPr="00BC2CC8">
        <w:rPr>
          <w:sz w:val="20"/>
          <w:szCs w:val="20"/>
        </w:rPr>
        <w:t xml:space="preserve"> Regulation on Sustainable Products (ESPR).  Key articles and relevant aspects and action plan were covered. NAC members can provide their inputs to the</w:t>
      </w:r>
      <w:r w:rsidR="0005125B">
        <w:rPr>
          <w:sz w:val="20"/>
          <w:szCs w:val="20"/>
        </w:rPr>
        <w:t xml:space="preserve"> proposed</w:t>
      </w:r>
      <w:r w:rsidRPr="00BC2CC8">
        <w:rPr>
          <w:sz w:val="20"/>
          <w:szCs w:val="20"/>
        </w:rPr>
        <w:t xml:space="preserve"> action plan </w:t>
      </w:r>
      <w:r w:rsidR="0005125B">
        <w:rPr>
          <w:sz w:val="20"/>
          <w:szCs w:val="20"/>
        </w:rPr>
        <w:t xml:space="preserve">by A.I.S.E. </w:t>
      </w:r>
      <w:r w:rsidR="00F337E1">
        <w:rPr>
          <w:sz w:val="20"/>
          <w:szCs w:val="20"/>
        </w:rPr>
        <w:t>Secretariat</w:t>
      </w:r>
      <w:r w:rsidR="0005125B">
        <w:rPr>
          <w:sz w:val="20"/>
          <w:szCs w:val="20"/>
        </w:rPr>
        <w:t xml:space="preserve"> </w:t>
      </w:r>
      <w:r w:rsidRPr="00BC2CC8">
        <w:rPr>
          <w:sz w:val="20"/>
          <w:szCs w:val="20"/>
        </w:rPr>
        <w:t xml:space="preserve">by notifying </w:t>
      </w:r>
      <w:proofErr w:type="spellStart"/>
      <w:proofErr w:type="gramStart"/>
      <w:r w:rsidRPr="00BC2CC8">
        <w:rPr>
          <w:sz w:val="20"/>
          <w:szCs w:val="20"/>
        </w:rPr>
        <w:t>B.Koyuncu</w:t>
      </w:r>
      <w:proofErr w:type="spellEnd"/>
      <w:proofErr w:type="gramEnd"/>
      <w:r w:rsidRPr="00BC2CC8">
        <w:rPr>
          <w:sz w:val="20"/>
          <w:szCs w:val="20"/>
        </w:rPr>
        <w:t>.</w:t>
      </w:r>
      <w:r w:rsidR="00287316">
        <w:rPr>
          <w:sz w:val="20"/>
          <w:szCs w:val="20"/>
        </w:rPr>
        <w:br/>
      </w:r>
      <w:r w:rsidRPr="00BC2CC8">
        <w:rPr>
          <w:sz w:val="20"/>
          <w:szCs w:val="20"/>
        </w:rPr>
        <w:t xml:space="preserve">H. Razenberg </w:t>
      </w:r>
      <w:r w:rsidR="0005125B">
        <w:rPr>
          <w:sz w:val="20"/>
          <w:szCs w:val="20"/>
        </w:rPr>
        <w:t>emphasized that</w:t>
      </w:r>
      <w:r w:rsidRPr="00BC2CC8">
        <w:rPr>
          <w:sz w:val="20"/>
          <w:szCs w:val="20"/>
        </w:rPr>
        <w:t xml:space="preserve"> detergents being indicated</w:t>
      </w:r>
      <w:r w:rsidR="00E42417">
        <w:rPr>
          <w:sz w:val="20"/>
          <w:szCs w:val="20"/>
        </w:rPr>
        <w:t xml:space="preserve"> in the proposal as</w:t>
      </w:r>
      <w:r w:rsidRPr="00BC2CC8">
        <w:rPr>
          <w:sz w:val="20"/>
          <w:szCs w:val="20"/>
        </w:rPr>
        <w:t xml:space="preserve"> high environmental impact and potential for improvement is not adequately supported by the Commission and references made to studies </w:t>
      </w:r>
      <w:r w:rsidR="00E42417">
        <w:rPr>
          <w:sz w:val="20"/>
          <w:szCs w:val="20"/>
        </w:rPr>
        <w:t xml:space="preserve">are </w:t>
      </w:r>
      <w:r w:rsidRPr="00BC2CC8">
        <w:rPr>
          <w:sz w:val="20"/>
          <w:szCs w:val="20"/>
        </w:rPr>
        <w:t xml:space="preserve">done by the US </w:t>
      </w:r>
      <w:r w:rsidR="00F50C53">
        <w:rPr>
          <w:sz w:val="20"/>
          <w:szCs w:val="20"/>
        </w:rPr>
        <w:t>for detergents that</w:t>
      </w:r>
      <w:r w:rsidRPr="00BC2CC8">
        <w:rPr>
          <w:sz w:val="20"/>
          <w:szCs w:val="20"/>
        </w:rPr>
        <w:t xml:space="preserve"> use</w:t>
      </w:r>
      <w:r w:rsidR="00F50C53">
        <w:rPr>
          <w:sz w:val="20"/>
          <w:szCs w:val="20"/>
        </w:rPr>
        <w:t xml:space="preserve"> </w:t>
      </w:r>
      <w:r w:rsidRPr="00BC2CC8">
        <w:rPr>
          <w:sz w:val="20"/>
          <w:szCs w:val="20"/>
        </w:rPr>
        <w:t xml:space="preserve">phosphates. S. Nissen confirmed that the authorities </w:t>
      </w:r>
      <w:r w:rsidR="0026113F">
        <w:rPr>
          <w:sz w:val="20"/>
          <w:szCs w:val="20"/>
        </w:rPr>
        <w:t>are potentially</w:t>
      </w:r>
      <w:r w:rsidRPr="00BC2CC8">
        <w:rPr>
          <w:sz w:val="20"/>
          <w:szCs w:val="20"/>
        </w:rPr>
        <w:t xml:space="preserve"> referring to outdated information even before compaction and that the exact product groups being referenced within the “Detergents” need to be also clarified. It was agreed to capture this as one of the potential </w:t>
      </w:r>
      <w:r w:rsidR="0026113F" w:rsidRPr="00BC2CC8">
        <w:rPr>
          <w:sz w:val="20"/>
          <w:szCs w:val="20"/>
        </w:rPr>
        <w:t>questions</w:t>
      </w:r>
      <w:r w:rsidRPr="00BC2CC8">
        <w:rPr>
          <w:sz w:val="20"/>
          <w:szCs w:val="20"/>
        </w:rPr>
        <w:t xml:space="preserve"> for the webinar with the </w:t>
      </w:r>
      <w:r w:rsidR="0026113F" w:rsidRPr="00BC2CC8">
        <w:rPr>
          <w:sz w:val="20"/>
          <w:szCs w:val="20"/>
        </w:rPr>
        <w:t>Commission</w:t>
      </w:r>
      <w:r w:rsidR="0026113F">
        <w:rPr>
          <w:sz w:val="20"/>
          <w:szCs w:val="20"/>
        </w:rPr>
        <w:t xml:space="preserve"> and </w:t>
      </w:r>
      <w:r w:rsidR="00671499">
        <w:rPr>
          <w:sz w:val="20"/>
          <w:szCs w:val="20"/>
        </w:rPr>
        <w:t>topics for engagement.</w:t>
      </w:r>
      <w:r w:rsidR="00287316">
        <w:rPr>
          <w:sz w:val="20"/>
          <w:szCs w:val="20"/>
        </w:rPr>
        <w:br/>
      </w:r>
      <w:r w:rsidRPr="00BC2CC8">
        <w:rPr>
          <w:sz w:val="20"/>
          <w:szCs w:val="20"/>
        </w:rPr>
        <w:t>V</w:t>
      </w:r>
      <w:r w:rsidR="00F13BEB">
        <w:rPr>
          <w:sz w:val="20"/>
          <w:szCs w:val="20"/>
        </w:rPr>
        <w:t>.</w:t>
      </w:r>
      <w:r w:rsidRPr="00BC2CC8">
        <w:rPr>
          <w:sz w:val="20"/>
          <w:szCs w:val="20"/>
        </w:rPr>
        <w:t xml:space="preserve"> d’Enfert highlighted that there is a ban in place for destruction of unsold goods in France, and the products are given away to NGOs and associations. H. </w:t>
      </w:r>
      <w:proofErr w:type="spellStart"/>
      <w:r w:rsidRPr="00BC2CC8">
        <w:rPr>
          <w:sz w:val="20"/>
          <w:szCs w:val="20"/>
        </w:rPr>
        <w:t>Razerberg</w:t>
      </w:r>
      <w:proofErr w:type="spellEnd"/>
      <w:r w:rsidRPr="00BC2CC8">
        <w:rPr>
          <w:sz w:val="20"/>
          <w:szCs w:val="20"/>
        </w:rPr>
        <w:t xml:space="preserve"> made a point that there is a false perception that there is over production, which is not the case for detergents.</w:t>
      </w:r>
      <w:r w:rsidR="00287316">
        <w:rPr>
          <w:sz w:val="20"/>
          <w:szCs w:val="20"/>
        </w:rPr>
        <w:br/>
      </w:r>
      <w:r w:rsidRPr="00BC2CC8">
        <w:rPr>
          <w:sz w:val="20"/>
          <w:szCs w:val="20"/>
        </w:rPr>
        <w:lastRenderedPageBreak/>
        <w:t>M</w:t>
      </w:r>
      <w:r w:rsidR="00F13BEB">
        <w:rPr>
          <w:sz w:val="20"/>
          <w:szCs w:val="20"/>
        </w:rPr>
        <w:t xml:space="preserve">. </w:t>
      </w:r>
      <w:r w:rsidRPr="00BC2CC8">
        <w:rPr>
          <w:sz w:val="20"/>
          <w:szCs w:val="20"/>
        </w:rPr>
        <w:t>Ra</w:t>
      </w:r>
      <w:r w:rsidR="00287316">
        <w:rPr>
          <w:sz w:val="20"/>
          <w:szCs w:val="20"/>
        </w:rPr>
        <w:t>b</w:t>
      </w:r>
      <w:r w:rsidRPr="00BC2CC8">
        <w:rPr>
          <w:sz w:val="20"/>
          <w:szCs w:val="20"/>
        </w:rPr>
        <w:t xml:space="preserve">u asked how DPPs </w:t>
      </w:r>
      <w:r w:rsidR="00F13BEB">
        <w:rPr>
          <w:sz w:val="20"/>
          <w:szCs w:val="20"/>
        </w:rPr>
        <w:t xml:space="preserve">are expected to </w:t>
      </w:r>
      <w:r w:rsidR="00765475">
        <w:rPr>
          <w:sz w:val="20"/>
          <w:szCs w:val="20"/>
        </w:rPr>
        <w:t xml:space="preserve">be implemented. </w:t>
      </w:r>
      <w:proofErr w:type="spellStart"/>
      <w:proofErr w:type="gramStart"/>
      <w:r w:rsidRPr="00BC2CC8">
        <w:rPr>
          <w:sz w:val="20"/>
          <w:szCs w:val="20"/>
        </w:rPr>
        <w:t>B.Koyuncu</w:t>
      </w:r>
      <w:proofErr w:type="spellEnd"/>
      <w:proofErr w:type="gramEnd"/>
      <w:r w:rsidRPr="00BC2CC8">
        <w:rPr>
          <w:sz w:val="20"/>
          <w:szCs w:val="20"/>
        </w:rPr>
        <w:t xml:space="preserve"> responded that the requirements will be defined by the </w:t>
      </w:r>
      <w:r w:rsidR="0086024B" w:rsidRPr="00BC2CC8">
        <w:rPr>
          <w:sz w:val="20"/>
          <w:szCs w:val="20"/>
        </w:rPr>
        <w:t>Commission</w:t>
      </w:r>
      <w:r w:rsidRPr="00BC2CC8">
        <w:rPr>
          <w:sz w:val="20"/>
          <w:szCs w:val="20"/>
        </w:rPr>
        <w:t xml:space="preserve">, whilst it will </w:t>
      </w:r>
      <w:r w:rsidR="00765475" w:rsidRPr="00BC2CC8">
        <w:rPr>
          <w:sz w:val="20"/>
          <w:szCs w:val="20"/>
        </w:rPr>
        <w:t>up to</w:t>
      </w:r>
      <w:r w:rsidRPr="00BC2CC8">
        <w:rPr>
          <w:sz w:val="20"/>
          <w:szCs w:val="20"/>
        </w:rPr>
        <w:t xml:space="preserve"> the market and innovation to have the DPP tools.  L. Conti also informed that the DPPs will be required only for product categories for which there are delegated acts.</w:t>
      </w:r>
      <w:r w:rsidR="0086024B">
        <w:rPr>
          <w:sz w:val="20"/>
          <w:szCs w:val="20"/>
        </w:rPr>
        <w:t xml:space="preserve">  </w:t>
      </w:r>
      <w:r w:rsidRPr="00BC2CC8">
        <w:rPr>
          <w:sz w:val="20"/>
          <w:szCs w:val="20"/>
        </w:rPr>
        <w:t>C</w:t>
      </w:r>
      <w:r w:rsidR="00765475">
        <w:rPr>
          <w:sz w:val="20"/>
          <w:szCs w:val="20"/>
        </w:rPr>
        <w:t>.</w:t>
      </w:r>
      <w:r w:rsidRPr="00BC2CC8">
        <w:rPr>
          <w:sz w:val="20"/>
          <w:szCs w:val="20"/>
        </w:rPr>
        <w:t xml:space="preserve"> </w:t>
      </w:r>
      <w:proofErr w:type="spellStart"/>
      <w:r w:rsidRPr="00BC2CC8">
        <w:rPr>
          <w:sz w:val="20"/>
          <w:szCs w:val="20"/>
        </w:rPr>
        <w:t>Grundling</w:t>
      </w:r>
      <w:proofErr w:type="spellEnd"/>
      <w:r w:rsidRPr="00BC2CC8">
        <w:rPr>
          <w:sz w:val="20"/>
          <w:szCs w:val="20"/>
        </w:rPr>
        <w:t xml:space="preserve"> shared </w:t>
      </w:r>
      <w:proofErr w:type="gramStart"/>
      <w:r w:rsidRPr="00BC2CC8">
        <w:rPr>
          <w:sz w:val="20"/>
          <w:szCs w:val="20"/>
        </w:rPr>
        <w:t>that batteries</w:t>
      </w:r>
      <w:proofErr w:type="gramEnd"/>
      <w:r w:rsidRPr="00BC2CC8">
        <w:rPr>
          <w:sz w:val="20"/>
          <w:szCs w:val="20"/>
        </w:rPr>
        <w:t xml:space="preserve"> will be the first product categor</w:t>
      </w:r>
      <w:r w:rsidR="0012701B">
        <w:rPr>
          <w:sz w:val="20"/>
          <w:szCs w:val="20"/>
        </w:rPr>
        <w:t>y</w:t>
      </w:r>
      <w:r w:rsidRPr="00BC2CC8">
        <w:rPr>
          <w:sz w:val="20"/>
          <w:szCs w:val="20"/>
        </w:rPr>
        <w:t xml:space="preserve"> for which DPPs will be implemented and</w:t>
      </w:r>
      <w:r w:rsidR="0012701B">
        <w:rPr>
          <w:sz w:val="20"/>
          <w:szCs w:val="20"/>
        </w:rPr>
        <w:t xml:space="preserve"> that as A.I.S.E.</w:t>
      </w:r>
      <w:r w:rsidRPr="00BC2CC8">
        <w:rPr>
          <w:sz w:val="20"/>
          <w:szCs w:val="20"/>
        </w:rPr>
        <w:t xml:space="preserve"> we can also learn from their experience. </w:t>
      </w:r>
    </w:p>
    <w:p w14:paraId="1636DEE2" w14:textId="75FBE260" w:rsidR="00255E93" w:rsidRPr="00E5780E" w:rsidRDefault="0075627F" w:rsidP="00255E93">
      <w:pPr>
        <w:pStyle w:val="Agendaitemlevel3"/>
        <w:rPr>
          <w:sz w:val="20"/>
          <w:szCs w:val="20"/>
          <w:u w:val="single"/>
        </w:rPr>
      </w:pPr>
      <w:r w:rsidRPr="00E5780E">
        <w:rPr>
          <w:sz w:val="20"/>
          <w:szCs w:val="20"/>
          <w:u w:val="single"/>
        </w:rPr>
        <w:t>Directive on empowering consumers for the green transition</w:t>
      </w:r>
    </w:p>
    <w:p w14:paraId="7DE1C243" w14:textId="7690AE66" w:rsidR="00FA0E78" w:rsidRPr="00FA0E78" w:rsidRDefault="00FA0E78" w:rsidP="00FA0E78">
      <w:pPr>
        <w:ind w:left="567"/>
        <w:rPr>
          <w:sz w:val="20"/>
          <w:szCs w:val="20"/>
        </w:rPr>
      </w:pPr>
      <w:r w:rsidRPr="00FA0E78">
        <w:rPr>
          <w:sz w:val="20"/>
          <w:szCs w:val="20"/>
        </w:rPr>
        <w:t xml:space="preserve">An update was provided on the proposed Directive on Empowering Consumers for the Green Transition and </w:t>
      </w:r>
      <w:r w:rsidR="003A3C22">
        <w:rPr>
          <w:sz w:val="20"/>
          <w:szCs w:val="20"/>
        </w:rPr>
        <w:t>the meeting with DG JUST on 02 June</w:t>
      </w:r>
      <w:r w:rsidR="00E27F4B">
        <w:rPr>
          <w:sz w:val="20"/>
          <w:szCs w:val="20"/>
        </w:rPr>
        <w:t xml:space="preserve"> </w:t>
      </w:r>
      <w:r w:rsidR="00E27F4B" w:rsidRPr="00C9578A">
        <w:rPr>
          <w:sz w:val="20"/>
          <w:szCs w:val="20"/>
        </w:rPr>
        <w:t>(</w:t>
      </w:r>
      <w:hyperlink r:id="rId14" w:anchor="/filelastversion/16562" w:history="1">
        <w:r w:rsidR="00E27F4B" w:rsidRPr="00C9578A">
          <w:rPr>
            <w:rStyle w:val="Hyperlink"/>
            <w:sz w:val="20"/>
            <w:szCs w:val="20"/>
          </w:rPr>
          <w:t>see slides</w:t>
        </w:r>
      </w:hyperlink>
      <w:r w:rsidR="00E27F4B" w:rsidRPr="00C9578A">
        <w:rPr>
          <w:sz w:val="20"/>
          <w:szCs w:val="20"/>
        </w:rPr>
        <w:t xml:space="preserve"> for details</w:t>
      </w:r>
      <w:r w:rsidR="00E27F4B">
        <w:rPr>
          <w:sz w:val="20"/>
          <w:szCs w:val="20"/>
        </w:rPr>
        <w:t>).</w:t>
      </w:r>
      <w:r w:rsidR="00F73441">
        <w:rPr>
          <w:sz w:val="20"/>
          <w:szCs w:val="20"/>
        </w:rPr>
        <w:t xml:space="preserve"> </w:t>
      </w:r>
      <w:r w:rsidR="003B00C4">
        <w:rPr>
          <w:sz w:val="20"/>
          <w:szCs w:val="20"/>
        </w:rPr>
        <w:t>Based on the feedback from DG JUST, i</w:t>
      </w:r>
      <w:r w:rsidR="0032323B">
        <w:rPr>
          <w:sz w:val="20"/>
          <w:szCs w:val="20"/>
        </w:rPr>
        <w:t xml:space="preserve">t was suggested to the NAC to support the </w:t>
      </w:r>
      <w:r w:rsidR="00F73441">
        <w:rPr>
          <w:sz w:val="20"/>
          <w:szCs w:val="20"/>
        </w:rPr>
        <w:t xml:space="preserve">proposal’s </w:t>
      </w:r>
      <w:r w:rsidR="0032323B">
        <w:rPr>
          <w:sz w:val="20"/>
          <w:szCs w:val="20"/>
        </w:rPr>
        <w:t>wording on sustainability labels</w:t>
      </w:r>
      <w:r w:rsidR="005C0A06">
        <w:rPr>
          <w:sz w:val="20"/>
          <w:szCs w:val="20"/>
        </w:rPr>
        <w:t xml:space="preserve"> towards </w:t>
      </w:r>
      <w:r w:rsidR="00FC05ED">
        <w:rPr>
          <w:sz w:val="20"/>
          <w:szCs w:val="20"/>
        </w:rPr>
        <w:t>local authorities. A more detailed assessment will be developed after September.</w:t>
      </w:r>
    </w:p>
    <w:p w14:paraId="19C72646" w14:textId="3E13B234" w:rsidR="0067632E" w:rsidRDefault="0067632E" w:rsidP="0067632E">
      <w:pPr>
        <w:pStyle w:val="Agendaitemlevel3"/>
        <w:rPr>
          <w:sz w:val="20"/>
          <w:szCs w:val="20"/>
          <w:u w:val="single"/>
        </w:rPr>
      </w:pPr>
      <w:r w:rsidRPr="00D518A5">
        <w:rPr>
          <w:sz w:val="20"/>
          <w:szCs w:val="20"/>
          <w:u w:val="single"/>
        </w:rPr>
        <w:t>Addressing CEAP objectives - Next Charter revision</w:t>
      </w:r>
    </w:p>
    <w:p w14:paraId="2CCE0F4C" w14:textId="16455661" w:rsidR="009256DD" w:rsidRDefault="009256DD" w:rsidP="00287316">
      <w:pPr>
        <w:pStyle w:val="Agendaitemlevel4"/>
        <w:numPr>
          <w:ilvl w:val="0"/>
          <w:numId w:val="0"/>
        </w:numPr>
        <w:ind w:left="567"/>
        <w:rPr>
          <w:sz w:val="20"/>
          <w:szCs w:val="20"/>
        </w:rPr>
      </w:pPr>
      <w:r w:rsidRPr="009256DD">
        <w:rPr>
          <w:sz w:val="20"/>
          <w:szCs w:val="20"/>
        </w:rPr>
        <w:t>S</w:t>
      </w:r>
      <w:r w:rsidR="00287316">
        <w:rPr>
          <w:sz w:val="20"/>
          <w:szCs w:val="20"/>
        </w:rPr>
        <w:t>.</w:t>
      </w:r>
      <w:r w:rsidR="00C9578A">
        <w:rPr>
          <w:sz w:val="20"/>
          <w:szCs w:val="20"/>
        </w:rPr>
        <w:t xml:space="preserve"> </w:t>
      </w:r>
      <w:r w:rsidRPr="009256DD">
        <w:rPr>
          <w:sz w:val="20"/>
          <w:szCs w:val="20"/>
        </w:rPr>
        <w:t>Nissen</w:t>
      </w:r>
      <w:r>
        <w:rPr>
          <w:sz w:val="20"/>
          <w:szCs w:val="20"/>
        </w:rPr>
        <w:t xml:space="preserve"> informed the NAC that f</w:t>
      </w:r>
      <w:r w:rsidRPr="00D8645F">
        <w:rPr>
          <w:sz w:val="20"/>
          <w:szCs w:val="20"/>
        </w:rPr>
        <w:t>ollowing SSG and MC proposal, the Board agreed to involve an experienced sustainability consultancy for technical and LCA project management to run successfully and on time the activities as identified in the Charter revision workplan. A pre-selection of consultancies had been carried out by the SSG, based on a technical assessment. A request for proposals was prepared by the SSG and has now been sent to shortlisted consultancies, including a clear briefing and definition on expectations</w:t>
      </w:r>
      <w:r w:rsidR="003E7359">
        <w:rPr>
          <w:sz w:val="20"/>
          <w:szCs w:val="20"/>
        </w:rPr>
        <w:t xml:space="preserve"> </w:t>
      </w:r>
      <w:r w:rsidR="003E7359" w:rsidRPr="008D2A86">
        <w:rPr>
          <w:sz w:val="20"/>
          <w:szCs w:val="20"/>
        </w:rPr>
        <w:t>(</w:t>
      </w:r>
      <w:hyperlink r:id="rId15" w:anchor="/filelastversion/16563" w:history="1">
        <w:r w:rsidR="003E7359" w:rsidRPr="008D2A86">
          <w:rPr>
            <w:rStyle w:val="Hyperlink"/>
            <w:sz w:val="20"/>
            <w:szCs w:val="20"/>
          </w:rPr>
          <w:t>see slides</w:t>
        </w:r>
      </w:hyperlink>
      <w:r w:rsidR="003E7359" w:rsidRPr="008D2A86">
        <w:rPr>
          <w:sz w:val="20"/>
          <w:szCs w:val="20"/>
        </w:rPr>
        <w:t xml:space="preserve"> for details)</w:t>
      </w:r>
      <w:r w:rsidRPr="008D2A86">
        <w:rPr>
          <w:sz w:val="20"/>
          <w:szCs w:val="20"/>
        </w:rPr>
        <w:t>.</w:t>
      </w:r>
      <w:r>
        <w:rPr>
          <w:sz w:val="20"/>
          <w:szCs w:val="20"/>
        </w:rPr>
        <w:t xml:space="preserve"> Depending on the content and quality of proposals, S Nissen confirmed the option to work with more than one consultancy.</w:t>
      </w:r>
    </w:p>
    <w:p w14:paraId="647D643A" w14:textId="78F97E26" w:rsidR="003E7359" w:rsidRPr="00D8645F" w:rsidRDefault="003E7359" w:rsidP="00287316">
      <w:pPr>
        <w:pStyle w:val="Agendaitemlevel4"/>
        <w:numPr>
          <w:ilvl w:val="0"/>
          <w:numId w:val="0"/>
        </w:numPr>
        <w:ind w:left="567"/>
        <w:rPr>
          <w:sz w:val="20"/>
          <w:szCs w:val="20"/>
        </w:rPr>
      </w:pPr>
      <w:r>
        <w:rPr>
          <w:sz w:val="20"/>
          <w:szCs w:val="20"/>
        </w:rPr>
        <w:t xml:space="preserve">In this context the NAC was also informed that the COM legislative proposal on green claims’ substantiation is now expected for end of the year, </w:t>
      </w:r>
      <w:r w:rsidRPr="003E7359">
        <w:rPr>
          <w:sz w:val="20"/>
          <w:szCs w:val="20"/>
        </w:rPr>
        <w:t>after the Regulatory Scrutiny Board (an independent body within the Commission that advises the College of Commissioners) rejected the DG ENV proposed impact assessment</w:t>
      </w:r>
      <w:r>
        <w:rPr>
          <w:sz w:val="20"/>
          <w:szCs w:val="20"/>
        </w:rPr>
        <w:t>.</w:t>
      </w:r>
    </w:p>
    <w:p w14:paraId="17ACDB7D" w14:textId="5AFA4E25" w:rsidR="0067632E" w:rsidRPr="00AC1242" w:rsidRDefault="0067632E" w:rsidP="00DB1009">
      <w:pPr>
        <w:pStyle w:val="Agendaitemlevel3"/>
        <w:rPr>
          <w:sz w:val="20"/>
          <w:szCs w:val="20"/>
        </w:rPr>
      </w:pPr>
      <w:r w:rsidRPr="00E5780E">
        <w:rPr>
          <w:sz w:val="20"/>
          <w:szCs w:val="20"/>
          <w:u w:val="single"/>
        </w:rPr>
        <w:t>Revision of the Packaging and Packaging Waste Directive</w:t>
      </w:r>
      <w:r w:rsidRPr="006B7B31">
        <w:rPr>
          <w:sz w:val="20"/>
          <w:szCs w:val="20"/>
        </w:rPr>
        <w:tab/>
        <w:t>(</w:t>
      </w:r>
      <w:r w:rsidRPr="006B7B31">
        <w:rPr>
          <w:i/>
          <w:sz w:val="20"/>
          <w:szCs w:val="20"/>
        </w:rPr>
        <w:t>A.Weber)</w:t>
      </w:r>
    </w:p>
    <w:p w14:paraId="0BEF9FB1" w14:textId="65D19310" w:rsidR="00AC1242" w:rsidRPr="006B7B31" w:rsidRDefault="00CB3C98" w:rsidP="00CB3C98">
      <w:pPr>
        <w:ind w:left="567"/>
      </w:pPr>
      <w:r>
        <w:rPr>
          <w:sz w:val="20"/>
          <w:szCs w:val="20"/>
        </w:rPr>
        <w:t>An update was provided on recent A.I.S.E. activities on the Packaging and Packaging Waste Directive Review (</w:t>
      </w:r>
      <w:hyperlink r:id="rId16" w:anchor="/filelastversion/16564" w:history="1">
        <w:r w:rsidRPr="009B0FFF">
          <w:rPr>
            <w:rStyle w:val="Hyperlink"/>
            <w:sz w:val="20"/>
            <w:szCs w:val="20"/>
          </w:rPr>
          <w:t>see slides</w:t>
        </w:r>
      </w:hyperlink>
      <w:r w:rsidRPr="009B0FFF">
        <w:rPr>
          <w:sz w:val="20"/>
          <w:szCs w:val="20"/>
        </w:rPr>
        <w:t>)</w:t>
      </w:r>
      <w:r w:rsidR="00145A14">
        <w:rPr>
          <w:sz w:val="20"/>
          <w:szCs w:val="20"/>
        </w:rPr>
        <w:t>.</w:t>
      </w:r>
    </w:p>
    <w:p w14:paraId="48C97EB1" w14:textId="6847CFE2" w:rsidR="00DD36DE" w:rsidRPr="00C806D2" w:rsidRDefault="00DD36DE" w:rsidP="00DB1009">
      <w:pPr>
        <w:pStyle w:val="Agendaitemlevel3"/>
        <w:rPr>
          <w:iCs/>
          <w:sz w:val="20"/>
          <w:szCs w:val="20"/>
        </w:rPr>
      </w:pPr>
      <w:r w:rsidRPr="00E5780E">
        <w:rPr>
          <w:sz w:val="20"/>
          <w:szCs w:val="20"/>
          <w:u w:val="single"/>
        </w:rPr>
        <w:t xml:space="preserve">Perforated sleeves &amp; EPBP: </w:t>
      </w:r>
      <w:r w:rsidR="003E1A70" w:rsidRPr="00E5780E">
        <w:rPr>
          <w:sz w:val="20"/>
          <w:szCs w:val="20"/>
          <w:u w:val="single"/>
        </w:rPr>
        <w:t>consumer removal of sleeves</w:t>
      </w:r>
      <w:r w:rsidR="003E1A70" w:rsidRPr="006B7B31">
        <w:rPr>
          <w:iCs/>
          <w:sz w:val="20"/>
          <w:szCs w:val="20"/>
        </w:rPr>
        <w:tab/>
      </w:r>
      <w:r w:rsidR="003E1A70" w:rsidRPr="006B7B31">
        <w:rPr>
          <w:sz w:val="20"/>
          <w:szCs w:val="20"/>
        </w:rPr>
        <w:t>(</w:t>
      </w:r>
      <w:r w:rsidR="003E1A70" w:rsidRPr="006B7B31">
        <w:rPr>
          <w:i/>
          <w:sz w:val="20"/>
          <w:szCs w:val="20"/>
        </w:rPr>
        <w:t>A.Weber)</w:t>
      </w:r>
    </w:p>
    <w:p w14:paraId="424DF148" w14:textId="17BC3051" w:rsidR="00C806D2" w:rsidRPr="00683454" w:rsidRDefault="00683454" w:rsidP="00683454">
      <w:pPr>
        <w:ind w:left="567"/>
        <w:rPr>
          <w:sz w:val="20"/>
          <w:szCs w:val="20"/>
        </w:rPr>
      </w:pPr>
      <w:r w:rsidRPr="00683454">
        <w:rPr>
          <w:sz w:val="20"/>
          <w:szCs w:val="20"/>
        </w:rPr>
        <w:t xml:space="preserve">An update was provided </w:t>
      </w:r>
      <w:r>
        <w:rPr>
          <w:sz w:val="20"/>
          <w:szCs w:val="20"/>
        </w:rPr>
        <w:t>on</w:t>
      </w:r>
      <w:r w:rsidR="00A34B88">
        <w:rPr>
          <w:sz w:val="20"/>
          <w:szCs w:val="20"/>
        </w:rPr>
        <w:t xml:space="preserve"> the European </w:t>
      </w:r>
      <w:r w:rsidR="002E7B86" w:rsidRPr="002E7B86">
        <w:rPr>
          <w:sz w:val="20"/>
          <w:szCs w:val="20"/>
        </w:rPr>
        <w:t>PET Bottle Platform’s (EPBP’s) interim endorsement for perforated full body sleeves for home (and personal) care PET bottles</w:t>
      </w:r>
      <w:r w:rsidR="006C7218">
        <w:rPr>
          <w:sz w:val="20"/>
          <w:szCs w:val="20"/>
        </w:rPr>
        <w:t xml:space="preserve"> (</w:t>
      </w:r>
      <w:hyperlink r:id="rId17" w:anchor="/filelastversion/16565" w:history="1">
        <w:r w:rsidR="006C7218" w:rsidRPr="00584959">
          <w:rPr>
            <w:rStyle w:val="Hyperlink"/>
            <w:sz w:val="20"/>
            <w:szCs w:val="20"/>
          </w:rPr>
          <w:t>see slides</w:t>
        </w:r>
      </w:hyperlink>
      <w:r w:rsidR="006C7218" w:rsidRPr="00584959">
        <w:rPr>
          <w:sz w:val="20"/>
          <w:szCs w:val="20"/>
        </w:rPr>
        <w:t>).</w:t>
      </w:r>
      <w:r w:rsidR="006C7218">
        <w:rPr>
          <w:sz w:val="20"/>
          <w:szCs w:val="20"/>
        </w:rPr>
        <w:t xml:space="preserve"> As </w:t>
      </w:r>
      <w:r w:rsidR="00ED4A45">
        <w:rPr>
          <w:sz w:val="20"/>
          <w:szCs w:val="20"/>
        </w:rPr>
        <w:t xml:space="preserve">part of </w:t>
      </w:r>
      <w:r w:rsidR="009E325E">
        <w:rPr>
          <w:sz w:val="20"/>
          <w:szCs w:val="20"/>
        </w:rPr>
        <w:t xml:space="preserve">the extension of the </w:t>
      </w:r>
      <w:r w:rsidR="00C0191F">
        <w:rPr>
          <w:sz w:val="20"/>
          <w:szCs w:val="20"/>
        </w:rPr>
        <w:t xml:space="preserve">endorsement until January 2023, EPBP </w:t>
      </w:r>
      <w:r w:rsidR="0057110F">
        <w:rPr>
          <w:sz w:val="20"/>
          <w:szCs w:val="20"/>
        </w:rPr>
        <w:t xml:space="preserve">highlighted that at this stage </w:t>
      </w:r>
      <w:r w:rsidR="00A928B5">
        <w:rPr>
          <w:sz w:val="20"/>
          <w:szCs w:val="20"/>
        </w:rPr>
        <w:t>data on</w:t>
      </w:r>
      <w:r w:rsidR="00CE4C01" w:rsidRPr="00CE4C01">
        <w:rPr>
          <w:sz w:val="20"/>
          <w:szCs w:val="20"/>
        </w:rPr>
        <w:t xml:space="preserve"> removal of sleeves </w:t>
      </w:r>
      <w:r w:rsidR="00380956">
        <w:rPr>
          <w:sz w:val="20"/>
          <w:szCs w:val="20"/>
        </w:rPr>
        <w:t xml:space="preserve">by consumers, </w:t>
      </w:r>
      <w:r w:rsidR="00CE4C01" w:rsidRPr="00CE4C01">
        <w:rPr>
          <w:sz w:val="20"/>
          <w:szCs w:val="20"/>
        </w:rPr>
        <w:t>based on numbers from P</w:t>
      </w:r>
      <w:r w:rsidR="00C02FE3">
        <w:rPr>
          <w:sz w:val="20"/>
          <w:szCs w:val="20"/>
        </w:rPr>
        <w:t xml:space="preserve">roducer </w:t>
      </w:r>
      <w:r w:rsidR="00CE4C01" w:rsidRPr="00CE4C01">
        <w:rPr>
          <w:sz w:val="20"/>
          <w:szCs w:val="20"/>
        </w:rPr>
        <w:t>R</w:t>
      </w:r>
      <w:r w:rsidR="00C02FE3">
        <w:rPr>
          <w:sz w:val="20"/>
          <w:szCs w:val="20"/>
        </w:rPr>
        <w:t xml:space="preserve">esponsibility </w:t>
      </w:r>
      <w:r w:rsidR="00CE4C01" w:rsidRPr="00CE4C01">
        <w:rPr>
          <w:sz w:val="20"/>
          <w:szCs w:val="20"/>
        </w:rPr>
        <w:t>O</w:t>
      </w:r>
      <w:r w:rsidR="00C02FE3">
        <w:rPr>
          <w:sz w:val="20"/>
          <w:szCs w:val="20"/>
        </w:rPr>
        <w:t>rganisation</w:t>
      </w:r>
      <w:r w:rsidR="00CE4C01" w:rsidRPr="00CE4C01">
        <w:rPr>
          <w:sz w:val="20"/>
          <w:szCs w:val="20"/>
        </w:rPr>
        <w:t>s</w:t>
      </w:r>
      <w:r w:rsidR="00C02FE3">
        <w:rPr>
          <w:sz w:val="20"/>
          <w:szCs w:val="20"/>
        </w:rPr>
        <w:t xml:space="preserve"> (PROs)</w:t>
      </w:r>
      <w:r w:rsidR="00380956">
        <w:rPr>
          <w:sz w:val="20"/>
          <w:szCs w:val="20"/>
        </w:rPr>
        <w:t>, is most important.</w:t>
      </w:r>
      <w:r w:rsidR="00CE4C01" w:rsidRPr="00CE4C01">
        <w:rPr>
          <w:sz w:val="20"/>
          <w:szCs w:val="20"/>
        </w:rPr>
        <w:t xml:space="preserve"> </w:t>
      </w:r>
      <w:r w:rsidR="00381DC8">
        <w:rPr>
          <w:sz w:val="20"/>
          <w:szCs w:val="20"/>
        </w:rPr>
        <w:t xml:space="preserve">A.I.S.E. </w:t>
      </w:r>
      <w:r w:rsidR="00BC1EA4">
        <w:rPr>
          <w:sz w:val="20"/>
          <w:szCs w:val="20"/>
        </w:rPr>
        <w:t>has been in contact with Fost Plus (Belgium) and CITEO (France) on this topic, and the NAC was asked</w:t>
      </w:r>
      <w:r w:rsidR="00D67114">
        <w:rPr>
          <w:sz w:val="20"/>
          <w:szCs w:val="20"/>
        </w:rPr>
        <w:t xml:space="preserve"> about the possibility for cooperation </w:t>
      </w:r>
      <w:r w:rsidR="00EC6206" w:rsidRPr="00741E87">
        <w:rPr>
          <w:sz w:val="20"/>
          <w:szCs w:val="20"/>
        </w:rPr>
        <w:t>on data collection on sleeve removal</w:t>
      </w:r>
      <w:r w:rsidR="00EC6206">
        <w:rPr>
          <w:sz w:val="20"/>
          <w:szCs w:val="20"/>
        </w:rPr>
        <w:t xml:space="preserve"> </w:t>
      </w:r>
      <w:r w:rsidR="00D67114">
        <w:rPr>
          <w:sz w:val="20"/>
          <w:szCs w:val="20"/>
        </w:rPr>
        <w:t xml:space="preserve">with </w:t>
      </w:r>
      <w:r w:rsidR="00741E87" w:rsidRPr="00741E87">
        <w:rPr>
          <w:sz w:val="20"/>
          <w:szCs w:val="20"/>
        </w:rPr>
        <w:t>PROs from further MS, preferably from Southern Europe</w:t>
      </w:r>
      <w:r w:rsidR="009B0FFF">
        <w:rPr>
          <w:sz w:val="20"/>
          <w:szCs w:val="20"/>
        </w:rPr>
        <w:t>.</w:t>
      </w:r>
      <w:r w:rsidR="00BC1EA4">
        <w:rPr>
          <w:sz w:val="20"/>
          <w:szCs w:val="20"/>
        </w:rPr>
        <w:t xml:space="preserve"> </w:t>
      </w:r>
      <w:r w:rsidR="00741E87" w:rsidRPr="00741E87">
        <w:rPr>
          <w:sz w:val="20"/>
          <w:szCs w:val="20"/>
        </w:rPr>
        <w:t xml:space="preserve">Ana-Maria </w:t>
      </w:r>
      <w:r w:rsidR="00741E87">
        <w:rPr>
          <w:sz w:val="20"/>
          <w:szCs w:val="20"/>
        </w:rPr>
        <w:t xml:space="preserve">Couras </w:t>
      </w:r>
      <w:r w:rsidR="00723905">
        <w:rPr>
          <w:sz w:val="20"/>
          <w:szCs w:val="20"/>
        </w:rPr>
        <w:t xml:space="preserve">offered to </w:t>
      </w:r>
      <w:r w:rsidR="00CC4605">
        <w:rPr>
          <w:sz w:val="20"/>
          <w:szCs w:val="20"/>
        </w:rPr>
        <w:t xml:space="preserve">establish contact with the Portuguese PRO on the topic. </w:t>
      </w:r>
      <w:r w:rsidR="000B3E00">
        <w:rPr>
          <w:sz w:val="20"/>
          <w:szCs w:val="20"/>
        </w:rPr>
        <w:t xml:space="preserve">The NAC highlighted that a document summarising the </w:t>
      </w:r>
      <w:r w:rsidR="00310BA5">
        <w:rPr>
          <w:sz w:val="20"/>
          <w:szCs w:val="20"/>
        </w:rPr>
        <w:t>advantages</w:t>
      </w:r>
      <w:r w:rsidR="000B3E00">
        <w:rPr>
          <w:sz w:val="20"/>
          <w:szCs w:val="20"/>
        </w:rPr>
        <w:t xml:space="preserve"> of full-body sleeves would be </w:t>
      </w:r>
      <w:r w:rsidR="00036179">
        <w:rPr>
          <w:sz w:val="20"/>
          <w:szCs w:val="20"/>
        </w:rPr>
        <w:t>of help</w:t>
      </w:r>
      <w:r w:rsidR="000B3E00">
        <w:rPr>
          <w:sz w:val="20"/>
          <w:szCs w:val="20"/>
        </w:rPr>
        <w:t>.</w:t>
      </w:r>
    </w:p>
    <w:p w14:paraId="7E49F9B4" w14:textId="7C8A9930" w:rsidR="006718CE" w:rsidRPr="00C50A7E" w:rsidRDefault="006718CE" w:rsidP="003B3D34">
      <w:pPr>
        <w:pStyle w:val="Agendaitemlevel2"/>
        <w:ind w:left="630" w:hanging="346"/>
        <w:rPr>
          <w:b/>
          <w:bCs/>
          <w:sz w:val="20"/>
          <w:szCs w:val="20"/>
        </w:rPr>
      </w:pPr>
      <w:r w:rsidRPr="006B7B31">
        <w:rPr>
          <w:b/>
          <w:bCs/>
          <w:sz w:val="20"/>
          <w:szCs w:val="20"/>
        </w:rPr>
        <w:t>PC&amp;H CEAP TF:</w:t>
      </w:r>
      <w:r w:rsidRPr="006B7B31">
        <w:rPr>
          <w:sz w:val="20"/>
          <w:szCs w:val="20"/>
        </w:rPr>
        <w:t xml:space="preserve"> </w:t>
      </w:r>
      <w:r w:rsidR="00B3360C" w:rsidRPr="006B7B31">
        <w:rPr>
          <w:sz w:val="20"/>
          <w:szCs w:val="20"/>
        </w:rPr>
        <w:t>Inventory of national requirements for labelling,</w:t>
      </w:r>
      <w:r w:rsidR="00287316">
        <w:rPr>
          <w:sz w:val="20"/>
          <w:szCs w:val="20"/>
        </w:rPr>
        <w:t xml:space="preserve"> </w:t>
      </w:r>
      <w:r w:rsidR="003B3D34" w:rsidRPr="006B7B31">
        <w:rPr>
          <w:sz w:val="20"/>
          <w:szCs w:val="20"/>
        </w:rPr>
        <w:t>packaging and waste management for the professional sector</w:t>
      </w:r>
      <w:r w:rsidR="00287316">
        <w:rPr>
          <w:sz w:val="20"/>
          <w:szCs w:val="20"/>
        </w:rPr>
        <w:tab/>
      </w:r>
      <w:r w:rsidR="00287316" w:rsidRPr="006B7B31">
        <w:rPr>
          <w:sz w:val="20"/>
          <w:szCs w:val="20"/>
        </w:rPr>
        <w:t>(</w:t>
      </w:r>
      <w:proofErr w:type="spellStart"/>
      <w:proofErr w:type="gramStart"/>
      <w:r w:rsidR="00287316" w:rsidRPr="006B7B31">
        <w:rPr>
          <w:i/>
          <w:sz w:val="20"/>
          <w:szCs w:val="20"/>
        </w:rPr>
        <w:t>A.O’Kane</w:t>
      </w:r>
      <w:proofErr w:type="spellEnd"/>
      <w:proofErr w:type="gramEnd"/>
      <w:r w:rsidR="00287316" w:rsidRPr="006B7B31">
        <w:rPr>
          <w:i/>
          <w:sz w:val="20"/>
          <w:szCs w:val="20"/>
        </w:rPr>
        <w:t xml:space="preserve">, </w:t>
      </w:r>
      <w:proofErr w:type="spellStart"/>
      <w:r w:rsidR="00287316" w:rsidRPr="006D6556">
        <w:rPr>
          <w:i/>
          <w:iCs/>
          <w:sz w:val="20"/>
          <w:szCs w:val="20"/>
        </w:rPr>
        <w:t>A.</w:t>
      </w:r>
      <w:r w:rsidR="00287316" w:rsidRPr="006B7B31">
        <w:rPr>
          <w:i/>
          <w:sz w:val="20"/>
          <w:szCs w:val="20"/>
        </w:rPr>
        <w:t>Weber</w:t>
      </w:r>
      <w:proofErr w:type="spellEnd"/>
      <w:r w:rsidR="00287316" w:rsidRPr="006B7B31">
        <w:rPr>
          <w:i/>
          <w:sz w:val="20"/>
          <w:szCs w:val="20"/>
        </w:rPr>
        <w:t>)</w:t>
      </w:r>
      <w:r w:rsidR="00287316" w:rsidRPr="006B7B31">
        <w:rPr>
          <w:sz w:val="20"/>
          <w:szCs w:val="20"/>
        </w:rPr>
        <w:t xml:space="preserve">     </w:t>
      </w:r>
    </w:p>
    <w:p w14:paraId="63BD942C" w14:textId="59696A31" w:rsidR="00C50A7E" w:rsidRDefault="00C50A7E" w:rsidP="00287316">
      <w:pPr>
        <w:ind w:left="284"/>
        <w:rPr>
          <w:sz w:val="20"/>
          <w:szCs w:val="20"/>
        </w:rPr>
      </w:pPr>
      <w:r w:rsidRPr="00C50A7E">
        <w:rPr>
          <w:sz w:val="20"/>
          <w:szCs w:val="20"/>
        </w:rPr>
        <w:t xml:space="preserve">The NA inventory and its background, shared with the NAC via mail on 19 May, were presented </w:t>
      </w:r>
      <w:r w:rsidRPr="00173423">
        <w:rPr>
          <w:sz w:val="20"/>
          <w:szCs w:val="20"/>
        </w:rPr>
        <w:t>(</w:t>
      </w:r>
      <w:hyperlink r:id="rId18" w:anchor="/filelastversion/16566" w:history="1">
        <w:r w:rsidRPr="00173423">
          <w:rPr>
            <w:rStyle w:val="Hyperlink"/>
            <w:sz w:val="20"/>
            <w:szCs w:val="20"/>
          </w:rPr>
          <w:t>see document</w:t>
        </w:r>
      </w:hyperlink>
      <w:r w:rsidRPr="00173423">
        <w:rPr>
          <w:sz w:val="20"/>
          <w:szCs w:val="20"/>
        </w:rPr>
        <w:t>).</w:t>
      </w:r>
      <w:r w:rsidRPr="00C50A7E">
        <w:rPr>
          <w:sz w:val="20"/>
          <w:szCs w:val="20"/>
        </w:rPr>
        <w:t xml:space="preserve"> Input has been received from one NA to date. The NAC expressed hesitancy to create such an overview (membership of PC&amp;H companies in some NAs has fallen in recent years). Waste management </w:t>
      </w:r>
      <w:r w:rsidR="00173423" w:rsidRPr="00C50A7E">
        <w:rPr>
          <w:sz w:val="20"/>
          <w:szCs w:val="20"/>
        </w:rPr>
        <w:t>is</w:t>
      </w:r>
      <w:r w:rsidRPr="00C50A7E">
        <w:rPr>
          <w:sz w:val="20"/>
          <w:szCs w:val="20"/>
        </w:rPr>
        <w:t xml:space="preserve"> a very national issue, and individual national associations are at the disposal of their direct members to provide this information. The NAC underlined the importance of clarifying further if and how the inventory will be used for advocacy purposes at European level as a next step. Due to the complexity and the ongoing evolution of these topics at national level, any inventory provides only a snapshot in time. </w:t>
      </w:r>
    </w:p>
    <w:p w14:paraId="79BE3A66" w14:textId="2D76DE38" w:rsidR="00C50A7E" w:rsidRPr="0036711A" w:rsidRDefault="00C50A7E" w:rsidP="00287316">
      <w:pPr>
        <w:ind w:left="284"/>
      </w:pPr>
      <w:r w:rsidRPr="00EC1B43">
        <w:rPr>
          <w:b/>
          <w:bCs/>
          <w:i/>
          <w:iCs/>
          <w:sz w:val="20"/>
          <w:szCs w:val="20"/>
          <w:u w:val="single"/>
        </w:rPr>
        <w:t>A</w:t>
      </w:r>
      <w:r w:rsidR="001D7459" w:rsidRPr="00EC1B43">
        <w:rPr>
          <w:b/>
          <w:bCs/>
          <w:i/>
          <w:iCs/>
          <w:sz w:val="20"/>
          <w:szCs w:val="20"/>
          <w:u w:val="single"/>
        </w:rPr>
        <w:t>CTION</w:t>
      </w:r>
      <w:r w:rsidRPr="00EC1B43">
        <w:rPr>
          <w:b/>
          <w:bCs/>
          <w:i/>
          <w:iCs/>
          <w:sz w:val="20"/>
          <w:szCs w:val="20"/>
          <w:u w:val="single"/>
        </w:rPr>
        <w:t>:</w:t>
      </w:r>
      <w:r w:rsidR="001D7459">
        <w:rPr>
          <w:b/>
          <w:bCs/>
          <w:i/>
          <w:iCs/>
          <w:sz w:val="20"/>
          <w:szCs w:val="20"/>
        </w:rPr>
        <w:br/>
        <w:t>-</w:t>
      </w:r>
      <w:r w:rsidRPr="00C50A7E">
        <w:rPr>
          <w:b/>
          <w:bCs/>
          <w:i/>
          <w:iCs/>
          <w:sz w:val="20"/>
          <w:szCs w:val="20"/>
        </w:rPr>
        <w:t xml:space="preserve"> A. O’Kane and A. Weber to bring feedback to the PC&amp;H CEAP TF and discuss the next steps and report back to the NAC.</w:t>
      </w:r>
    </w:p>
    <w:p w14:paraId="7A0B50B9" w14:textId="03441B6F" w:rsidR="00906537" w:rsidRPr="006B7B31" w:rsidRDefault="00906537" w:rsidP="006718CE">
      <w:pPr>
        <w:pStyle w:val="Agendaitemlevel2"/>
        <w:rPr>
          <w:rStyle w:val="AgendaSpeaker"/>
          <w:b/>
          <w:bCs/>
          <w:i w:val="0"/>
          <w:color w:val="000000" w:themeColor="text1"/>
          <w:sz w:val="20"/>
          <w:szCs w:val="20"/>
        </w:rPr>
      </w:pPr>
      <w:r w:rsidRPr="006B7B31">
        <w:rPr>
          <w:b/>
          <w:bCs/>
          <w:sz w:val="20"/>
          <w:szCs w:val="20"/>
        </w:rPr>
        <w:lastRenderedPageBreak/>
        <w:t>Chemicals Strategy for Sustainability</w:t>
      </w:r>
      <w:r w:rsidRPr="006B7B31">
        <w:rPr>
          <w:sz w:val="20"/>
          <w:szCs w:val="20"/>
        </w:rPr>
        <w:tab/>
      </w:r>
      <w:r w:rsidRPr="006B7B31">
        <w:rPr>
          <w:rStyle w:val="AgendaSpeaker"/>
          <w:sz w:val="20"/>
          <w:szCs w:val="20"/>
        </w:rPr>
        <w:t>(</w:t>
      </w:r>
      <w:proofErr w:type="spellStart"/>
      <w:proofErr w:type="gramStart"/>
      <w:r w:rsidRPr="006B7B31">
        <w:rPr>
          <w:rStyle w:val="AgendaSpeaker"/>
          <w:sz w:val="20"/>
          <w:szCs w:val="20"/>
        </w:rPr>
        <w:t>D.Hemingway</w:t>
      </w:r>
      <w:proofErr w:type="spellEnd"/>
      <w:proofErr w:type="gramEnd"/>
      <w:r w:rsidRPr="006B7B31">
        <w:rPr>
          <w:rStyle w:val="AgendaSpeaker"/>
          <w:sz w:val="20"/>
          <w:szCs w:val="20"/>
        </w:rPr>
        <w:t xml:space="preserve">, </w:t>
      </w:r>
      <w:proofErr w:type="spellStart"/>
      <w:r w:rsidRPr="006B7B31">
        <w:rPr>
          <w:rStyle w:val="AgendaSpeaker"/>
          <w:sz w:val="20"/>
          <w:szCs w:val="20"/>
        </w:rPr>
        <w:t>J.Robinson</w:t>
      </w:r>
      <w:proofErr w:type="spellEnd"/>
      <w:r w:rsidRPr="006B7B31">
        <w:rPr>
          <w:rStyle w:val="AgendaSpeaker"/>
          <w:sz w:val="20"/>
          <w:szCs w:val="20"/>
        </w:rPr>
        <w:t>)</w:t>
      </w:r>
    </w:p>
    <w:p w14:paraId="60A5D3BD" w14:textId="6C7A06D1" w:rsidR="000E1092" w:rsidRDefault="00465AA7" w:rsidP="00465AA7">
      <w:pPr>
        <w:pStyle w:val="Agendaitemlevel3"/>
        <w:rPr>
          <w:sz w:val="20"/>
          <w:szCs w:val="20"/>
          <w:u w:val="single"/>
        </w:rPr>
      </w:pPr>
      <w:r w:rsidRPr="00E5780E">
        <w:rPr>
          <w:sz w:val="20"/>
          <w:szCs w:val="20"/>
          <w:u w:val="single"/>
        </w:rPr>
        <w:t>A.I.S.E. outreach</w:t>
      </w:r>
      <w:r w:rsidR="000362B1" w:rsidRPr="00E5780E">
        <w:rPr>
          <w:sz w:val="20"/>
          <w:szCs w:val="20"/>
          <w:u w:val="single"/>
        </w:rPr>
        <w:t xml:space="preserve"> programme and material for NA engagement</w:t>
      </w:r>
    </w:p>
    <w:p w14:paraId="0E624F3A" w14:textId="44ECBEC8" w:rsidR="00A23289" w:rsidRPr="00A23289" w:rsidRDefault="00A23289" w:rsidP="00A23289">
      <w:pPr>
        <w:pStyle w:val="Agendaitemlevel3"/>
        <w:numPr>
          <w:ilvl w:val="0"/>
          <w:numId w:val="0"/>
        </w:numPr>
        <w:ind w:left="567"/>
        <w:rPr>
          <w:sz w:val="20"/>
          <w:szCs w:val="20"/>
        </w:rPr>
      </w:pPr>
      <w:r w:rsidRPr="00A23289">
        <w:rPr>
          <w:sz w:val="20"/>
          <w:szCs w:val="20"/>
        </w:rPr>
        <w:t xml:space="preserve">The NAC was </w:t>
      </w:r>
      <w:r>
        <w:rPr>
          <w:sz w:val="20"/>
          <w:szCs w:val="20"/>
        </w:rPr>
        <w:t xml:space="preserve">updated </w:t>
      </w:r>
      <w:r w:rsidR="0078012E">
        <w:rPr>
          <w:sz w:val="20"/>
          <w:szCs w:val="20"/>
        </w:rPr>
        <w:t xml:space="preserve">on the development of </w:t>
      </w:r>
      <w:r w:rsidR="007F7338">
        <w:rPr>
          <w:sz w:val="20"/>
          <w:szCs w:val="20"/>
        </w:rPr>
        <w:t xml:space="preserve">of the outreach programme and reminded that the draft presentation on the Ricardo economic analysis results is open for their comments until </w:t>
      </w:r>
      <w:r w:rsidR="00FC1B3B">
        <w:rPr>
          <w:sz w:val="20"/>
          <w:szCs w:val="20"/>
        </w:rPr>
        <w:t>Friday 17 June.</w:t>
      </w:r>
    </w:p>
    <w:p w14:paraId="6B318833" w14:textId="329221F1" w:rsidR="006C0A9D" w:rsidRDefault="00C50ADA" w:rsidP="00465AA7">
      <w:pPr>
        <w:pStyle w:val="Agendaitemlevel3"/>
        <w:rPr>
          <w:sz w:val="20"/>
          <w:szCs w:val="20"/>
          <w:u w:val="single"/>
        </w:rPr>
      </w:pPr>
      <w:r w:rsidRPr="00E5780E">
        <w:rPr>
          <w:sz w:val="20"/>
          <w:szCs w:val="20"/>
          <w:u w:val="single"/>
        </w:rPr>
        <w:t>Revision of REACH: update on workstreams</w:t>
      </w:r>
    </w:p>
    <w:p w14:paraId="7AB6EC30" w14:textId="796F05B6" w:rsidR="00FC1B3B" w:rsidRPr="00FC1B3B" w:rsidRDefault="00FC1B3B" w:rsidP="00FC1B3B">
      <w:pPr>
        <w:pStyle w:val="Agendaitemlevel3"/>
        <w:numPr>
          <w:ilvl w:val="0"/>
          <w:numId w:val="0"/>
        </w:numPr>
        <w:ind w:left="567"/>
        <w:rPr>
          <w:sz w:val="20"/>
          <w:szCs w:val="20"/>
        </w:rPr>
      </w:pPr>
      <w:r>
        <w:rPr>
          <w:sz w:val="20"/>
          <w:szCs w:val="20"/>
        </w:rPr>
        <w:t xml:space="preserve">The </w:t>
      </w:r>
      <w:r w:rsidR="005E19C3">
        <w:rPr>
          <w:sz w:val="20"/>
          <w:szCs w:val="20"/>
        </w:rPr>
        <w:t xml:space="preserve">NAC was updated </w:t>
      </w:r>
      <w:r w:rsidR="00352CFF">
        <w:rPr>
          <w:sz w:val="20"/>
          <w:szCs w:val="20"/>
        </w:rPr>
        <w:t>on the status of the key legislative revisions (</w:t>
      </w:r>
      <w:hyperlink r:id="rId19" w:anchor="/filelastversion/16567" w:history="1">
        <w:r w:rsidR="00352CFF" w:rsidRPr="000323A4">
          <w:rPr>
            <w:rStyle w:val="Hyperlink"/>
            <w:sz w:val="20"/>
            <w:szCs w:val="20"/>
          </w:rPr>
          <w:t>see slides</w:t>
        </w:r>
      </w:hyperlink>
      <w:r w:rsidR="00352CFF" w:rsidRPr="000323A4">
        <w:rPr>
          <w:sz w:val="20"/>
          <w:szCs w:val="20"/>
        </w:rPr>
        <w:t xml:space="preserve"> for details).</w:t>
      </w:r>
      <w:r w:rsidR="00352CFF">
        <w:rPr>
          <w:sz w:val="20"/>
          <w:szCs w:val="20"/>
        </w:rPr>
        <w:t xml:space="preserve">  </w:t>
      </w:r>
      <w:r w:rsidR="002872C9">
        <w:rPr>
          <w:sz w:val="20"/>
          <w:szCs w:val="20"/>
        </w:rPr>
        <w:t xml:space="preserve">The </w:t>
      </w:r>
      <w:r w:rsidR="00BA6A99">
        <w:rPr>
          <w:sz w:val="20"/>
          <w:szCs w:val="20"/>
        </w:rPr>
        <w:t>enforc</w:t>
      </w:r>
      <w:r w:rsidR="00AA60CA">
        <w:rPr>
          <w:sz w:val="20"/>
          <w:szCs w:val="20"/>
        </w:rPr>
        <w:t>eability of ge</w:t>
      </w:r>
      <w:r w:rsidR="00BA6A99">
        <w:rPr>
          <w:sz w:val="20"/>
          <w:szCs w:val="20"/>
        </w:rPr>
        <w:t>neric restrictions</w:t>
      </w:r>
      <w:r w:rsidR="002A440A">
        <w:rPr>
          <w:sz w:val="20"/>
          <w:szCs w:val="20"/>
        </w:rPr>
        <w:t xml:space="preserve"> -</w:t>
      </w:r>
      <w:r w:rsidR="00BA6A99">
        <w:rPr>
          <w:sz w:val="20"/>
          <w:szCs w:val="20"/>
        </w:rPr>
        <w:t xml:space="preserve"> particularly </w:t>
      </w:r>
      <w:r w:rsidR="002A440A">
        <w:rPr>
          <w:sz w:val="20"/>
          <w:szCs w:val="20"/>
        </w:rPr>
        <w:t xml:space="preserve">to </w:t>
      </w:r>
      <w:r w:rsidR="00C41407">
        <w:rPr>
          <w:sz w:val="20"/>
          <w:szCs w:val="20"/>
        </w:rPr>
        <w:t xml:space="preserve">prevent non-compliant </w:t>
      </w:r>
      <w:r w:rsidR="00BA6A99">
        <w:rPr>
          <w:sz w:val="20"/>
          <w:szCs w:val="20"/>
        </w:rPr>
        <w:t>import</w:t>
      </w:r>
      <w:r w:rsidR="002569B9">
        <w:rPr>
          <w:sz w:val="20"/>
          <w:szCs w:val="20"/>
        </w:rPr>
        <w:t>s from outside the EU</w:t>
      </w:r>
      <w:r w:rsidR="00C41407">
        <w:rPr>
          <w:sz w:val="20"/>
          <w:szCs w:val="20"/>
        </w:rPr>
        <w:t xml:space="preserve"> </w:t>
      </w:r>
      <w:r w:rsidR="00412ABE">
        <w:rPr>
          <w:sz w:val="20"/>
          <w:szCs w:val="20"/>
        </w:rPr>
        <w:t>–</w:t>
      </w:r>
      <w:r w:rsidR="002569B9">
        <w:rPr>
          <w:sz w:val="20"/>
          <w:szCs w:val="20"/>
        </w:rPr>
        <w:t xml:space="preserve"> </w:t>
      </w:r>
      <w:r w:rsidR="00412ABE">
        <w:rPr>
          <w:sz w:val="20"/>
          <w:szCs w:val="20"/>
        </w:rPr>
        <w:t>will be</w:t>
      </w:r>
      <w:r w:rsidR="002569B9">
        <w:rPr>
          <w:sz w:val="20"/>
          <w:szCs w:val="20"/>
        </w:rPr>
        <w:t xml:space="preserve"> an important </w:t>
      </w:r>
      <w:r w:rsidR="00D62B6B">
        <w:rPr>
          <w:sz w:val="20"/>
          <w:szCs w:val="20"/>
        </w:rPr>
        <w:t>issue</w:t>
      </w:r>
      <w:r w:rsidR="00FB1F51">
        <w:rPr>
          <w:sz w:val="20"/>
          <w:szCs w:val="20"/>
        </w:rPr>
        <w:t>, and is already being raised by some</w:t>
      </w:r>
      <w:r w:rsidR="002569B9">
        <w:rPr>
          <w:sz w:val="20"/>
          <w:szCs w:val="20"/>
        </w:rPr>
        <w:t xml:space="preserve"> NAC members </w:t>
      </w:r>
      <w:r w:rsidR="00AA60CA">
        <w:rPr>
          <w:sz w:val="20"/>
          <w:szCs w:val="20"/>
        </w:rPr>
        <w:t>with their competent authorities.</w:t>
      </w:r>
      <w:r w:rsidR="00A4197D">
        <w:rPr>
          <w:sz w:val="20"/>
          <w:szCs w:val="20"/>
        </w:rPr>
        <w:br/>
        <w:t xml:space="preserve">It was noted that </w:t>
      </w:r>
      <w:r w:rsidR="00C07CA3">
        <w:rPr>
          <w:sz w:val="20"/>
          <w:szCs w:val="20"/>
        </w:rPr>
        <w:t xml:space="preserve">the concept of ‘substances of concern’ is referenced in ESPR </w:t>
      </w:r>
      <w:r w:rsidR="00333B85">
        <w:rPr>
          <w:sz w:val="20"/>
          <w:szCs w:val="20"/>
        </w:rPr>
        <w:t xml:space="preserve">as well as in </w:t>
      </w:r>
      <w:r w:rsidR="0033398F">
        <w:rPr>
          <w:sz w:val="20"/>
          <w:szCs w:val="20"/>
        </w:rPr>
        <w:t>CSS</w:t>
      </w:r>
      <w:r w:rsidR="0048202E">
        <w:rPr>
          <w:sz w:val="20"/>
          <w:szCs w:val="20"/>
        </w:rPr>
        <w:t xml:space="preserve"> and other chemicals legislation</w:t>
      </w:r>
      <w:r w:rsidR="00333B85">
        <w:rPr>
          <w:sz w:val="20"/>
          <w:szCs w:val="20"/>
        </w:rPr>
        <w:t xml:space="preserve">.  </w:t>
      </w:r>
      <w:r w:rsidR="00836770">
        <w:rPr>
          <w:sz w:val="20"/>
          <w:szCs w:val="20"/>
        </w:rPr>
        <w:t xml:space="preserve">Most initiatives under CEAP and chemicals policy are </w:t>
      </w:r>
      <w:r w:rsidR="009546B0">
        <w:rPr>
          <w:sz w:val="20"/>
          <w:szCs w:val="20"/>
        </w:rPr>
        <w:t>interlink</w:t>
      </w:r>
      <w:r w:rsidR="00643BE8">
        <w:rPr>
          <w:sz w:val="20"/>
          <w:szCs w:val="20"/>
        </w:rPr>
        <w:t>ed to some extent</w:t>
      </w:r>
      <w:r w:rsidR="00221E65">
        <w:rPr>
          <w:sz w:val="20"/>
          <w:szCs w:val="20"/>
        </w:rPr>
        <w:t xml:space="preserve">, </w:t>
      </w:r>
      <w:r w:rsidR="00643BE8">
        <w:rPr>
          <w:sz w:val="20"/>
          <w:szCs w:val="20"/>
        </w:rPr>
        <w:t>but</w:t>
      </w:r>
      <w:r w:rsidR="00221E65">
        <w:rPr>
          <w:sz w:val="20"/>
          <w:szCs w:val="20"/>
        </w:rPr>
        <w:t xml:space="preserve"> a coherent holistic picture is</w:t>
      </w:r>
      <w:r w:rsidR="00160303">
        <w:rPr>
          <w:sz w:val="20"/>
          <w:szCs w:val="20"/>
        </w:rPr>
        <w:t xml:space="preserve"> still </w:t>
      </w:r>
      <w:r w:rsidR="00E869D5">
        <w:rPr>
          <w:sz w:val="20"/>
          <w:szCs w:val="20"/>
        </w:rPr>
        <w:t>missing</w:t>
      </w:r>
      <w:r w:rsidR="00160303">
        <w:rPr>
          <w:sz w:val="20"/>
          <w:szCs w:val="20"/>
        </w:rPr>
        <w:t xml:space="preserve"> to date.</w:t>
      </w:r>
    </w:p>
    <w:p w14:paraId="1FDA352B" w14:textId="77777777" w:rsidR="0073225B" w:rsidRPr="006B7B31" w:rsidRDefault="0073225B" w:rsidP="0073225B">
      <w:pPr>
        <w:pStyle w:val="Agendaitemlevel1"/>
        <w:numPr>
          <w:ilvl w:val="0"/>
          <w:numId w:val="0"/>
        </w:numPr>
        <w:jc w:val="left"/>
        <w:rPr>
          <w:bCs/>
          <w:sz w:val="20"/>
          <w:szCs w:val="20"/>
        </w:rPr>
      </w:pPr>
      <w:r w:rsidRPr="006B7B31">
        <w:rPr>
          <w:bCs/>
          <w:sz w:val="20"/>
          <w:szCs w:val="20"/>
        </w:rPr>
        <w:t xml:space="preserve">LUNCH BREAk </w:t>
      </w:r>
      <w:r w:rsidRPr="006B7B31">
        <w:rPr>
          <w:b w:val="0"/>
          <w:bCs/>
          <w:i/>
          <w:iCs/>
          <w:sz w:val="20"/>
          <w:szCs w:val="20"/>
        </w:rPr>
        <w:t>(12.30 – 13.15)</w:t>
      </w:r>
    </w:p>
    <w:p w14:paraId="31801997" w14:textId="461BCC84" w:rsidR="00887B49" w:rsidRPr="006B7B31" w:rsidRDefault="00887B49" w:rsidP="00887B49">
      <w:pPr>
        <w:pStyle w:val="Agendaitemlevel1"/>
        <w:rPr>
          <w:sz w:val="20"/>
          <w:szCs w:val="20"/>
        </w:rPr>
      </w:pPr>
      <w:r w:rsidRPr="006B7B31">
        <w:rPr>
          <w:sz w:val="20"/>
          <w:szCs w:val="20"/>
        </w:rPr>
        <w:t>Key topics for discussion</w:t>
      </w:r>
      <w:r w:rsidR="00BB4001" w:rsidRPr="006B7B31">
        <w:rPr>
          <w:sz w:val="20"/>
          <w:szCs w:val="20"/>
        </w:rPr>
        <w:t xml:space="preserve"> </w:t>
      </w:r>
      <w:r w:rsidR="00BB4001" w:rsidRPr="006B7B31">
        <w:rPr>
          <w:b w:val="0"/>
          <w:bCs/>
          <w:i/>
          <w:iCs/>
          <w:sz w:val="20"/>
          <w:szCs w:val="20"/>
        </w:rPr>
        <w:t>(1</w:t>
      </w:r>
      <w:r w:rsidR="0073225B" w:rsidRPr="006B7B31">
        <w:rPr>
          <w:b w:val="0"/>
          <w:bCs/>
          <w:i/>
          <w:iCs/>
          <w:sz w:val="20"/>
          <w:szCs w:val="20"/>
        </w:rPr>
        <w:t>3</w:t>
      </w:r>
      <w:r w:rsidR="00BB4001" w:rsidRPr="006B7B31">
        <w:rPr>
          <w:b w:val="0"/>
          <w:bCs/>
          <w:i/>
          <w:iCs/>
          <w:sz w:val="20"/>
          <w:szCs w:val="20"/>
        </w:rPr>
        <w:t>:</w:t>
      </w:r>
      <w:r w:rsidR="0073225B" w:rsidRPr="006B7B31">
        <w:rPr>
          <w:b w:val="0"/>
          <w:bCs/>
          <w:i/>
          <w:iCs/>
          <w:sz w:val="20"/>
          <w:szCs w:val="20"/>
        </w:rPr>
        <w:t>15</w:t>
      </w:r>
      <w:r w:rsidR="00BB4001" w:rsidRPr="006B7B31">
        <w:rPr>
          <w:b w:val="0"/>
          <w:bCs/>
          <w:i/>
          <w:iCs/>
          <w:sz w:val="20"/>
          <w:szCs w:val="20"/>
        </w:rPr>
        <w:t xml:space="preserve"> – 1</w:t>
      </w:r>
      <w:r w:rsidR="0073225B" w:rsidRPr="006B7B31">
        <w:rPr>
          <w:b w:val="0"/>
          <w:bCs/>
          <w:i/>
          <w:iCs/>
          <w:sz w:val="20"/>
          <w:szCs w:val="20"/>
        </w:rPr>
        <w:t>3</w:t>
      </w:r>
      <w:r w:rsidR="00BB4001" w:rsidRPr="006B7B31">
        <w:rPr>
          <w:b w:val="0"/>
          <w:bCs/>
          <w:i/>
          <w:iCs/>
          <w:sz w:val="20"/>
          <w:szCs w:val="20"/>
        </w:rPr>
        <w:t>:</w:t>
      </w:r>
      <w:r w:rsidR="0073225B" w:rsidRPr="006B7B31">
        <w:rPr>
          <w:b w:val="0"/>
          <w:bCs/>
          <w:i/>
          <w:iCs/>
          <w:sz w:val="20"/>
          <w:szCs w:val="20"/>
        </w:rPr>
        <w:t>45</w:t>
      </w:r>
      <w:r w:rsidR="00BB4001" w:rsidRPr="006B7B31">
        <w:rPr>
          <w:b w:val="0"/>
          <w:bCs/>
          <w:i/>
          <w:iCs/>
          <w:sz w:val="20"/>
          <w:szCs w:val="20"/>
        </w:rPr>
        <w:t>)</w:t>
      </w:r>
    </w:p>
    <w:p w14:paraId="20B825D2" w14:textId="502BBDE7" w:rsidR="00EA7A7C" w:rsidRPr="00D73CB7" w:rsidRDefault="00EA7A7C" w:rsidP="00F06BAF">
      <w:pPr>
        <w:pStyle w:val="Agendaitemlevel2"/>
        <w:jc w:val="left"/>
        <w:rPr>
          <w:rStyle w:val="AgendaSpeaker"/>
          <w:i w:val="0"/>
          <w:color w:val="000000" w:themeColor="text1"/>
          <w:sz w:val="20"/>
          <w:szCs w:val="20"/>
          <w:lang w:val="fr-BE"/>
        </w:rPr>
      </w:pPr>
      <w:r w:rsidRPr="006B7B31">
        <w:rPr>
          <w:b/>
          <w:bCs/>
          <w:sz w:val="20"/>
          <w:szCs w:val="20"/>
        </w:rPr>
        <w:t>Detergent</w:t>
      </w:r>
      <w:r w:rsidR="006D5AA4" w:rsidRPr="006B7B31">
        <w:rPr>
          <w:b/>
          <w:bCs/>
          <w:sz w:val="20"/>
          <w:szCs w:val="20"/>
        </w:rPr>
        <w:t>s</w:t>
      </w:r>
      <w:r w:rsidRPr="006B7B31">
        <w:rPr>
          <w:b/>
          <w:bCs/>
          <w:sz w:val="20"/>
          <w:szCs w:val="20"/>
        </w:rPr>
        <w:t xml:space="preserve"> Regulation </w:t>
      </w:r>
      <w:r w:rsidRPr="006B7B31">
        <w:rPr>
          <w:b/>
          <w:bCs/>
          <w:sz w:val="20"/>
          <w:szCs w:val="20"/>
        </w:rPr>
        <w:tab/>
      </w:r>
      <w:r w:rsidRPr="006B7B31">
        <w:rPr>
          <w:rStyle w:val="AgendaSpeaker"/>
          <w:sz w:val="20"/>
          <w:szCs w:val="20"/>
        </w:rPr>
        <w:t>(</w:t>
      </w:r>
      <w:proofErr w:type="spellStart"/>
      <w:proofErr w:type="gramStart"/>
      <w:r w:rsidR="006D5AA4" w:rsidRPr="006B7B31">
        <w:rPr>
          <w:rStyle w:val="AgendaSpeaker"/>
          <w:sz w:val="20"/>
          <w:szCs w:val="20"/>
        </w:rPr>
        <w:t>J.Monaldi</w:t>
      </w:r>
      <w:proofErr w:type="spellEnd"/>
      <w:proofErr w:type="gramEnd"/>
      <w:r w:rsidRPr="006B7B31">
        <w:rPr>
          <w:rStyle w:val="AgendaSpeaker"/>
          <w:sz w:val="20"/>
          <w:szCs w:val="20"/>
        </w:rPr>
        <w:t>)</w:t>
      </w:r>
    </w:p>
    <w:p w14:paraId="72E633C7" w14:textId="7F19720F" w:rsidR="00D73CB7" w:rsidRPr="00D73CB7" w:rsidRDefault="00D73CB7" w:rsidP="00907786">
      <w:pPr>
        <w:ind w:left="284"/>
        <w:rPr>
          <w:rStyle w:val="AgendaSpeaker"/>
          <w:i w:val="0"/>
          <w:color w:val="000000" w:themeColor="text1"/>
          <w:sz w:val="20"/>
          <w:szCs w:val="20"/>
          <w:lang w:val="en-BE"/>
        </w:rPr>
      </w:pPr>
      <w:r>
        <w:rPr>
          <w:rStyle w:val="AgendaSpeaker"/>
          <w:i w:val="0"/>
          <w:color w:val="000000" w:themeColor="text1"/>
          <w:sz w:val="20"/>
          <w:szCs w:val="20"/>
          <w:lang w:val="en-BE"/>
        </w:rPr>
        <w:t xml:space="preserve">The NAC was updated </w:t>
      </w:r>
      <w:r w:rsidR="004774D5">
        <w:rPr>
          <w:rStyle w:val="AgendaSpeaker"/>
          <w:i w:val="0"/>
          <w:color w:val="000000" w:themeColor="text1"/>
          <w:sz w:val="20"/>
          <w:szCs w:val="20"/>
          <w:lang w:val="en-BE"/>
        </w:rPr>
        <w:t xml:space="preserve">with a </w:t>
      </w:r>
      <w:hyperlink r:id="rId20" w:anchor="/filelastversion/16568" w:history="1">
        <w:r w:rsidR="004774D5" w:rsidRPr="00167433">
          <w:rPr>
            <w:rStyle w:val="Hyperlink"/>
            <w:sz w:val="20"/>
            <w:szCs w:val="20"/>
            <w:lang w:val="en-BE"/>
          </w:rPr>
          <w:t>presentation</w:t>
        </w:r>
      </w:hyperlink>
      <w:r w:rsidR="004774D5">
        <w:rPr>
          <w:rStyle w:val="AgendaSpeaker"/>
          <w:i w:val="0"/>
          <w:color w:val="000000" w:themeColor="text1"/>
          <w:sz w:val="20"/>
          <w:szCs w:val="20"/>
          <w:lang w:val="en-BE"/>
        </w:rPr>
        <w:t xml:space="preserve"> </w:t>
      </w:r>
      <w:r>
        <w:rPr>
          <w:rStyle w:val="AgendaSpeaker"/>
          <w:i w:val="0"/>
          <w:color w:val="000000" w:themeColor="text1"/>
          <w:sz w:val="20"/>
          <w:szCs w:val="20"/>
          <w:lang w:val="en-BE"/>
        </w:rPr>
        <w:t>on th</w:t>
      </w:r>
      <w:r w:rsidR="0043064F">
        <w:rPr>
          <w:rStyle w:val="AgendaSpeaker"/>
          <w:i w:val="0"/>
          <w:color w:val="000000" w:themeColor="text1"/>
          <w:sz w:val="20"/>
          <w:szCs w:val="20"/>
          <w:lang w:val="en-BE"/>
        </w:rPr>
        <w:t xml:space="preserve">e work of the </w:t>
      </w:r>
      <w:r w:rsidR="00523888">
        <w:rPr>
          <w:rStyle w:val="AgendaSpeaker"/>
          <w:i w:val="0"/>
          <w:color w:val="000000" w:themeColor="text1"/>
          <w:sz w:val="20"/>
          <w:szCs w:val="20"/>
          <w:lang w:val="en-BE"/>
        </w:rPr>
        <w:t>secretariat on</w:t>
      </w:r>
      <w:r w:rsidR="0043064F">
        <w:rPr>
          <w:rStyle w:val="AgendaSpeaker"/>
          <w:i w:val="0"/>
          <w:color w:val="000000" w:themeColor="text1"/>
          <w:sz w:val="20"/>
          <w:szCs w:val="20"/>
          <w:lang w:val="en-BE"/>
        </w:rPr>
        <w:t xml:space="preserve"> the revision of the Detergent Regulation</w:t>
      </w:r>
      <w:r w:rsidR="00523888">
        <w:rPr>
          <w:rStyle w:val="AgendaSpeaker"/>
          <w:i w:val="0"/>
          <w:color w:val="000000" w:themeColor="text1"/>
          <w:sz w:val="20"/>
          <w:szCs w:val="20"/>
          <w:lang w:val="en-BE"/>
        </w:rPr>
        <w:t xml:space="preserve">. In particular, the discussion focused on </w:t>
      </w:r>
      <w:r w:rsidR="0083066A">
        <w:rPr>
          <w:rStyle w:val="AgendaSpeaker"/>
          <w:i w:val="0"/>
          <w:color w:val="000000" w:themeColor="text1"/>
          <w:sz w:val="20"/>
          <w:szCs w:val="20"/>
          <w:lang w:val="en-BE"/>
        </w:rPr>
        <w:t>the main priority</w:t>
      </w:r>
      <w:r w:rsidR="004774D5">
        <w:rPr>
          <w:rStyle w:val="AgendaSpeaker"/>
          <w:i w:val="0"/>
          <w:color w:val="000000" w:themeColor="text1"/>
          <w:sz w:val="20"/>
          <w:szCs w:val="20"/>
          <w:lang w:val="en-BE"/>
        </w:rPr>
        <w:t xml:space="preserve"> topics: microbial cleaning products, soluble films (polyvinyl alcohol, PVOH), and fragrance allergens. </w:t>
      </w:r>
      <w:r w:rsidR="00801F6D">
        <w:rPr>
          <w:rStyle w:val="AgendaSpeaker"/>
          <w:i w:val="0"/>
          <w:color w:val="000000" w:themeColor="text1"/>
          <w:sz w:val="20"/>
          <w:szCs w:val="20"/>
          <w:lang w:val="en-BE"/>
        </w:rPr>
        <w:t xml:space="preserve">It was decided to involve all NAC members in the discussion of </w:t>
      </w:r>
      <w:r w:rsidR="00F52ADC">
        <w:rPr>
          <w:rStyle w:val="AgendaSpeaker"/>
          <w:i w:val="0"/>
          <w:color w:val="000000" w:themeColor="text1"/>
          <w:sz w:val="20"/>
          <w:szCs w:val="20"/>
          <w:lang w:val="en-BE"/>
        </w:rPr>
        <w:t xml:space="preserve">naming </w:t>
      </w:r>
      <w:r w:rsidR="00801F6D">
        <w:rPr>
          <w:rStyle w:val="AgendaSpeaker"/>
          <w:i w:val="0"/>
          <w:color w:val="000000" w:themeColor="text1"/>
          <w:sz w:val="20"/>
          <w:szCs w:val="20"/>
          <w:lang w:val="en-BE"/>
        </w:rPr>
        <w:t>proposals</w:t>
      </w:r>
      <w:r w:rsidR="000658F4">
        <w:rPr>
          <w:rStyle w:val="AgendaSpeaker"/>
          <w:i w:val="0"/>
          <w:color w:val="000000" w:themeColor="text1"/>
          <w:sz w:val="20"/>
          <w:szCs w:val="20"/>
          <w:lang w:val="en-BE"/>
        </w:rPr>
        <w:t xml:space="preserve"> for labelling </w:t>
      </w:r>
      <w:proofErr w:type="spellStart"/>
      <w:r w:rsidR="000658F4">
        <w:rPr>
          <w:rStyle w:val="AgendaSpeaker"/>
          <w:i w:val="0"/>
          <w:color w:val="000000" w:themeColor="text1"/>
          <w:sz w:val="20"/>
          <w:szCs w:val="20"/>
          <w:lang w:val="en-BE"/>
        </w:rPr>
        <w:t>MBCPs</w:t>
      </w:r>
      <w:proofErr w:type="spellEnd"/>
      <w:r w:rsidR="00F52ADC">
        <w:rPr>
          <w:rStyle w:val="AgendaSpeaker"/>
          <w:i w:val="0"/>
          <w:color w:val="000000" w:themeColor="text1"/>
          <w:sz w:val="20"/>
          <w:szCs w:val="20"/>
          <w:lang w:val="en-BE"/>
        </w:rPr>
        <w:t>.</w:t>
      </w:r>
      <w:r w:rsidR="00947BE1">
        <w:rPr>
          <w:rStyle w:val="AgendaSpeaker"/>
          <w:i w:val="0"/>
          <w:color w:val="000000" w:themeColor="text1"/>
          <w:sz w:val="20"/>
          <w:szCs w:val="20"/>
          <w:lang w:val="en-BE"/>
        </w:rPr>
        <w:t xml:space="preserve"> </w:t>
      </w:r>
      <w:r w:rsidR="00F6613A">
        <w:rPr>
          <w:rStyle w:val="AgendaSpeaker"/>
          <w:i w:val="0"/>
          <w:color w:val="000000" w:themeColor="text1"/>
          <w:sz w:val="20"/>
          <w:szCs w:val="20"/>
          <w:lang w:val="en-BE"/>
        </w:rPr>
        <w:t>The new A.I.S.E. proposals include</w:t>
      </w:r>
      <w:r w:rsidR="00947BE1">
        <w:rPr>
          <w:rStyle w:val="AgendaSpeaker"/>
          <w:i w:val="0"/>
          <w:color w:val="000000" w:themeColor="text1"/>
          <w:sz w:val="20"/>
          <w:szCs w:val="20"/>
          <w:lang w:val="en-BE"/>
        </w:rPr>
        <w:t xml:space="preserve"> the removal of the link with </w:t>
      </w:r>
      <w:r w:rsidR="00F6613A">
        <w:rPr>
          <w:rStyle w:val="AgendaSpeaker"/>
          <w:i w:val="0"/>
          <w:color w:val="000000" w:themeColor="text1"/>
          <w:sz w:val="20"/>
          <w:szCs w:val="20"/>
          <w:lang w:val="en-BE"/>
        </w:rPr>
        <w:t>Annex III of the</w:t>
      </w:r>
      <w:r w:rsidR="00947BE1">
        <w:rPr>
          <w:rStyle w:val="AgendaSpeaker"/>
          <w:i w:val="0"/>
          <w:color w:val="000000" w:themeColor="text1"/>
          <w:sz w:val="20"/>
          <w:szCs w:val="20"/>
          <w:lang w:val="en-BE"/>
        </w:rPr>
        <w:t xml:space="preserve"> Cosmetic Regulation</w:t>
      </w:r>
      <w:r w:rsidR="00F6613A">
        <w:rPr>
          <w:rStyle w:val="AgendaSpeaker"/>
          <w:i w:val="0"/>
          <w:color w:val="000000" w:themeColor="text1"/>
          <w:sz w:val="20"/>
          <w:szCs w:val="20"/>
          <w:lang w:val="en-BE"/>
        </w:rPr>
        <w:t>. The NAC supported the proposal.</w:t>
      </w:r>
      <w:r w:rsidR="00F52ADC">
        <w:rPr>
          <w:rStyle w:val="AgendaSpeaker"/>
          <w:i w:val="0"/>
          <w:color w:val="000000" w:themeColor="text1"/>
          <w:sz w:val="20"/>
          <w:szCs w:val="20"/>
          <w:lang w:val="en-BE"/>
        </w:rPr>
        <w:t xml:space="preserve"> </w:t>
      </w:r>
      <w:r w:rsidR="00D01AFB">
        <w:rPr>
          <w:rStyle w:val="AgendaSpeaker"/>
          <w:i w:val="0"/>
          <w:color w:val="000000" w:themeColor="text1"/>
          <w:sz w:val="20"/>
          <w:szCs w:val="20"/>
          <w:lang w:val="en-BE"/>
        </w:rPr>
        <w:t xml:space="preserve">The DETREG WG is working jointly with the Advocacy SG to define </w:t>
      </w:r>
      <w:r w:rsidR="005676F5">
        <w:rPr>
          <w:rStyle w:val="AgendaSpeaker"/>
          <w:i w:val="0"/>
          <w:color w:val="000000" w:themeColor="text1"/>
          <w:sz w:val="20"/>
          <w:szCs w:val="20"/>
          <w:lang w:val="en-BE"/>
        </w:rPr>
        <w:t>a list of suggested regulatory action</w:t>
      </w:r>
      <w:r w:rsidR="00B26941">
        <w:rPr>
          <w:rStyle w:val="AgendaSpeaker"/>
          <w:i w:val="0"/>
          <w:color w:val="000000" w:themeColor="text1"/>
          <w:sz w:val="20"/>
          <w:szCs w:val="20"/>
          <w:lang w:val="en-BE"/>
        </w:rPr>
        <w:t xml:space="preserve">s </w:t>
      </w:r>
      <w:r w:rsidR="004976DE">
        <w:rPr>
          <w:rStyle w:val="AgendaSpeaker"/>
          <w:i w:val="0"/>
          <w:color w:val="000000" w:themeColor="text1"/>
          <w:sz w:val="20"/>
          <w:szCs w:val="20"/>
          <w:lang w:val="en-BE"/>
        </w:rPr>
        <w:t xml:space="preserve">for every point </w:t>
      </w:r>
      <w:r w:rsidR="00B26941">
        <w:rPr>
          <w:rStyle w:val="AgendaSpeaker"/>
          <w:i w:val="0"/>
          <w:color w:val="000000" w:themeColor="text1"/>
          <w:sz w:val="20"/>
          <w:szCs w:val="20"/>
          <w:lang w:val="en-BE"/>
        </w:rPr>
        <w:t>discussed during the consultations</w:t>
      </w:r>
      <w:r w:rsidR="00706CF4">
        <w:rPr>
          <w:rStyle w:val="AgendaSpeaker"/>
          <w:i w:val="0"/>
          <w:color w:val="000000" w:themeColor="text1"/>
          <w:sz w:val="20"/>
          <w:szCs w:val="20"/>
          <w:lang w:val="en-BE"/>
        </w:rPr>
        <w:t>, for internal use (and to be shared with DG GROW, when needed).</w:t>
      </w:r>
    </w:p>
    <w:p w14:paraId="13544CC5" w14:textId="6A93FBED" w:rsidR="00195460" w:rsidRPr="006B7B31" w:rsidRDefault="00DB60CE" w:rsidP="00F06BAF">
      <w:pPr>
        <w:pStyle w:val="Agendaitemlevel2"/>
        <w:jc w:val="left"/>
        <w:rPr>
          <w:rStyle w:val="AgendaSpeaker"/>
          <w:i w:val="0"/>
          <w:color w:val="000000" w:themeColor="text1"/>
          <w:sz w:val="20"/>
          <w:szCs w:val="20"/>
        </w:rPr>
      </w:pPr>
      <w:r w:rsidRPr="006B7B31">
        <w:rPr>
          <w:b/>
          <w:bCs/>
          <w:sz w:val="20"/>
          <w:szCs w:val="20"/>
        </w:rPr>
        <w:t>REACH restriction proposal</w:t>
      </w:r>
      <w:r w:rsidR="00283605" w:rsidRPr="006B7B31">
        <w:rPr>
          <w:b/>
          <w:bCs/>
          <w:sz w:val="20"/>
          <w:szCs w:val="20"/>
        </w:rPr>
        <w:t xml:space="preserve"> on intentionally-added microplastics</w:t>
      </w:r>
      <w:r w:rsidR="00283605" w:rsidRPr="006B7B31">
        <w:rPr>
          <w:b/>
          <w:bCs/>
          <w:sz w:val="20"/>
          <w:szCs w:val="20"/>
        </w:rPr>
        <w:tab/>
      </w:r>
      <w:r w:rsidR="00283605" w:rsidRPr="006B7B31">
        <w:rPr>
          <w:rStyle w:val="AgendaSpeaker"/>
          <w:sz w:val="20"/>
          <w:szCs w:val="20"/>
        </w:rPr>
        <w:t>(</w:t>
      </w:r>
      <w:proofErr w:type="spellStart"/>
      <w:proofErr w:type="gramStart"/>
      <w:r w:rsidR="00283605" w:rsidRPr="006B7B31">
        <w:rPr>
          <w:rStyle w:val="AgendaSpeaker"/>
          <w:sz w:val="20"/>
          <w:szCs w:val="20"/>
        </w:rPr>
        <w:t>J.Robinson</w:t>
      </w:r>
      <w:proofErr w:type="spellEnd"/>
      <w:proofErr w:type="gramEnd"/>
      <w:r w:rsidR="00283605" w:rsidRPr="006B7B31">
        <w:rPr>
          <w:rStyle w:val="AgendaSpeaker"/>
          <w:sz w:val="20"/>
          <w:szCs w:val="20"/>
        </w:rPr>
        <w:t>)</w:t>
      </w:r>
      <w:r w:rsidR="00283605" w:rsidRPr="006B7B31">
        <w:rPr>
          <w:rStyle w:val="AgendaSpeaker"/>
          <w:sz w:val="20"/>
          <w:szCs w:val="20"/>
        </w:rPr>
        <w:br/>
      </w:r>
      <w:r w:rsidR="00D42FA3" w:rsidRPr="006B7B31">
        <w:rPr>
          <w:rStyle w:val="AgendaSpeaker"/>
          <w:i w:val="0"/>
          <w:color w:val="000000" w:themeColor="text1"/>
          <w:sz w:val="20"/>
          <w:szCs w:val="20"/>
        </w:rPr>
        <w:t xml:space="preserve">      (</w:t>
      </w:r>
      <w:r w:rsidR="00D42FA3" w:rsidRPr="006B7B31">
        <w:rPr>
          <w:rStyle w:val="AgendaSpeaker"/>
          <w:iCs/>
          <w:color w:val="000000" w:themeColor="text1"/>
          <w:sz w:val="20"/>
          <w:szCs w:val="20"/>
          <w:u w:val="single"/>
        </w:rPr>
        <w:t>if</w:t>
      </w:r>
      <w:r w:rsidR="00D42FA3" w:rsidRPr="006B7B31">
        <w:rPr>
          <w:rStyle w:val="AgendaSpeaker"/>
          <w:i w:val="0"/>
          <w:color w:val="000000" w:themeColor="text1"/>
          <w:sz w:val="20"/>
          <w:szCs w:val="20"/>
        </w:rPr>
        <w:t xml:space="preserve"> draft text </w:t>
      </w:r>
      <w:r w:rsidR="00E302F3" w:rsidRPr="006B7B31">
        <w:rPr>
          <w:rStyle w:val="AgendaSpeaker"/>
          <w:i w:val="0"/>
          <w:color w:val="000000" w:themeColor="text1"/>
          <w:sz w:val="20"/>
          <w:szCs w:val="20"/>
        </w:rPr>
        <w:t>for</w:t>
      </w:r>
      <w:r w:rsidR="003E72B7" w:rsidRPr="006B7B31">
        <w:rPr>
          <w:rStyle w:val="AgendaSpeaker"/>
          <w:i w:val="0"/>
          <w:color w:val="000000" w:themeColor="text1"/>
          <w:sz w:val="20"/>
          <w:szCs w:val="20"/>
        </w:rPr>
        <w:t xml:space="preserve"> REACH Committee</w:t>
      </w:r>
      <w:r w:rsidR="00E302F3" w:rsidRPr="006B7B31">
        <w:rPr>
          <w:rStyle w:val="AgendaSpeaker"/>
          <w:i w:val="0"/>
          <w:color w:val="000000" w:themeColor="text1"/>
          <w:sz w:val="20"/>
          <w:szCs w:val="20"/>
        </w:rPr>
        <w:t xml:space="preserve"> available</w:t>
      </w:r>
      <w:r w:rsidR="003E72B7" w:rsidRPr="006B7B31">
        <w:rPr>
          <w:rStyle w:val="AgendaSpeaker"/>
          <w:i w:val="0"/>
          <w:color w:val="000000" w:themeColor="text1"/>
          <w:sz w:val="20"/>
          <w:szCs w:val="20"/>
        </w:rPr>
        <w:t xml:space="preserve">) </w:t>
      </w:r>
    </w:p>
    <w:p w14:paraId="01D217E3" w14:textId="0E9C3DB7" w:rsidR="003D5EA5" w:rsidRPr="003D5EA5" w:rsidRDefault="003D5EA5" w:rsidP="003D5EA5">
      <w:pPr>
        <w:pStyle w:val="Agendaitemlevel2"/>
        <w:numPr>
          <w:ilvl w:val="0"/>
          <w:numId w:val="0"/>
        </w:numPr>
        <w:ind w:left="284"/>
        <w:jc w:val="left"/>
        <w:rPr>
          <w:rStyle w:val="AgendaSpeaker"/>
          <w:i w:val="0"/>
          <w:color w:val="000000" w:themeColor="text1"/>
          <w:sz w:val="20"/>
          <w:szCs w:val="20"/>
        </w:rPr>
      </w:pPr>
      <w:r w:rsidRPr="003D5EA5">
        <w:rPr>
          <w:sz w:val="20"/>
          <w:szCs w:val="20"/>
        </w:rPr>
        <w:t>As the</w:t>
      </w:r>
      <w:r w:rsidR="005E21E3">
        <w:rPr>
          <w:sz w:val="20"/>
          <w:szCs w:val="20"/>
        </w:rPr>
        <w:t xml:space="preserve">re was no news on </w:t>
      </w:r>
      <w:r w:rsidR="00507CF6">
        <w:rPr>
          <w:sz w:val="20"/>
          <w:szCs w:val="20"/>
        </w:rPr>
        <w:t>a draft from the</w:t>
      </w:r>
      <w:r w:rsidRPr="003D5EA5">
        <w:rPr>
          <w:sz w:val="20"/>
          <w:szCs w:val="20"/>
        </w:rPr>
        <w:t xml:space="preserve"> Commission when the NAC took place, the point was not discussed.</w:t>
      </w:r>
      <w:r w:rsidR="00D767D5">
        <w:rPr>
          <w:sz w:val="20"/>
          <w:szCs w:val="20"/>
        </w:rPr>
        <w:t xml:space="preserve">  (REACH Committee meeting scheduled for 21-22 June)</w:t>
      </w:r>
      <w:r w:rsidR="0086597F">
        <w:rPr>
          <w:sz w:val="20"/>
          <w:szCs w:val="20"/>
        </w:rPr>
        <w:br/>
        <w:t xml:space="preserve">NAC members </w:t>
      </w:r>
      <w:r w:rsidR="00857F83">
        <w:rPr>
          <w:sz w:val="20"/>
          <w:szCs w:val="20"/>
        </w:rPr>
        <w:t>are encouraged to share any document or information that they may obtain.</w:t>
      </w:r>
    </w:p>
    <w:p w14:paraId="2E33BAAB" w14:textId="0DD85EFB" w:rsidR="00B00DA5" w:rsidRPr="00BF1255" w:rsidRDefault="00B00DA5" w:rsidP="00F06BAF">
      <w:pPr>
        <w:pStyle w:val="Agendaitemlevel2"/>
        <w:jc w:val="left"/>
        <w:rPr>
          <w:rStyle w:val="AgendaSpeaker"/>
          <w:b/>
          <w:bCs/>
          <w:i w:val="0"/>
          <w:color w:val="000000" w:themeColor="text1"/>
          <w:sz w:val="20"/>
          <w:szCs w:val="20"/>
        </w:rPr>
      </w:pPr>
      <w:r w:rsidRPr="006B7B31">
        <w:rPr>
          <w:b/>
          <w:bCs/>
          <w:sz w:val="20"/>
          <w:szCs w:val="20"/>
        </w:rPr>
        <w:t>JRC study Alleged Dual Quality detergents:</w:t>
      </w:r>
      <w:r w:rsidRPr="006B7B31">
        <w:rPr>
          <w:sz w:val="20"/>
          <w:szCs w:val="20"/>
        </w:rPr>
        <w:t xml:space="preserve"> Member States participation</w:t>
      </w:r>
      <w:r w:rsidRPr="006B7B31">
        <w:rPr>
          <w:b/>
          <w:bCs/>
          <w:sz w:val="20"/>
          <w:szCs w:val="20"/>
        </w:rPr>
        <w:t xml:space="preserve">     </w:t>
      </w:r>
      <w:r w:rsidR="00180BF5" w:rsidRPr="006B7B31">
        <w:rPr>
          <w:b/>
          <w:bCs/>
          <w:sz w:val="20"/>
          <w:szCs w:val="20"/>
        </w:rPr>
        <w:tab/>
      </w:r>
      <w:r w:rsidRPr="006B7B31">
        <w:rPr>
          <w:rStyle w:val="AgendaSpeaker"/>
          <w:sz w:val="20"/>
          <w:szCs w:val="20"/>
        </w:rPr>
        <w:t>(</w:t>
      </w:r>
      <w:proofErr w:type="spellStart"/>
      <w:proofErr w:type="gramStart"/>
      <w:r w:rsidRPr="006B7B31">
        <w:rPr>
          <w:rStyle w:val="AgendaSpeaker"/>
          <w:sz w:val="20"/>
          <w:szCs w:val="20"/>
        </w:rPr>
        <w:t>L.Conti</w:t>
      </w:r>
      <w:proofErr w:type="spellEnd"/>
      <w:proofErr w:type="gramEnd"/>
      <w:r w:rsidRPr="006B7B31">
        <w:rPr>
          <w:rStyle w:val="AgendaSpeaker"/>
          <w:sz w:val="20"/>
          <w:szCs w:val="20"/>
        </w:rPr>
        <w:t>)</w:t>
      </w:r>
    </w:p>
    <w:p w14:paraId="11A8F18C" w14:textId="03B708B3" w:rsidR="00BF1255" w:rsidRPr="00BF1255" w:rsidRDefault="00BF1255" w:rsidP="006023AC">
      <w:pPr>
        <w:ind w:left="284"/>
        <w:rPr>
          <w:rStyle w:val="AgendaSpeaker"/>
          <w:i w:val="0"/>
          <w:color w:val="000000" w:themeColor="text1"/>
          <w:sz w:val="20"/>
          <w:szCs w:val="20"/>
        </w:rPr>
      </w:pPr>
      <w:r w:rsidRPr="00BF1255">
        <w:rPr>
          <w:rStyle w:val="AgendaSpeaker"/>
          <w:i w:val="0"/>
          <w:color w:val="000000" w:themeColor="text1"/>
          <w:sz w:val="20"/>
          <w:szCs w:val="20"/>
        </w:rPr>
        <w:t xml:space="preserve">NAC </w:t>
      </w:r>
      <w:r w:rsidR="002D3F1B">
        <w:rPr>
          <w:rStyle w:val="AgendaSpeaker"/>
          <w:i w:val="0"/>
          <w:color w:val="000000" w:themeColor="text1"/>
          <w:sz w:val="20"/>
          <w:szCs w:val="20"/>
        </w:rPr>
        <w:t xml:space="preserve">Members </w:t>
      </w:r>
      <w:r w:rsidR="00BF5749">
        <w:rPr>
          <w:rStyle w:val="AgendaSpeaker"/>
          <w:i w:val="0"/>
          <w:color w:val="000000" w:themeColor="text1"/>
          <w:sz w:val="20"/>
          <w:szCs w:val="20"/>
        </w:rPr>
        <w:t>updated on the situation at national level about those Member States participating to JRC collection of information</w:t>
      </w:r>
      <w:r w:rsidR="00CB0559">
        <w:rPr>
          <w:rStyle w:val="AgendaSpeaker"/>
          <w:i w:val="0"/>
          <w:color w:val="000000" w:themeColor="text1"/>
          <w:sz w:val="20"/>
          <w:szCs w:val="20"/>
        </w:rPr>
        <w:t xml:space="preserve"> on products in the list</w:t>
      </w:r>
      <w:r w:rsidR="00BF5749">
        <w:rPr>
          <w:rStyle w:val="AgendaSpeaker"/>
          <w:i w:val="0"/>
          <w:color w:val="000000" w:themeColor="text1"/>
          <w:sz w:val="20"/>
          <w:szCs w:val="20"/>
        </w:rPr>
        <w:t xml:space="preserve">. At this stage, NAC members have little information on Member States participating. </w:t>
      </w:r>
    </w:p>
    <w:p w14:paraId="0E444E7D" w14:textId="46E873E2" w:rsidR="00196FC3" w:rsidRPr="006B7B31" w:rsidRDefault="00196FC3" w:rsidP="00196FC3">
      <w:pPr>
        <w:pStyle w:val="Agendaitemlevel1"/>
        <w:rPr>
          <w:rStyle w:val="AgendaTiming"/>
          <w:rFonts w:cs="Arial"/>
          <w:bCs/>
          <w:sz w:val="20"/>
          <w:szCs w:val="20"/>
        </w:rPr>
      </w:pPr>
      <w:r w:rsidRPr="006B7B31">
        <w:rPr>
          <w:rFonts w:cs="Arial"/>
          <w:sz w:val="20"/>
          <w:szCs w:val="20"/>
        </w:rPr>
        <w:t>CO</w:t>
      </w:r>
      <w:r w:rsidRPr="006B7B31">
        <w:rPr>
          <w:sz w:val="20"/>
          <w:szCs w:val="20"/>
        </w:rPr>
        <w:t>MMUNICATION AND PUBLIC AFFAIRS</w:t>
      </w:r>
      <w:r w:rsidR="00B232E0" w:rsidRPr="006B7B31">
        <w:rPr>
          <w:sz w:val="20"/>
          <w:szCs w:val="20"/>
        </w:rPr>
        <w:t xml:space="preserve"> </w:t>
      </w:r>
      <w:bookmarkStart w:id="4" w:name="_Hlk104795493"/>
      <w:r w:rsidR="00B232E0" w:rsidRPr="006B7B31">
        <w:rPr>
          <w:b w:val="0"/>
          <w:bCs/>
          <w:i/>
          <w:iCs/>
          <w:sz w:val="20"/>
          <w:szCs w:val="20"/>
        </w:rPr>
        <w:t>(13:</w:t>
      </w:r>
      <w:r w:rsidR="0073225B" w:rsidRPr="006B7B31">
        <w:rPr>
          <w:b w:val="0"/>
          <w:bCs/>
          <w:i/>
          <w:iCs/>
          <w:sz w:val="20"/>
          <w:szCs w:val="20"/>
        </w:rPr>
        <w:t>4</w:t>
      </w:r>
      <w:r w:rsidR="004F0530" w:rsidRPr="006B7B31">
        <w:rPr>
          <w:b w:val="0"/>
          <w:bCs/>
          <w:i/>
          <w:iCs/>
          <w:sz w:val="20"/>
          <w:szCs w:val="20"/>
        </w:rPr>
        <w:t>5</w:t>
      </w:r>
      <w:r w:rsidR="00B232E0" w:rsidRPr="006B7B31">
        <w:rPr>
          <w:b w:val="0"/>
          <w:bCs/>
          <w:i/>
          <w:iCs/>
          <w:sz w:val="20"/>
          <w:szCs w:val="20"/>
        </w:rPr>
        <w:t xml:space="preserve"> </w:t>
      </w:r>
      <w:r w:rsidR="00BB1894" w:rsidRPr="006B7B31">
        <w:rPr>
          <w:b w:val="0"/>
          <w:bCs/>
          <w:i/>
          <w:iCs/>
          <w:sz w:val="20"/>
          <w:szCs w:val="20"/>
        </w:rPr>
        <w:t>–</w:t>
      </w:r>
      <w:r w:rsidR="00B232E0" w:rsidRPr="006B7B31">
        <w:rPr>
          <w:b w:val="0"/>
          <w:bCs/>
          <w:i/>
          <w:iCs/>
          <w:sz w:val="20"/>
          <w:szCs w:val="20"/>
        </w:rPr>
        <w:t xml:space="preserve"> </w:t>
      </w:r>
      <w:r w:rsidR="00BB1894" w:rsidRPr="006B7B31">
        <w:rPr>
          <w:b w:val="0"/>
          <w:bCs/>
          <w:i/>
          <w:iCs/>
          <w:sz w:val="20"/>
          <w:szCs w:val="20"/>
        </w:rPr>
        <w:t>14:</w:t>
      </w:r>
      <w:r w:rsidR="0073225B" w:rsidRPr="006B7B31">
        <w:rPr>
          <w:b w:val="0"/>
          <w:bCs/>
          <w:i/>
          <w:iCs/>
          <w:sz w:val="20"/>
          <w:szCs w:val="20"/>
        </w:rPr>
        <w:t>4</w:t>
      </w:r>
      <w:r w:rsidR="004F0530" w:rsidRPr="006B7B31">
        <w:rPr>
          <w:b w:val="0"/>
          <w:bCs/>
          <w:i/>
          <w:iCs/>
          <w:sz w:val="20"/>
          <w:szCs w:val="20"/>
        </w:rPr>
        <w:t>5</w:t>
      </w:r>
      <w:r w:rsidR="00BB1894" w:rsidRPr="006B7B31">
        <w:rPr>
          <w:b w:val="0"/>
          <w:bCs/>
          <w:i/>
          <w:iCs/>
          <w:sz w:val="20"/>
          <w:szCs w:val="20"/>
        </w:rPr>
        <w:t>)</w:t>
      </w:r>
      <w:bookmarkEnd w:id="4"/>
    </w:p>
    <w:p w14:paraId="2CFDDCB9" w14:textId="359CE97D" w:rsidR="00797243" w:rsidRPr="006B7B31" w:rsidRDefault="008D302C" w:rsidP="00D87E8E">
      <w:pPr>
        <w:pStyle w:val="Agendaitemlevel1"/>
        <w:rPr>
          <w:rFonts w:cs="Arial"/>
          <w:sz w:val="20"/>
          <w:szCs w:val="20"/>
        </w:rPr>
      </w:pPr>
      <w:r w:rsidRPr="006B7B31">
        <w:rPr>
          <w:rFonts w:cs="Arial"/>
          <w:sz w:val="20"/>
          <w:szCs w:val="20"/>
        </w:rPr>
        <w:t>To</w:t>
      </w:r>
      <w:r w:rsidR="00797243" w:rsidRPr="006B7B31">
        <w:rPr>
          <w:rFonts w:cs="Arial"/>
          <w:sz w:val="20"/>
          <w:szCs w:val="20"/>
        </w:rPr>
        <w:t>UR DE TABLE AND EMERGING ISSUES AT NATIONAL LEVELS</w:t>
      </w:r>
      <w:r w:rsidR="00BB1894" w:rsidRPr="006B7B31">
        <w:rPr>
          <w:rFonts w:cs="Arial"/>
          <w:sz w:val="20"/>
          <w:szCs w:val="20"/>
        </w:rPr>
        <w:t xml:space="preserve"> </w:t>
      </w:r>
      <w:r w:rsidR="00BB1894" w:rsidRPr="006B7B31">
        <w:rPr>
          <w:b w:val="0"/>
          <w:bCs/>
          <w:i/>
          <w:iCs/>
          <w:sz w:val="20"/>
          <w:szCs w:val="20"/>
        </w:rPr>
        <w:t>(14:</w:t>
      </w:r>
      <w:r w:rsidR="0073225B" w:rsidRPr="006B7B31">
        <w:rPr>
          <w:b w:val="0"/>
          <w:bCs/>
          <w:i/>
          <w:iCs/>
          <w:sz w:val="20"/>
          <w:szCs w:val="20"/>
        </w:rPr>
        <w:t>4</w:t>
      </w:r>
      <w:r w:rsidR="004F0530" w:rsidRPr="006B7B31">
        <w:rPr>
          <w:b w:val="0"/>
          <w:bCs/>
          <w:i/>
          <w:iCs/>
          <w:sz w:val="20"/>
          <w:szCs w:val="20"/>
        </w:rPr>
        <w:t>5</w:t>
      </w:r>
      <w:r w:rsidR="00BB1894" w:rsidRPr="006B7B31">
        <w:rPr>
          <w:b w:val="0"/>
          <w:bCs/>
          <w:i/>
          <w:iCs/>
          <w:sz w:val="20"/>
          <w:szCs w:val="20"/>
        </w:rPr>
        <w:t>-</w:t>
      </w:r>
      <w:r w:rsidR="0073225B" w:rsidRPr="006B7B31">
        <w:rPr>
          <w:b w:val="0"/>
          <w:bCs/>
          <w:i/>
          <w:iCs/>
          <w:sz w:val="20"/>
          <w:szCs w:val="20"/>
        </w:rPr>
        <w:t>15</w:t>
      </w:r>
      <w:r w:rsidR="00BB1894" w:rsidRPr="006B7B31">
        <w:rPr>
          <w:b w:val="0"/>
          <w:bCs/>
          <w:i/>
          <w:iCs/>
          <w:sz w:val="20"/>
          <w:szCs w:val="20"/>
        </w:rPr>
        <w:t>:</w:t>
      </w:r>
      <w:r w:rsidR="0073225B" w:rsidRPr="006B7B31">
        <w:rPr>
          <w:b w:val="0"/>
          <w:bCs/>
          <w:i/>
          <w:iCs/>
          <w:sz w:val="20"/>
          <w:szCs w:val="20"/>
        </w:rPr>
        <w:t>2</w:t>
      </w:r>
      <w:r w:rsidR="00BB1894" w:rsidRPr="006B7B31">
        <w:rPr>
          <w:b w:val="0"/>
          <w:bCs/>
          <w:i/>
          <w:iCs/>
          <w:sz w:val="20"/>
          <w:szCs w:val="20"/>
        </w:rPr>
        <w:t>0)</w:t>
      </w:r>
    </w:p>
    <w:p w14:paraId="0C97E0D4" w14:textId="06C947DA" w:rsidR="00FE1080" w:rsidRPr="00FE1080" w:rsidRDefault="00FE1080" w:rsidP="00FE1080">
      <w:pPr>
        <w:snapToGrid w:val="0"/>
        <w:spacing w:line="240" w:lineRule="auto"/>
        <w:rPr>
          <w:rFonts w:ascii="Arial" w:eastAsia="Times New Roman" w:hAnsi="Arial" w:cs="Arial"/>
          <w:sz w:val="20"/>
          <w:szCs w:val="20"/>
          <w:lang w:val="en-US"/>
        </w:rPr>
      </w:pPr>
      <w:r w:rsidRPr="00FE1080">
        <w:rPr>
          <w:rFonts w:ascii="Arial" w:eastAsia="Times New Roman" w:hAnsi="Arial" w:cs="Arial"/>
          <w:sz w:val="20"/>
          <w:szCs w:val="20"/>
          <w:lang w:val="en-US"/>
        </w:rPr>
        <w:t>The Pr</w:t>
      </w:r>
      <w:r>
        <w:rPr>
          <w:rFonts w:ascii="Arial" w:eastAsia="Times New Roman" w:hAnsi="Arial" w:cs="Arial"/>
          <w:sz w:val="20"/>
          <w:szCs w:val="20"/>
          <w:lang w:val="en-US"/>
        </w:rPr>
        <w:t>e</w:t>
      </w:r>
      <w:r w:rsidRPr="00FE1080">
        <w:rPr>
          <w:rFonts w:ascii="Arial" w:eastAsia="Times New Roman" w:hAnsi="Arial" w:cs="Arial"/>
          <w:sz w:val="20"/>
          <w:szCs w:val="20"/>
          <w:lang w:val="en-US"/>
        </w:rPr>
        <w:t>sident of A.I.S.E.</w:t>
      </w:r>
      <w:r>
        <w:rPr>
          <w:rFonts w:ascii="Arial" w:eastAsia="Times New Roman" w:hAnsi="Arial" w:cs="Arial"/>
          <w:sz w:val="20"/>
          <w:szCs w:val="20"/>
          <w:lang w:val="en-US"/>
        </w:rPr>
        <w:t>, Nadia Viva, was welcomed for this Tour de Table</w:t>
      </w:r>
      <w:r w:rsidR="000B731A">
        <w:rPr>
          <w:rFonts w:ascii="Arial" w:eastAsia="Times New Roman" w:hAnsi="Arial" w:cs="Arial"/>
          <w:sz w:val="20"/>
          <w:szCs w:val="20"/>
          <w:lang w:val="en-US"/>
        </w:rPr>
        <w:t>.</w:t>
      </w:r>
    </w:p>
    <w:p w14:paraId="4E7601F7" w14:textId="3DDDACB0" w:rsidR="007D2E97" w:rsidRDefault="007D2E97" w:rsidP="006B7B31">
      <w:pPr>
        <w:rPr>
          <w:b/>
          <w:bCs/>
          <w:sz w:val="20"/>
          <w:szCs w:val="20"/>
        </w:rPr>
      </w:pPr>
      <w:r>
        <w:rPr>
          <w:b/>
          <w:bCs/>
          <w:sz w:val="20"/>
          <w:szCs w:val="20"/>
        </w:rPr>
        <w:t>From France (FHER):</w:t>
      </w:r>
    </w:p>
    <w:p w14:paraId="48DFBF14" w14:textId="0139D239" w:rsidR="007D2E97" w:rsidRPr="007D2E97" w:rsidRDefault="007D2E97" w:rsidP="00D15AD8">
      <w:pPr>
        <w:snapToGrid w:val="0"/>
        <w:spacing w:line="240" w:lineRule="auto"/>
        <w:rPr>
          <w:rFonts w:ascii="Arial" w:hAnsi="Arial" w:cs="Arial"/>
          <w:sz w:val="20"/>
          <w:szCs w:val="20"/>
          <w:lang w:val="en-US"/>
        </w:rPr>
      </w:pPr>
      <w:r w:rsidRPr="007D2E97">
        <w:rPr>
          <w:rFonts w:ascii="Arial" w:eastAsia="Times New Roman" w:hAnsi="Arial" w:cs="Arial"/>
          <w:sz w:val="20"/>
          <w:szCs w:val="20"/>
          <w:u w:val="single"/>
          <w:lang w:val="en-US"/>
        </w:rPr>
        <w:t>P</w:t>
      </w:r>
      <w:r w:rsidR="00D15AD8">
        <w:rPr>
          <w:rFonts w:ascii="Arial" w:eastAsia="Times New Roman" w:hAnsi="Arial" w:cs="Arial"/>
          <w:sz w:val="20"/>
          <w:szCs w:val="20"/>
          <w:u w:val="single"/>
          <w:lang w:val="en-US"/>
        </w:rPr>
        <w:t>ackaging</w:t>
      </w:r>
      <w:r w:rsidRPr="007D2E97">
        <w:rPr>
          <w:rFonts w:ascii="Arial" w:eastAsia="Times New Roman" w:hAnsi="Arial" w:cs="Arial"/>
          <w:sz w:val="20"/>
          <w:szCs w:val="20"/>
          <w:u w:val="single"/>
          <w:lang w:val="en-US"/>
        </w:rPr>
        <w:t>:</w:t>
      </w:r>
      <w:r w:rsidRPr="007D2E97">
        <w:rPr>
          <w:rFonts w:ascii="Arial" w:eastAsia="Times New Roman" w:hAnsi="Arial" w:cs="Arial"/>
          <w:sz w:val="20"/>
          <w:szCs w:val="20"/>
          <w:lang w:val="en-US"/>
        </w:rPr>
        <w:t xml:space="preserve"> </w:t>
      </w:r>
      <w:r w:rsidR="00D15AD8">
        <w:rPr>
          <w:rFonts w:ascii="Arial" w:eastAsia="Times New Roman" w:hAnsi="Arial" w:cs="Arial"/>
          <w:sz w:val="20"/>
          <w:szCs w:val="20"/>
          <w:lang w:val="en-US"/>
        </w:rPr>
        <w:t>d</w:t>
      </w:r>
      <w:r w:rsidRPr="007D2E97">
        <w:rPr>
          <w:rFonts w:ascii="Arial" w:eastAsia="Times New Roman" w:hAnsi="Arial" w:cs="Arial"/>
          <w:sz w:val="20"/>
          <w:szCs w:val="20"/>
          <w:lang w:val="en-US"/>
        </w:rPr>
        <w:t xml:space="preserve">uring last meeting, it was reported that </w:t>
      </w:r>
      <w:proofErr w:type="spellStart"/>
      <w:r w:rsidRPr="007D2E97">
        <w:rPr>
          <w:rFonts w:ascii="Arial" w:eastAsia="Times New Roman" w:hAnsi="Arial" w:cs="Arial"/>
          <w:sz w:val="20"/>
          <w:szCs w:val="20"/>
          <w:lang w:val="en-US"/>
        </w:rPr>
        <w:t>Detic</w:t>
      </w:r>
      <w:proofErr w:type="spellEnd"/>
      <w:r w:rsidRPr="007D2E97">
        <w:rPr>
          <w:rFonts w:ascii="Arial" w:eastAsia="Times New Roman" w:hAnsi="Arial" w:cs="Arial"/>
          <w:sz w:val="20"/>
          <w:szCs w:val="20"/>
          <w:lang w:val="en-US"/>
        </w:rPr>
        <w:t xml:space="preserve"> signed on 11/3 a Green Deal entitled “Differently Packaged” with the Flemish authorities.  This Flemish Green Deal is aiming at encouraging bulk sales and use of refillable packaging.  </w:t>
      </w:r>
      <w:proofErr w:type="spellStart"/>
      <w:r w:rsidRPr="007D2E97">
        <w:rPr>
          <w:rFonts w:ascii="Arial" w:eastAsia="Times New Roman" w:hAnsi="Arial" w:cs="Arial"/>
          <w:sz w:val="20"/>
          <w:szCs w:val="20"/>
          <w:lang w:val="en-US"/>
        </w:rPr>
        <w:t>Detic</w:t>
      </w:r>
      <w:proofErr w:type="spellEnd"/>
      <w:r w:rsidRPr="007D2E97">
        <w:rPr>
          <w:rFonts w:ascii="Arial" w:eastAsia="Times New Roman" w:hAnsi="Arial" w:cs="Arial"/>
          <w:sz w:val="20"/>
          <w:szCs w:val="20"/>
          <w:lang w:val="en-US"/>
        </w:rPr>
        <w:t xml:space="preserve"> is engaged for both cosmetic products and detergents &amp; maintenance products.  Recently </w:t>
      </w:r>
      <w:proofErr w:type="spellStart"/>
      <w:r w:rsidRPr="007D2E97">
        <w:rPr>
          <w:rFonts w:ascii="Arial" w:eastAsia="Times New Roman" w:hAnsi="Arial" w:cs="Arial"/>
          <w:sz w:val="20"/>
          <w:szCs w:val="20"/>
          <w:lang w:val="en-US"/>
        </w:rPr>
        <w:t>Detic</w:t>
      </w:r>
      <w:proofErr w:type="spellEnd"/>
      <w:r w:rsidRPr="007D2E97">
        <w:rPr>
          <w:rFonts w:ascii="Arial" w:eastAsia="Times New Roman" w:hAnsi="Arial" w:cs="Arial"/>
          <w:sz w:val="20"/>
          <w:szCs w:val="20"/>
          <w:lang w:val="en-US"/>
        </w:rPr>
        <w:t xml:space="preserve"> came also in contact with the Walloon government in view to sign an “Environmental Transition Agreement on waste prevention, with the retail sector”.  The scope of this future agreement is rather similar to the one of the Flemish Green Deal.</w:t>
      </w:r>
      <w:r w:rsidRPr="007D2E97">
        <w:rPr>
          <w:rFonts w:ascii="Arial" w:eastAsia="Times New Roman" w:hAnsi="Arial" w:cs="Arial"/>
          <w:sz w:val="20"/>
          <w:szCs w:val="20"/>
          <w:lang w:val="en-US"/>
        </w:rPr>
        <w:br/>
        <w:t>This illustrates even further that the reduction of packaging remains a hot topic in Belgium, despite the fact that Belgian law requires companies to prepare a Packaging Prevention Plan every three years, since the 90’s, when they place on the BE market packaging above given threshold.</w:t>
      </w:r>
      <w:r w:rsidR="00D15AD8">
        <w:rPr>
          <w:rFonts w:ascii="Arial" w:eastAsia="Times New Roman" w:hAnsi="Arial" w:cs="Arial"/>
          <w:sz w:val="20"/>
          <w:szCs w:val="20"/>
          <w:lang w:val="en-US"/>
        </w:rPr>
        <w:br/>
      </w:r>
      <w:r w:rsidRPr="007D2E97">
        <w:rPr>
          <w:rFonts w:ascii="Arial" w:hAnsi="Arial" w:cs="Arial"/>
          <w:sz w:val="20"/>
          <w:szCs w:val="20"/>
          <w:lang w:val="en-US"/>
        </w:rPr>
        <w:lastRenderedPageBreak/>
        <w:t xml:space="preserve">Last year, </w:t>
      </w:r>
      <w:proofErr w:type="spellStart"/>
      <w:r w:rsidRPr="007D2E97">
        <w:rPr>
          <w:rFonts w:ascii="Arial" w:hAnsi="Arial" w:cs="Arial"/>
          <w:sz w:val="20"/>
          <w:szCs w:val="20"/>
          <w:lang w:val="en-US"/>
        </w:rPr>
        <w:t>Detic</w:t>
      </w:r>
      <w:proofErr w:type="spellEnd"/>
      <w:r w:rsidRPr="007D2E97">
        <w:rPr>
          <w:rFonts w:ascii="Arial" w:hAnsi="Arial" w:cs="Arial"/>
          <w:sz w:val="20"/>
          <w:szCs w:val="20"/>
          <w:lang w:val="en-US"/>
        </w:rPr>
        <w:t xml:space="preserve"> started working on a </w:t>
      </w:r>
      <w:r w:rsidRPr="007D2E97">
        <w:rPr>
          <w:rFonts w:ascii="Arial" w:hAnsi="Arial" w:cs="Arial"/>
          <w:sz w:val="20"/>
          <w:szCs w:val="20"/>
          <w:u w:val="single"/>
          <w:lang w:val="en-US"/>
        </w:rPr>
        <w:t xml:space="preserve">Detergents Publicity Code </w:t>
      </w:r>
      <w:r w:rsidRPr="007D2E97">
        <w:rPr>
          <w:rFonts w:ascii="Arial" w:hAnsi="Arial" w:cs="Arial"/>
          <w:sz w:val="20"/>
          <w:szCs w:val="20"/>
          <w:lang w:val="en-US"/>
        </w:rPr>
        <w:t xml:space="preserve">(similar to the one we have for cosmetics since 1978).  This Code is now reaching the point of adoption, internally by </w:t>
      </w:r>
      <w:proofErr w:type="spellStart"/>
      <w:r w:rsidRPr="007D2E97">
        <w:rPr>
          <w:rFonts w:ascii="Arial" w:hAnsi="Arial" w:cs="Arial"/>
          <w:sz w:val="20"/>
          <w:szCs w:val="20"/>
          <w:lang w:val="en-US"/>
        </w:rPr>
        <w:t>Detic</w:t>
      </w:r>
      <w:proofErr w:type="spellEnd"/>
      <w:r w:rsidRPr="007D2E97">
        <w:rPr>
          <w:rFonts w:ascii="Arial" w:hAnsi="Arial" w:cs="Arial"/>
          <w:sz w:val="20"/>
          <w:szCs w:val="20"/>
          <w:lang w:val="en-US"/>
        </w:rPr>
        <w:t xml:space="preserve"> members as well as externally by Belgian SROA (Self-Regulatory </w:t>
      </w:r>
      <w:proofErr w:type="spellStart"/>
      <w:r w:rsidRPr="007D2E97">
        <w:rPr>
          <w:rFonts w:ascii="Arial" w:hAnsi="Arial" w:cs="Arial"/>
          <w:sz w:val="20"/>
          <w:szCs w:val="20"/>
          <w:lang w:val="en-US"/>
        </w:rPr>
        <w:t>Organisation</w:t>
      </w:r>
      <w:proofErr w:type="spellEnd"/>
      <w:r w:rsidRPr="007D2E97">
        <w:rPr>
          <w:rFonts w:ascii="Arial" w:hAnsi="Arial" w:cs="Arial"/>
          <w:sz w:val="20"/>
          <w:szCs w:val="20"/>
          <w:lang w:val="en-US"/>
        </w:rPr>
        <w:t xml:space="preserve"> on Advertisement).  To be noted: the c</w:t>
      </w:r>
      <w:r>
        <w:rPr>
          <w:rFonts w:ascii="Arial" w:hAnsi="Arial" w:cs="Arial"/>
          <w:sz w:val="20"/>
          <w:szCs w:val="20"/>
          <w:lang w:val="en-US"/>
        </w:rPr>
        <w:t>ontent</w:t>
      </w:r>
      <w:r w:rsidRPr="007D2E97">
        <w:rPr>
          <w:rFonts w:ascii="Arial" w:hAnsi="Arial" w:cs="Arial"/>
          <w:sz w:val="20"/>
          <w:szCs w:val="20"/>
          <w:lang w:val="en-US"/>
        </w:rPr>
        <w:t xml:space="preserve"> of this voluntary ethical Code is in line with the new mindset that revision of UCPD is expected to promote as well as expected outcome of Green Claims substantiation and recommendations against green washing.</w:t>
      </w:r>
    </w:p>
    <w:p w14:paraId="5FB635D4" w14:textId="2A565E8D" w:rsidR="006B7B31" w:rsidRPr="006B7B31" w:rsidRDefault="006B7B31" w:rsidP="006B7B31">
      <w:pPr>
        <w:rPr>
          <w:b/>
          <w:bCs/>
          <w:sz w:val="20"/>
          <w:szCs w:val="20"/>
        </w:rPr>
      </w:pPr>
      <w:r w:rsidRPr="006B7B31">
        <w:rPr>
          <w:b/>
          <w:bCs/>
          <w:sz w:val="20"/>
          <w:szCs w:val="20"/>
        </w:rPr>
        <w:t>From Finland:</w:t>
      </w:r>
    </w:p>
    <w:p w14:paraId="063F01A6" w14:textId="7B9CE68C" w:rsidR="006B7B31" w:rsidRPr="006B7B31" w:rsidRDefault="006B7B31" w:rsidP="006B7B31">
      <w:pPr>
        <w:rPr>
          <w:sz w:val="20"/>
          <w:szCs w:val="20"/>
        </w:rPr>
      </w:pPr>
      <w:r w:rsidRPr="006B7B31">
        <w:rPr>
          <w:sz w:val="20"/>
          <w:szCs w:val="20"/>
        </w:rPr>
        <w:t xml:space="preserve">• </w:t>
      </w:r>
      <w:r w:rsidRPr="00D15AD8">
        <w:rPr>
          <w:sz w:val="20"/>
          <w:szCs w:val="20"/>
          <w:u w:val="single"/>
        </w:rPr>
        <w:t>Professional cleaning and hygiene sector</w:t>
      </w:r>
      <w:r w:rsidRPr="006B7B31">
        <w:rPr>
          <w:sz w:val="20"/>
          <w:szCs w:val="20"/>
        </w:rPr>
        <w:t xml:space="preserve">: KH prepares to publish a communication on the impact of the war in Ukraine on the PCH sector. The communication would include comments on the increased energy prices and disruptions in material flows, and their impact on the costs and availability of end-products. The aim is to support KH's member companies in answering to their customers' questions and trying to act in the best possible way </w:t>
      </w:r>
      <w:proofErr w:type="gramStart"/>
      <w:r w:rsidRPr="006B7B31">
        <w:rPr>
          <w:sz w:val="20"/>
          <w:szCs w:val="20"/>
        </w:rPr>
        <w:t>in the midst of</w:t>
      </w:r>
      <w:proofErr w:type="gramEnd"/>
      <w:r w:rsidRPr="006B7B31">
        <w:rPr>
          <w:sz w:val="20"/>
          <w:szCs w:val="20"/>
        </w:rPr>
        <w:t xml:space="preserve"> a crisis. </w:t>
      </w:r>
    </w:p>
    <w:p w14:paraId="25A4FF74" w14:textId="7D075AD1" w:rsidR="006B7B31" w:rsidRPr="006B7B31" w:rsidRDefault="006B7B31" w:rsidP="006B7B31">
      <w:pPr>
        <w:rPr>
          <w:sz w:val="20"/>
          <w:szCs w:val="20"/>
        </w:rPr>
      </w:pPr>
      <w:r w:rsidRPr="006B7B31">
        <w:rPr>
          <w:sz w:val="20"/>
          <w:szCs w:val="20"/>
        </w:rPr>
        <w:t xml:space="preserve">• </w:t>
      </w:r>
      <w:r w:rsidRPr="00D15AD8">
        <w:rPr>
          <w:sz w:val="20"/>
          <w:szCs w:val="20"/>
          <w:u w:val="single"/>
        </w:rPr>
        <w:t>National EPR scheme for wet wipes</w:t>
      </w:r>
      <w:r w:rsidRPr="006B7B31">
        <w:rPr>
          <w:sz w:val="20"/>
          <w:szCs w:val="20"/>
        </w:rPr>
        <w:t>: A national Producer Responsibility Organisation will most probably be established for wet wipes to fulfil the requirements of the SUP Directive by the end of 2024. This is not an issue for all members, but a big issue for those involved. KH is cooperating with the Ministry of the Environment and the Finnish Commerce Federation and with some other stakeholders to find the most workable solution.</w:t>
      </w:r>
    </w:p>
    <w:p w14:paraId="6E0156E3" w14:textId="33DC4128" w:rsidR="00802713" w:rsidRPr="00075DCE" w:rsidRDefault="00802713" w:rsidP="006B7B31">
      <w:pPr>
        <w:rPr>
          <w:b/>
          <w:sz w:val="20"/>
          <w:szCs w:val="20"/>
        </w:rPr>
      </w:pPr>
      <w:r w:rsidRPr="00075DCE">
        <w:rPr>
          <w:b/>
          <w:sz w:val="20"/>
          <w:szCs w:val="20"/>
        </w:rPr>
        <w:t>From the Netherlands (NVZ)</w:t>
      </w:r>
      <w:r w:rsidR="00422204" w:rsidRPr="00075DCE">
        <w:rPr>
          <w:b/>
          <w:sz w:val="20"/>
          <w:szCs w:val="20"/>
        </w:rPr>
        <w:t>:</w:t>
      </w:r>
    </w:p>
    <w:p w14:paraId="10C7257D" w14:textId="0E113778" w:rsidR="00422204" w:rsidRPr="006B7B31" w:rsidRDefault="00075DCE" w:rsidP="006B7B31">
      <w:pPr>
        <w:rPr>
          <w:sz w:val="20"/>
          <w:szCs w:val="20"/>
        </w:rPr>
      </w:pPr>
      <w:r w:rsidRPr="00075DCE">
        <w:rPr>
          <w:sz w:val="20"/>
          <w:szCs w:val="20"/>
        </w:rPr>
        <w:t xml:space="preserve">Refer to </w:t>
      </w:r>
      <w:r>
        <w:rPr>
          <w:sz w:val="20"/>
          <w:szCs w:val="20"/>
        </w:rPr>
        <w:t>NVZ</w:t>
      </w:r>
      <w:r w:rsidRPr="00075DCE">
        <w:rPr>
          <w:sz w:val="20"/>
          <w:szCs w:val="20"/>
        </w:rPr>
        <w:t xml:space="preserve"> Newsletter June</w:t>
      </w:r>
      <w:r w:rsidR="00AF7C45">
        <w:rPr>
          <w:sz w:val="20"/>
          <w:szCs w:val="20"/>
        </w:rPr>
        <w:t>, it was</w:t>
      </w:r>
      <w:r w:rsidRPr="00075DCE">
        <w:rPr>
          <w:sz w:val="20"/>
          <w:szCs w:val="20"/>
        </w:rPr>
        <w:t xml:space="preserve"> referred to “Misleading Marketing Claims” and the Dutch initiative on ESPR expressing their question about the reason for Detergent to be mentioned for inclusion into the revised scope.</w:t>
      </w:r>
    </w:p>
    <w:p w14:paraId="1851F898" w14:textId="2A6993BD" w:rsidR="00737CC8" w:rsidRPr="00483B6A" w:rsidRDefault="00737CC8" w:rsidP="00737CC8">
      <w:pPr>
        <w:pStyle w:val="Agendaitemlevel1"/>
        <w:rPr>
          <w:sz w:val="20"/>
          <w:szCs w:val="20"/>
        </w:rPr>
      </w:pPr>
      <w:r w:rsidRPr="00483B6A">
        <w:rPr>
          <w:sz w:val="20"/>
          <w:szCs w:val="20"/>
        </w:rPr>
        <w:t xml:space="preserve">WRITTEN INFORMATION IN THE </w:t>
      </w:r>
      <w:r w:rsidR="00216397" w:rsidRPr="00483B6A">
        <w:rPr>
          <w:sz w:val="20"/>
          <w:szCs w:val="20"/>
        </w:rPr>
        <w:t>annotated agenda</w:t>
      </w:r>
      <w:r w:rsidR="00970DE2">
        <w:rPr>
          <w:sz w:val="20"/>
          <w:szCs w:val="20"/>
        </w:rPr>
        <w:t xml:space="preserve"> </w:t>
      </w:r>
    </w:p>
    <w:p w14:paraId="71C4FCD9" w14:textId="77777777" w:rsidR="003D5EA5" w:rsidRPr="003D5EA5" w:rsidRDefault="00221F33" w:rsidP="00221F33">
      <w:pPr>
        <w:pStyle w:val="Agendaitemlevel2"/>
        <w:rPr>
          <w:sz w:val="20"/>
          <w:szCs w:val="20"/>
        </w:rPr>
      </w:pPr>
      <w:r w:rsidRPr="00483B6A">
        <w:rPr>
          <w:b/>
          <w:bCs/>
          <w:sz w:val="20"/>
          <w:szCs w:val="20"/>
        </w:rPr>
        <w:t>Biocides</w:t>
      </w:r>
    </w:p>
    <w:p w14:paraId="78F5F44A" w14:textId="64507AB5" w:rsidR="00221F33" w:rsidRPr="00483B6A" w:rsidRDefault="003D5EA5" w:rsidP="003D5EA5">
      <w:pPr>
        <w:pStyle w:val="Agendaitemlevel2"/>
        <w:numPr>
          <w:ilvl w:val="0"/>
          <w:numId w:val="0"/>
        </w:numPr>
        <w:ind w:left="284"/>
        <w:rPr>
          <w:rStyle w:val="AgendaSpeaker"/>
          <w:i w:val="0"/>
          <w:color w:val="000000" w:themeColor="text1"/>
          <w:sz w:val="20"/>
          <w:szCs w:val="20"/>
        </w:rPr>
      </w:pPr>
      <w:r w:rsidRPr="003D5EA5">
        <w:rPr>
          <w:sz w:val="20"/>
          <w:szCs w:val="20"/>
        </w:rPr>
        <w:t xml:space="preserve">See </w:t>
      </w:r>
      <w:hyperlink r:id="rId21" w:anchor="/filelastversion/16514" w:history="1">
        <w:r w:rsidRPr="00BB4896">
          <w:rPr>
            <w:rStyle w:val="Hyperlink"/>
            <w:sz w:val="20"/>
            <w:szCs w:val="20"/>
          </w:rPr>
          <w:t>pre-reads</w:t>
        </w:r>
      </w:hyperlink>
      <w:r>
        <w:rPr>
          <w:b/>
          <w:bCs/>
          <w:sz w:val="20"/>
          <w:szCs w:val="20"/>
        </w:rPr>
        <w:t>.</w:t>
      </w:r>
      <w:r w:rsidR="00221F33" w:rsidRPr="00483B6A">
        <w:rPr>
          <w:sz w:val="20"/>
          <w:szCs w:val="20"/>
        </w:rPr>
        <w:tab/>
      </w:r>
      <w:r w:rsidR="00221F33" w:rsidRPr="00483B6A">
        <w:rPr>
          <w:rStyle w:val="AgendaSpeaker"/>
          <w:sz w:val="20"/>
          <w:szCs w:val="20"/>
        </w:rPr>
        <w:t>(E. Cazelle)</w:t>
      </w:r>
    </w:p>
    <w:p w14:paraId="45E2F4FC" w14:textId="3946E8DF" w:rsidR="00DA6591" w:rsidRDefault="003D288D" w:rsidP="00737CC8">
      <w:pPr>
        <w:pStyle w:val="Agendaitemlevel1"/>
        <w:rPr>
          <w:sz w:val="20"/>
          <w:szCs w:val="20"/>
        </w:rPr>
      </w:pPr>
      <w:r w:rsidRPr="00483B6A">
        <w:rPr>
          <w:sz w:val="20"/>
          <w:szCs w:val="20"/>
        </w:rPr>
        <w:t>Next Meeting Date</w:t>
      </w:r>
      <w:r w:rsidR="00DE34D4" w:rsidRPr="00483B6A">
        <w:rPr>
          <w:sz w:val="20"/>
          <w:szCs w:val="20"/>
        </w:rPr>
        <w:t>S</w:t>
      </w:r>
      <w:r w:rsidR="0073225B" w:rsidRPr="00483B6A">
        <w:rPr>
          <w:sz w:val="20"/>
          <w:szCs w:val="20"/>
        </w:rPr>
        <w:t xml:space="preserve"> and close of the meeting</w:t>
      </w:r>
    </w:p>
    <w:p w14:paraId="70609504" w14:textId="5E885DFE" w:rsidR="00221073" w:rsidRPr="00221073" w:rsidRDefault="00221073" w:rsidP="00221073">
      <w:pPr>
        <w:pStyle w:val="Agendaitemlevel1"/>
        <w:numPr>
          <w:ilvl w:val="0"/>
          <w:numId w:val="0"/>
        </w:numPr>
        <w:rPr>
          <w:b w:val="0"/>
          <w:caps w:val="0"/>
          <w:color w:val="auto"/>
          <w:sz w:val="20"/>
          <w:szCs w:val="20"/>
        </w:rPr>
      </w:pPr>
      <w:r w:rsidRPr="00221073">
        <w:rPr>
          <w:b w:val="0"/>
          <w:caps w:val="0"/>
          <w:color w:val="auto"/>
          <w:sz w:val="20"/>
          <w:szCs w:val="20"/>
        </w:rPr>
        <w:t>The meeting was closed at 15h30.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201"/>
        <w:gridCol w:w="2977"/>
      </w:tblGrid>
      <w:tr w:rsidR="00773152" w:rsidRPr="00483B6A" w14:paraId="31769A24" w14:textId="77777777" w:rsidTr="00191B21">
        <w:trPr>
          <w:trHeight w:val="664"/>
        </w:trPr>
        <w:tc>
          <w:tcPr>
            <w:tcW w:w="4320" w:type="dxa"/>
          </w:tcPr>
          <w:p w14:paraId="4C5101FE" w14:textId="3A6A0B53" w:rsidR="00773152" w:rsidRPr="00483B6A" w:rsidRDefault="00773152" w:rsidP="005810E0">
            <w:pPr>
              <w:rPr>
                <w:rFonts w:eastAsia="Times" w:cs="Arial"/>
                <w:sz w:val="20"/>
                <w:szCs w:val="20"/>
              </w:rPr>
            </w:pPr>
            <w:r w:rsidRPr="00483B6A">
              <w:rPr>
                <w:rFonts w:eastAsia="Times" w:cs="Arial"/>
                <w:sz w:val="20"/>
                <w:szCs w:val="20"/>
              </w:rPr>
              <w:t xml:space="preserve">Thursday 15 September 2022 </w:t>
            </w:r>
          </w:p>
          <w:p w14:paraId="5AC64EE7" w14:textId="4ED943FF" w:rsidR="00773152" w:rsidRPr="00483B6A" w:rsidRDefault="00F06BAF" w:rsidP="00F06BAF">
            <w:pPr>
              <w:rPr>
                <w:rFonts w:eastAsia="Times" w:cs="Arial"/>
                <w:sz w:val="20"/>
                <w:szCs w:val="20"/>
                <w:u w:val="single"/>
              </w:rPr>
            </w:pPr>
            <w:r w:rsidRPr="00483B6A">
              <w:rPr>
                <w:rFonts w:eastAsia="Times" w:cs="Arial"/>
                <w:sz w:val="20"/>
                <w:szCs w:val="20"/>
              </w:rPr>
              <w:t>Friday 16 September 2022</w:t>
            </w:r>
          </w:p>
        </w:tc>
        <w:tc>
          <w:tcPr>
            <w:tcW w:w="2201" w:type="dxa"/>
          </w:tcPr>
          <w:p w14:paraId="2F016BFD" w14:textId="223A27EF" w:rsidR="00773152" w:rsidRPr="00483B6A" w:rsidRDefault="00F06BAF" w:rsidP="005810E0">
            <w:pPr>
              <w:rPr>
                <w:rFonts w:eastAsia="Times" w:cs="Arial"/>
                <w:sz w:val="20"/>
                <w:szCs w:val="20"/>
              </w:rPr>
            </w:pPr>
            <w:r w:rsidRPr="00483B6A">
              <w:rPr>
                <w:rFonts w:eastAsia="Times" w:cs="Arial"/>
                <w:sz w:val="20"/>
                <w:szCs w:val="20"/>
              </w:rPr>
              <w:t>L</w:t>
            </w:r>
            <w:r w:rsidR="00EF765D" w:rsidRPr="00483B6A">
              <w:rPr>
                <w:rFonts w:eastAsia="Times" w:cs="Arial"/>
                <w:sz w:val="20"/>
                <w:szCs w:val="20"/>
              </w:rPr>
              <w:t>unch</w:t>
            </w:r>
            <w:r w:rsidR="00546420">
              <w:rPr>
                <w:rFonts w:eastAsia="Times" w:cs="Arial"/>
                <w:sz w:val="20"/>
                <w:szCs w:val="20"/>
              </w:rPr>
              <w:t xml:space="preserve"> (jointly with CE)</w:t>
            </w:r>
            <w:r w:rsidRPr="00483B6A">
              <w:rPr>
                <w:rFonts w:eastAsia="Times" w:cs="Arial"/>
                <w:sz w:val="20"/>
                <w:szCs w:val="20"/>
              </w:rPr>
              <w:t xml:space="preserve"> +</w:t>
            </w:r>
            <w:r w:rsidR="00EF765D" w:rsidRPr="00483B6A">
              <w:rPr>
                <w:rFonts w:eastAsia="Times" w:cs="Arial"/>
                <w:sz w:val="20"/>
                <w:szCs w:val="20"/>
              </w:rPr>
              <w:t xml:space="preserve"> </w:t>
            </w:r>
            <w:r w:rsidRPr="00483B6A">
              <w:rPr>
                <w:rFonts w:eastAsia="Times" w:cs="Arial"/>
                <w:sz w:val="20"/>
                <w:szCs w:val="20"/>
              </w:rPr>
              <w:t>15:15</w:t>
            </w:r>
            <w:r w:rsidR="00773152" w:rsidRPr="00483B6A">
              <w:rPr>
                <w:rFonts w:eastAsia="Times" w:cs="Arial"/>
                <w:sz w:val="20"/>
                <w:szCs w:val="20"/>
              </w:rPr>
              <w:t xml:space="preserve"> – 1</w:t>
            </w:r>
            <w:r w:rsidR="001A4A08" w:rsidRPr="00483B6A">
              <w:rPr>
                <w:rFonts w:eastAsia="Times" w:cs="Arial"/>
                <w:sz w:val="20"/>
                <w:szCs w:val="20"/>
              </w:rPr>
              <w:t>8</w:t>
            </w:r>
            <w:r w:rsidR="00773152" w:rsidRPr="00483B6A">
              <w:rPr>
                <w:rFonts w:eastAsia="Times" w:cs="Arial"/>
                <w:sz w:val="20"/>
                <w:szCs w:val="20"/>
              </w:rPr>
              <w:t>:</w:t>
            </w:r>
            <w:r w:rsidR="001A4A08" w:rsidRPr="00483B6A">
              <w:rPr>
                <w:rFonts w:eastAsia="Times" w:cs="Arial"/>
                <w:sz w:val="20"/>
                <w:szCs w:val="20"/>
              </w:rPr>
              <w:t>0</w:t>
            </w:r>
            <w:r w:rsidR="00773152" w:rsidRPr="00483B6A">
              <w:rPr>
                <w:rFonts w:eastAsia="Times" w:cs="Arial"/>
                <w:sz w:val="20"/>
                <w:szCs w:val="20"/>
              </w:rPr>
              <w:t>0</w:t>
            </w:r>
          </w:p>
          <w:p w14:paraId="6A40D045" w14:textId="03D26A83" w:rsidR="00F06BAF" w:rsidRPr="00483B6A" w:rsidRDefault="00F06BAF" w:rsidP="005810E0">
            <w:pPr>
              <w:rPr>
                <w:rFonts w:eastAsia="Times" w:cs="Arial"/>
                <w:sz w:val="20"/>
                <w:szCs w:val="20"/>
              </w:rPr>
            </w:pPr>
            <w:r w:rsidRPr="00483B6A">
              <w:rPr>
                <w:rFonts w:eastAsia="Times" w:cs="Arial"/>
                <w:sz w:val="20"/>
                <w:szCs w:val="20"/>
              </w:rPr>
              <w:t>9:00 – 13:</w:t>
            </w:r>
            <w:r w:rsidR="001A4A08" w:rsidRPr="00483B6A">
              <w:rPr>
                <w:rFonts w:eastAsia="Times" w:cs="Arial"/>
                <w:sz w:val="20"/>
                <w:szCs w:val="20"/>
              </w:rPr>
              <w:t>0</w:t>
            </w:r>
            <w:r w:rsidRPr="00483B6A">
              <w:rPr>
                <w:rFonts w:eastAsia="Times" w:cs="Arial"/>
                <w:sz w:val="20"/>
                <w:szCs w:val="20"/>
              </w:rPr>
              <w:t>0 + Lunch</w:t>
            </w:r>
          </w:p>
        </w:tc>
        <w:tc>
          <w:tcPr>
            <w:tcW w:w="2977" w:type="dxa"/>
          </w:tcPr>
          <w:p w14:paraId="5E4886BF" w14:textId="1E804880" w:rsidR="00773152" w:rsidRPr="00483B6A" w:rsidRDefault="00773152" w:rsidP="005810E0">
            <w:pPr>
              <w:rPr>
                <w:rFonts w:eastAsia="Times" w:cs="Arial"/>
                <w:sz w:val="20"/>
                <w:szCs w:val="20"/>
              </w:rPr>
            </w:pPr>
            <w:r w:rsidRPr="00483B6A">
              <w:rPr>
                <w:rFonts w:eastAsia="Times" w:cs="Arial"/>
                <w:sz w:val="20"/>
                <w:szCs w:val="20"/>
              </w:rPr>
              <w:t xml:space="preserve">Madrid, Spain </w:t>
            </w:r>
          </w:p>
          <w:p w14:paraId="1F664520" w14:textId="77777777" w:rsidR="00773152" w:rsidRPr="00483B6A" w:rsidRDefault="00773152" w:rsidP="005810E0">
            <w:pPr>
              <w:rPr>
                <w:rFonts w:eastAsia="Times" w:cs="Arial"/>
                <w:sz w:val="20"/>
                <w:szCs w:val="20"/>
              </w:rPr>
            </w:pPr>
          </w:p>
        </w:tc>
      </w:tr>
      <w:tr w:rsidR="00773152" w:rsidRPr="0086024B" w14:paraId="40C1F857" w14:textId="77777777" w:rsidTr="00821DFF">
        <w:trPr>
          <w:trHeight w:val="570"/>
        </w:trPr>
        <w:tc>
          <w:tcPr>
            <w:tcW w:w="4320" w:type="dxa"/>
            <w:shd w:val="clear" w:color="auto" w:fill="FFFFFF"/>
          </w:tcPr>
          <w:p w14:paraId="1F09AEE4" w14:textId="77777777" w:rsidR="00773152" w:rsidRPr="00483B6A" w:rsidRDefault="00773152" w:rsidP="005810E0">
            <w:pPr>
              <w:rPr>
                <w:rFonts w:eastAsia="Times" w:cs="Arial"/>
                <w:sz w:val="20"/>
                <w:szCs w:val="20"/>
              </w:rPr>
            </w:pPr>
            <w:r w:rsidRPr="00483B6A">
              <w:rPr>
                <w:rFonts w:eastAsia="Times" w:cs="Arial"/>
                <w:sz w:val="20"/>
                <w:szCs w:val="20"/>
              </w:rPr>
              <w:t>Thursday 8 December 2022</w:t>
            </w:r>
          </w:p>
        </w:tc>
        <w:tc>
          <w:tcPr>
            <w:tcW w:w="2201" w:type="dxa"/>
            <w:shd w:val="clear" w:color="auto" w:fill="FFFFFF"/>
          </w:tcPr>
          <w:p w14:paraId="497B5F78" w14:textId="2A63EEE4" w:rsidR="00773152" w:rsidRPr="00483B6A" w:rsidRDefault="00773152" w:rsidP="005810E0">
            <w:pPr>
              <w:rPr>
                <w:rFonts w:eastAsia="Times" w:cs="Arial"/>
                <w:sz w:val="20"/>
                <w:szCs w:val="20"/>
                <w:vertAlign w:val="superscript"/>
              </w:rPr>
            </w:pPr>
            <w:r w:rsidRPr="00483B6A">
              <w:rPr>
                <w:rFonts w:eastAsia="Times" w:cs="Arial"/>
                <w:sz w:val="20"/>
                <w:szCs w:val="20"/>
              </w:rPr>
              <w:t>09</w:t>
            </w:r>
            <w:r w:rsidR="00191B21" w:rsidRPr="00483B6A">
              <w:rPr>
                <w:rFonts w:eastAsia="Times" w:cs="Arial"/>
                <w:sz w:val="20"/>
                <w:szCs w:val="20"/>
              </w:rPr>
              <w:t>:00</w:t>
            </w:r>
            <w:r w:rsidRPr="00483B6A">
              <w:rPr>
                <w:rFonts w:eastAsia="Times" w:cs="Arial"/>
                <w:sz w:val="20"/>
                <w:szCs w:val="20"/>
              </w:rPr>
              <w:t>-1</w:t>
            </w:r>
            <w:r w:rsidR="00F06BAF" w:rsidRPr="00483B6A">
              <w:rPr>
                <w:rFonts w:eastAsia="Times" w:cs="Arial"/>
                <w:sz w:val="20"/>
                <w:szCs w:val="20"/>
              </w:rPr>
              <w:t>3</w:t>
            </w:r>
            <w:r w:rsidRPr="00483B6A">
              <w:rPr>
                <w:rFonts w:eastAsia="Times" w:cs="Arial"/>
                <w:sz w:val="20"/>
                <w:szCs w:val="20"/>
              </w:rPr>
              <w:t>:00</w:t>
            </w:r>
          </w:p>
        </w:tc>
        <w:tc>
          <w:tcPr>
            <w:tcW w:w="2977" w:type="dxa"/>
            <w:shd w:val="clear" w:color="auto" w:fill="FFFFFF"/>
          </w:tcPr>
          <w:p w14:paraId="30CCED8D" w14:textId="56D05CB2" w:rsidR="00773152" w:rsidRPr="00483B6A" w:rsidRDefault="00773152" w:rsidP="005810E0">
            <w:pPr>
              <w:rPr>
                <w:rFonts w:eastAsia="Times" w:cs="Arial"/>
                <w:sz w:val="20"/>
                <w:szCs w:val="20"/>
                <w:vertAlign w:val="superscript"/>
                <w:lang w:val="fr-BE"/>
              </w:rPr>
            </w:pPr>
            <w:r w:rsidRPr="00483B6A">
              <w:rPr>
                <w:rFonts w:eastAsia="Times" w:cs="Arial"/>
                <w:sz w:val="20"/>
                <w:szCs w:val="20"/>
                <w:lang w:val="fr-BE"/>
              </w:rPr>
              <w:t>Brussels (A.I.S.E</w:t>
            </w:r>
            <w:r w:rsidR="00F06BAF" w:rsidRPr="00483B6A">
              <w:rPr>
                <w:rFonts w:eastAsia="Times" w:cs="Arial"/>
                <w:sz w:val="20"/>
                <w:szCs w:val="20"/>
                <w:lang w:val="fr-BE"/>
              </w:rPr>
              <w:t>.</w:t>
            </w:r>
            <w:r w:rsidRPr="00483B6A">
              <w:rPr>
                <w:rFonts w:eastAsia="Times" w:cs="Arial"/>
                <w:sz w:val="20"/>
                <w:szCs w:val="20"/>
                <w:lang w:val="fr-BE"/>
              </w:rPr>
              <w:t>)</w:t>
            </w:r>
            <w:r w:rsidRPr="00483B6A">
              <w:rPr>
                <w:rFonts w:eastAsia="Times" w:cs="Arial"/>
                <w:sz w:val="20"/>
                <w:szCs w:val="20"/>
                <w:vertAlign w:val="superscript"/>
                <w:lang w:val="fr-BE"/>
              </w:rPr>
              <w:t xml:space="preserve"> </w:t>
            </w:r>
          </w:p>
        </w:tc>
      </w:tr>
    </w:tbl>
    <w:p w14:paraId="3A38AD1D" w14:textId="39EBA342" w:rsidR="007D16BD" w:rsidRPr="00483B6A" w:rsidRDefault="00112197" w:rsidP="00112197">
      <w:pPr>
        <w:pStyle w:val="Agendaitemlevel1"/>
        <w:rPr>
          <w:sz w:val="20"/>
          <w:szCs w:val="20"/>
        </w:rPr>
      </w:pPr>
      <w:r w:rsidRPr="00483B6A">
        <w:rPr>
          <w:sz w:val="20"/>
          <w:szCs w:val="20"/>
        </w:rPr>
        <w:t>ACTIONs</w:t>
      </w:r>
    </w:p>
    <w:tbl>
      <w:tblPr>
        <w:tblStyle w:val="TableGrid"/>
        <w:tblW w:w="9497" w:type="dxa"/>
        <w:tblInd w:w="137" w:type="dxa"/>
        <w:tblLook w:val="04A0" w:firstRow="1" w:lastRow="0" w:firstColumn="1" w:lastColumn="0" w:noHBand="0" w:noVBand="1"/>
      </w:tblPr>
      <w:tblGrid>
        <w:gridCol w:w="5387"/>
        <w:gridCol w:w="2268"/>
        <w:gridCol w:w="1842"/>
      </w:tblGrid>
      <w:tr w:rsidR="00BC125E" w:rsidRPr="00BC125E" w14:paraId="0043E90A" w14:textId="77777777" w:rsidTr="009843B5">
        <w:tc>
          <w:tcPr>
            <w:tcW w:w="5387" w:type="dxa"/>
          </w:tcPr>
          <w:p w14:paraId="722E6B26" w14:textId="77777777" w:rsidR="00BC125E" w:rsidRPr="00BC125E" w:rsidRDefault="00BC125E" w:rsidP="00BC125E">
            <w:pPr>
              <w:tabs>
                <w:tab w:val="right" w:pos="9356"/>
              </w:tabs>
              <w:spacing w:before="180" w:after="180" w:line="240" w:lineRule="auto"/>
              <w:rPr>
                <w:b/>
                <w:i/>
                <w:iCs/>
                <w:caps/>
                <w:color w:val="007576" w:themeColor="accent1"/>
                <w:sz w:val="20"/>
                <w:szCs w:val="20"/>
              </w:rPr>
            </w:pPr>
            <w:r w:rsidRPr="00BC125E">
              <w:rPr>
                <w:b/>
                <w:i/>
                <w:iCs/>
                <w:caps/>
                <w:color w:val="007576" w:themeColor="accent1"/>
                <w:sz w:val="20"/>
                <w:szCs w:val="20"/>
              </w:rPr>
              <w:t>What</w:t>
            </w:r>
          </w:p>
        </w:tc>
        <w:tc>
          <w:tcPr>
            <w:tcW w:w="2268" w:type="dxa"/>
          </w:tcPr>
          <w:p w14:paraId="79D17894" w14:textId="77777777" w:rsidR="00BC125E" w:rsidRPr="00BC125E" w:rsidRDefault="00BC125E" w:rsidP="00BC125E">
            <w:pPr>
              <w:tabs>
                <w:tab w:val="right" w:pos="9356"/>
              </w:tabs>
              <w:spacing w:before="180" w:after="180" w:line="240" w:lineRule="auto"/>
              <w:rPr>
                <w:b/>
                <w:i/>
                <w:iCs/>
                <w:caps/>
                <w:color w:val="007576" w:themeColor="accent1"/>
                <w:sz w:val="20"/>
                <w:szCs w:val="20"/>
              </w:rPr>
            </w:pPr>
            <w:r w:rsidRPr="00BC125E">
              <w:rPr>
                <w:b/>
                <w:i/>
                <w:iCs/>
                <w:caps/>
                <w:color w:val="007576" w:themeColor="accent1"/>
                <w:sz w:val="20"/>
                <w:szCs w:val="20"/>
              </w:rPr>
              <w:t>who</w:t>
            </w:r>
          </w:p>
        </w:tc>
        <w:tc>
          <w:tcPr>
            <w:tcW w:w="1842" w:type="dxa"/>
          </w:tcPr>
          <w:p w14:paraId="740BB5A1" w14:textId="77777777" w:rsidR="00BC125E" w:rsidRPr="00BC125E" w:rsidRDefault="00BC125E" w:rsidP="00BC125E">
            <w:pPr>
              <w:tabs>
                <w:tab w:val="right" w:pos="9356"/>
              </w:tabs>
              <w:spacing w:before="180" w:after="180" w:line="240" w:lineRule="auto"/>
              <w:rPr>
                <w:b/>
                <w:i/>
                <w:iCs/>
                <w:caps/>
                <w:color w:val="007576" w:themeColor="accent1"/>
                <w:sz w:val="20"/>
                <w:szCs w:val="20"/>
              </w:rPr>
            </w:pPr>
            <w:r w:rsidRPr="00BC125E">
              <w:rPr>
                <w:b/>
                <w:i/>
                <w:iCs/>
                <w:caps/>
                <w:color w:val="007576" w:themeColor="accent1"/>
                <w:sz w:val="20"/>
                <w:szCs w:val="20"/>
              </w:rPr>
              <w:t>when</w:t>
            </w:r>
          </w:p>
        </w:tc>
      </w:tr>
      <w:tr w:rsidR="00BC125E" w:rsidRPr="00BC125E" w14:paraId="41B2D837" w14:textId="77777777" w:rsidTr="009843B5">
        <w:tc>
          <w:tcPr>
            <w:tcW w:w="5387" w:type="dxa"/>
          </w:tcPr>
          <w:p w14:paraId="5D3470BC" w14:textId="1EE0542B" w:rsidR="00BC125E" w:rsidRPr="00BC125E" w:rsidRDefault="00BC125E" w:rsidP="008D592B">
            <w:pPr>
              <w:rPr>
                <w:sz w:val="20"/>
                <w:szCs w:val="20"/>
              </w:rPr>
            </w:pPr>
            <w:r w:rsidRPr="005B400C">
              <w:rPr>
                <w:b/>
                <w:bCs/>
                <w:sz w:val="20"/>
                <w:szCs w:val="20"/>
                <w:u w:val="single"/>
              </w:rPr>
              <w:t>5.</w:t>
            </w:r>
            <w:r w:rsidR="00A57DB6" w:rsidRPr="005B400C">
              <w:rPr>
                <w:b/>
                <w:bCs/>
                <w:sz w:val="20"/>
                <w:szCs w:val="20"/>
                <w:u w:val="single"/>
              </w:rPr>
              <w:t>2</w:t>
            </w:r>
            <w:r w:rsidRPr="005B400C">
              <w:rPr>
                <w:b/>
                <w:bCs/>
                <w:sz w:val="20"/>
                <w:szCs w:val="20"/>
                <w:u w:val="single"/>
              </w:rPr>
              <w:t>.</w:t>
            </w:r>
            <w:r w:rsidR="00A57DB6" w:rsidRPr="005B400C">
              <w:rPr>
                <w:b/>
                <w:bCs/>
                <w:sz w:val="20"/>
                <w:szCs w:val="20"/>
                <w:u w:val="single"/>
              </w:rPr>
              <w:t xml:space="preserve"> PC&amp;H</w:t>
            </w:r>
            <w:r w:rsidR="00CA1566" w:rsidRPr="005B400C">
              <w:rPr>
                <w:b/>
                <w:bCs/>
                <w:sz w:val="20"/>
                <w:szCs w:val="20"/>
                <w:u w:val="single"/>
              </w:rPr>
              <w:t>:</w:t>
            </w:r>
            <w:r w:rsidR="00B1450B" w:rsidRPr="005B400C">
              <w:rPr>
                <w:b/>
                <w:bCs/>
                <w:sz w:val="20"/>
                <w:szCs w:val="20"/>
              </w:rPr>
              <w:t xml:space="preserve"> bring feedback to the PC&amp;H CEAP TF and discuss the next steps and report back to the NAC.</w:t>
            </w:r>
            <w:r w:rsidRPr="005B400C">
              <w:rPr>
                <w:sz w:val="20"/>
                <w:szCs w:val="20"/>
              </w:rPr>
              <w:tab/>
            </w:r>
          </w:p>
        </w:tc>
        <w:tc>
          <w:tcPr>
            <w:tcW w:w="2268" w:type="dxa"/>
          </w:tcPr>
          <w:p w14:paraId="335DC964" w14:textId="2937840C" w:rsidR="00BC125E" w:rsidRPr="005B400C" w:rsidRDefault="00B1450B" w:rsidP="00BC125E">
            <w:pPr>
              <w:contextualSpacing/>
              <w:rPr>
                <w:b/>
                <w:bCs/>
                <w:sz w:val="20"/>
                <w:szCs w:val="20"/>
              </w:rPr>
            </w:pPr>
            <w:r w:rsidRPr="005B400C">
              <w:rPr>
                <w:b/>
                <w:bCs/>
                <w:sz w:val="20"/>
                <w:szCs w:val="20"/>
              </w:rPr>
              <w:t>AOK - AW</w:t>
            </w:r>
          </w:p>
        </w:tc>
        <w:tc>
          <w:tcPr>
            <w:tcW w:w="1842" w:type="dxa"/>
          </w:tcPr>
          <w:p w14:paraId="3003DFE4" w14:textId="2FC02980" w:rsidR="00BC125E" w:rsidRPr="005B400C" w:rsidRDefault="00B1450B" w:rsidP="00BC125E">
            <w:pPr>
              <w:keepNext/>
              <w:keepLines/>
              <w:spacing w:before="60" w:line="240" w:lineRule="auto"/>
              <w:ind w:left="18" w:right="-5"/>
              <w:contextualSpacing/>
              <w:outlineLvl w:val="1"/>
              <w:rPr>
                <w:b/>
                <w:bCs/>
                <w:sz w:val="20"/>
                <w:szCs w:val="20"/>
              </w:rPr>
            </w:pPr>
            <w:r w:rsidRPr="005B400C">
              <w:rPr>
                <w:b/>
                <w:bCs/>
                <w:sz w:val="20"/>
                <w:szCs w:val="20"/>
              </w:rPr>
              <w:t xml:space="preserve">By </w:t>
            </w:r>
            <w:r w:rsidR="005B400C">
              <w:rPr>
                <w:b/>
                <w:bCs/>
                <w:sz w:val="20"/>
                <w:szCs w:val="20"/>
              </w:rPr>
              <w:t>15/09/22</w:t>
            </w:r>
          </w:p>
          <w:p w14:paraId="61136FBF" w14:textId="3D56C8BB" w:rsidR="00BC125E" w:rsidRPr="005B400C" w:rsidRDefault="00BC125E" w:rsidP="00BC125E">
            <w:pPr>
              <w:keepNext/>
              <w:keepLines/>
              <w:spacing w:before="60" w:line="240" w:lineRule="auto"/>
              <w:ind w:right="-5"/>
              <w:contextualSpacing/>
              <w:outlineLvl w:val="1"/>
              <w:rPr>
                <w:b/>
                <w:bCs/>
                <w:sz w:val="20"/>
                <w:szCs w:val="20"/>
              </w:rPr>
            </w:pPr>
          </w:p>
        </w:tc>
      </w:tr>
    </w:tbl>
    <w:p w14:paraId="6F024699" w14:textId="77777777" w:rsidR="00112197" w:rsidRPr="00483B6A" w:rsidRDefault="00112197" w:rsidP="00112197">
      <w:pPr>
        <w:pStyle w:val="Agendaitemlevel1"/>
        <w:numPr>
          <w:ilvl w:val="0"/>
          <w:numId w:val="0"/>
        </w:numPr>
        <w:rPr>
          <w:sz w:val="20"/>
          <w:szCs w:val="20"/>
        </w:rPr>
      </w:pPr>
    </w:p>
    <w:p w14:paraId="1D27C8C2" w14:textId="1A4D852F" w:rsidR="007D16BD" w:rsidRDefault="007D16BD" w:rsidP="00D87E8E">
      <w:pPr>
        <w:rPr>
          <w:sz w:val="20"/>
          <w:szCs w:val="20"/>
        </w:rPr>
      </w:pPr>
    </w:p>
    <w:p w14:paraId="7B7B099B" w14:textId="1D583172" w:rsidR="00321CE0" w:rsidRPr="00614D70" w:rsidRDefault="00513790" w:rsidP="007627BC">
      <w:pPr>
        <w:pStyle w:val="Agendametadata"/>
      </w:pPr>
      <w:r w:rsidRPr="00614D70">
        <w:t>Document name:</w:t>
      </w:r>
      <w:r w:rsidR="009B32D9" w:rsidRPr="00614D70">
        <w:t xml:space="preserve"> </w:t>
      </w:r>
      <w:r w:rsidRPr="00614D70">
        <w:t xml:space="preserve"> </w:t>
      </w:r>
      <w:r w:rsidR="00DE34D4" w:rsidRPr="00614D70">
        <w:t>202</w:t>
      </w:r>
      <w:r w:rsidR="005777CD" w:rsidRPr="00614D70">
        <w:t>2</w:t>
      </w:r>
      <w:r w:rsidR="00DE34D4" w:rsidRPr="00614D70">
        <w:t>-0</w:t>
      </w:r>
      <w:r w:rsidR="00CC16C9" w:rsidRPr="00614D70">
        <w:t>6</w:t>
      </w:r>
      <w:r w:rsidR="00DE34D4" w:rsidRPr="00614D70">
        <w:t>-</w:t>
      </w:r>
      <w:r w:rsidR="00CC16C9" w:rsidRPr="00614D70">
        <w:t>1</w:t>
      </w:r>
      <w:r w:rsidR="00AB06F7" w:rsidRPr="00614D70">
        <w:t>3</w:t>
      </w:r>
      <w:r w:rsidR="00DE34D4" w:rsidRPr="00614D70">
        <w:t xml:space="preserve"> NAC</w:t>
      </w:r>
      <w:r w:rsidR="00201ECD">
        <w:t xml:space="preserve"> MINUTES</w:t>
      </w:r>
      <w:r w:rsidRPr="00614D70">
        <w:tab/>
        <w:t>A.I.S.E.,</w:t>
      </w:r>
      <w:r w:rsidR="00FE7EA7">
        <w:t xml:space="preserve"> </w:t>
      </w:r>
      <w:r w:rsidR="00560634">
        <w:t xml:space="preserve">26 </w:t>
      </w:r>
      <w:r w:rsidR="00FE7EA7">
        <w:rPr>
          <w:lang w:val="en-US"/>
        </w:rPr>
        <w:t>July</w:t>
      </w:r>
      <w:r w:rsidRPr="00614D70">
        <w:t xml:space="preserve"> 202</w:t>
      </w:r>
      <w:r w:rsidR="005777CD" w:rsidRPr="00614D70">
        <w:t>2</w:t>
      </w:r>
    </w:p>
    <w:sectPr w:rsidR="00321CE0" w:rsidRPr="00614D70" w:rsidSect="00912F7F">
      <w:headerReference w:type="default" r:id="rId22"/>
      <w:footerReference w:type="default" r:id="rId23"/>
      <w:headerReference w:type="first" r:id="rId24"/>
      <w:footerReference w:type="first" r:id="rId25"/>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F691" w14:textId="77777777" w:rsidR="0029583D" w:rsidRDefault="0029583D" w:rsidP="009E566B">
      <w:pPr>
        <w:spacing w:after="0" w:line="240" w:lineRule="auto"/>
      </w:pPr>
      <w:r>
        <w:separator/>
      </w:r>
    </w:p>
  </w:endnote>
  <w:endnote w:type="continuationSeparator" w:id="0">
    <w:p w14:paraId="5F23D04C" w14:textId="77777777" w:rsidR="0029583D" w:rsidRDefault="0029583D" w:rsidP="009E566B">
      <w:pPr>
        <w:spacing w:after="0" w:line="240" w:lineRule="auto"/>
      </w:pPr>
      <w:r>
        <w:continuationSeparator/>
      </w:r>
    </w:p>
  </w:endnote>
  <w:endnote w:type="continuationNotice" w:id="1">
    <w:p w14:paraId="629F644E" w14:textId="77777777" w:rsidR="0029583D" w:rsidRDefault="00295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8188"/>
      <w:docPartObj>
        <w:docPartGallery w:val="Page Numbers (Bottom of Page)"/>
        <w:docPartUnique/>
      </w:docPartObj>
    </w:sdtPr>
    <w:sdtEndPr>
      <w:rPr>
        <w:noProof/>
      </w:rPr>
    </w:sdtEndPr>
    <w:sdtContent>
      <w:p w14:paraId="25DF9EC9" w14:textId="0B1EB14B" w:rsidR="00C64151" w:rsidRDefault="00C64151">
        <w:pPr>
          <w:pStyle w:val="Footer"/>
        </w:pPr>
        <w:r>
          <w:fldChar w:fldCharType="begin"/>
        </w:r>
        <w:r>
          <w:instrText xml:space="preserve"> PAGE   \* MERGEFORMAT </w:instrText>
        </w:r>
        <w:r>
          <w:fldChar w:fldCharType="separate"/>
        </w:r>
        <w:r>
          <w:rPr>
            <w:noProof/>
          </w:rPr>
          <w:t>2</w:t>
        </w:r>
        <w:r>
          <w:rPr>
            <w:noProof/>
          </w:rPr>
          <w:fldChar w:fldCharType="end"/>
        </w:r>
      </w:p>
    </w:sdtContent>
  </w:sdt>
  <w:p w14:paraId="5656B6D1" w14:textId="6CE4F032" w:rsidR="009E566B" w:rsidRDefault="009E566B" w:rsidP="00432C42">
    <w:pPr>
      <w:pStyle w:val="Footer"/>
      <w:tabs>
        <w:tab w:val="clear" w:pos="4536"/>
        <w:tab w:val="clear" w:pos="9072"/>
      </w:tabs>
      <w:ind w:left="108"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916520"/>
      <w:docPartObj>
        <w:docPartGallery w:val="Page Numbers (Bottom of Page)"/>
        <w:docPartUnique/>
      </w:docPartObj>
    </w:sdtPr>
    <w:sdtEndPr>
      <w:rPr>
        <w:noProof/>
      </w:rPr>
    </w:sdtEndPr>
    <w:sdtContent>
      <w:p w14:paraId="69601E68" w14:textId="42795BF5" w:rsidR="00C64151" w:rsidRDefault="00C64151">
        <w:pPr>
          <w:pStyle w:val="Footer"/>
        </w:pPr>
        <w:r>
          <w:fldChar w:fldCharType="begin"/>
        </w:r>
        <w:r>
          <w:instrText xml:space="preserve"> PAGE   \* MERGEFORMAT </w:instrText>
        </w:r>
        <w:r>
          <w:fldChar w:fldCharType="separate"/>
        </w:r>
        <w:r>
          <w:rPr>
            <w:noProof/>
          </w:rPr>
          <w:t>2</w:t>
        </w:r>
        <w:r>
          <w:rPr>
            <w:noProof/>
          </w:rPr>
          <w:fldChar w:fldCharType="end"/>
        </w:r>
      </w:p>
    </w:sdtContent>
  </w:sdt>
  <w:p w14:paraId="0C9B20B5" w14:textId="50F24F2E" w:rsidR="00C52969" w:rsidRDefault="00C52969" w:rsidP="00432C42">
    <w:pPr>
      <w:pStyle w:val="Footer"/>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97250" w14:textId="77777777" w:rsidR="0029583D" w:rsidRDefault="0029583D" w:rsidP="009E566B">
      <w:pPr>
        <w:spacing w:after="0" w:line="240" w:lineRule="auto"/>
      </w:pPr>
      <w:r>
        <w:separator/>
      </w:r>
    </w:p>
  </w:footnote>
  <w:footnote w:type="continuationSeparator" w:id="0">
    <w:p w14:paraId="775E0075" w14:textId="77777777" w:rsidR="0029583D" w:rsidRDefault="0029583D" w:rsidP="009E566B">
      <w:pPr>
        <w:spacing w:after="0" w:line="240" w:lineRule="auto"/>
      </w:pPr>
      <w:r>
        <w:continuationSeparator/>
      </w:r>
    </w:p>
  </w:footnote>
  <w:footnote w:type="continuationNotice" w:id="1">
    <w:p w14:paraId="18E79FFD" w14:textId="77777777" w:rsidR="0029583D" w:rsidRDefault="002958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36FA"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0EE88BD6" wp14:editId="0A4942CC">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28F2" w14:textId="50547128" w:rsidR="00C52969" w:rsidRDefault="00D64C99" w:rsidP="00432C42">
    <w:pPr>
      <w:pStyle w:val="Header"/>
      <w:tabs>
        <w:tab w:val="clear" w:pos="4536"/>
        <w:tab w:val="clear" w:pos="9072"/>
      </w:tabs>
    </w:pPr>
    <w:r>
      <w:rPr>
        <w:noProof/>
        <w:lang w:val="fr-BE" w:eastAsia="fr-BE"/>
      </w:rPr>
      <w:drawing>
        <wp:anchor distT="0" distB="0" distL="114300" distR="114300" simplePos="0" relativeHeight="251658241" behindDoc="0" locked="0" layoutInCell="1" allowOverlap="1" wp14:anchorId="67C245A0" wp14:editId="22F5EEC8">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E4C27"/>
    <w:multiLevelType w:val="multilevel"/>
    <w:tmpl w:val="C53AC944"/>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bCs/>
        <w:i w:val="0"/>
        <w:sz w:val="20"/>
      </w:rPr>
    </w:lvl>
    <w:lvl w:ilvl="2">
      <w:start w:val="1"/>
      <w:numFmt w:val="decimal"/>
      <w:pStyle w:val="Agendaitemlevel3"/>
      <w:suff w:val="space"/>
      <w:lvlText w:val="%1.%2.%3"/>
      <w:lvlJc w:val="left"/>
      <w:pPr>
        <w:ind w:left="567" w:firstLine="0"/>
      </w:pPr>
      <w:rPr>
        <w:rFonts w:asciiTheme="minorHAnsi" w:hAnsiTheme="minorHAnsi" w:hint="default"/>
        <w:sz w:val="20"/>
        <w:u w:val="single"/>
      </w:rPr>
    </w:lvl>
    <w:lvl w:ilvl="3">
      <w:start w:val="1"/>
      <w:numFmt w:val="decimal"/>
      <w:pStyle w:val="Agendaitemlevel4"/>
      <w:suff w:val="space"/>
      <w:lvlText w:val="%1.%2.%3.%4"/>
      <w:lvlJc w:val="left"/>
      <w:pPr>
        <w:ind w:left="851" w:firstLine="0"/>
      </w:pPr>
      <w:rPr>
        <w:rFonts w:asciiTheme="minorHAnsi" w:hAnsiTheme="minorHAnsi" w:hint="default"/>
        <w:b w:val="0"/>
        <w:bCs w:val="0"/>
        <w:i/>
        <w:iCs/>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 w15:restartNumberingAfterBreak="0">
    <w:nsid w:val="240F7C64"/>
    <w:multiLevelType w:val="hybridMultilevel"/>
    <w:tmpl w:val="1D78E384"/>
    <w:lvl w:ilvl="0" w:tplc="6DD640F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93035"/>
    <w:multiLevelType w:val="hybridMultilevel"/>
    <w:tmpl w:val="1DF6E79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5" w15:restartNumberingAfterBreak="0">
    <w:nsid w:val="74B47F0A"/>
    <w:multiLevelType w:val="hybridMultilevel"/>
    <w:tmpl w:val="0596CA76"/>
    <w:lvl w:ilvl="0" w:tplc="40EE5114">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304189457">
    <w:abstractNumId w:val="4"/>
  </w:num>
  <w:num w:numId="2" w16cid:durableId="882252728">
    <w:abstractNumId w:val="0"/>
  </w:num>
  <w:num w:numId="3" w16cid:durableId="182521612">
    <w:abstractNumId w:val="3"/>
  </w:num>
  <w:num w:numId="4" w16cid:durableId="2081637663">
    <w:abstractNumId w:val="0"/>
  </w:num>
  <w:num w:numId="5" w16cid:durableId="1110123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270132">
    <w:abstractNumId w:val="1"/>
  </w:num>
  <w:num w:numId="7" w16cid:durableId="2126193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7304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6660978">
    <w:abstractNumId w:val="0"/>
  </w:num>
  <w:num w:numId="10" w16cid:durableId="1080324003">
    <w:abstractNumId w:val="0"/>
  </w:num>
  <w:num w:numId="11" w16cid:durableId="1192649719">
    <w:abstractNumId w:val="0"/>
  </w:num>
  <w:num w:numId="12" w16cid:durableId="948505895">
    <w:abstractNumId w:val="0"/>
  </w:num>
  <w:num w:numId="13" w16cid:durableId="398359522">
    <w:abstractNumId w:val="0"/>
  </w:num>
  <w:num w:numId="14" w16cid:durableId="901795431">
    <w:abstractNumId w:val="2"/>
  </w:num>
  <w:num w:numId="15" w16cid:durableId="504133220">
    <w:abstractNumId w:val="5"/>
  </w:num>
  <w:num w:numId="16" w16cid:durableId="91739687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D4"/>
    <w:rsid w:val="00003F59"/>
    <w:rsid w:val="00007A12"/>
    <w:rsid w:val="00016CB2"/>
    <w:rsid w:val="00020631"/>
    <w:rsid w:val="00027A8E"/>
    <w:rsid w:val="00031F09"/>
    <w:rsid w:val="000323A4"/>
    <w:rsid w:val="000324F5"/>
    <w:rsid w:val="00036179"/>
    <w:rsid w:val="000362B1"/>
    <w:rsid w:val="00040190"/>
    <w:rsid w:val="00040A5F"/>
    <w:rsid w:val="000423B6"/>
    <w:rsid w:val="0005125B"/>
    <w:rsid w:val="00053DB3"/>
    <w:rsid w:val="00055ECF"/>
    <w:rsid w:val="00056913"/>
    <w:rsid w:val="000658F4"/>
    <w:rsid w:val="0006610B"/>
    <w:rsid w:val="00066791"/>
    <w:rsid w:val="00072675"/>
    <w:rsid w:val="00075225"/>
    <w:rsid w:val="00075DCE"/>
    <w:rsid w:val="0007744E"/>
    <w:rsid w:val="00077C3B"/>
    <w:rsid w:val="00082F55"/>
    <w:rsid w:val="000848E4"/>
    <w:rsid w:val="000877CA"/>
    <w:rsid w:val="00097667"/>
    <w:rsid w:val="0009772B"/>
    <w:rsid w:val="000A3EC9"/>
    <w:rsid w:val="000A487C"/>
    <w:rsid w:val="000A4B1B"/>
    <w:rsid w:val="000B3C33"/>
    <w:rsid w:val="000B3E00"/>
    <w:rsid w:val="000B4A7A"/>
    <w:rsid w:val="000B731A"/>
    <w:rsid w:val="000C6F5F"/>
    <w:rsid w:val="000C7D44"/>
    <w:rsid w:val="000D0068"/>
    <w:rsid w:val="000D0E99"/>
    <w:rsid w:val="000D1C42"/>
    <w:rsid w:val="000E1092"/>
    <w:rsid w:val="000F1251"/>
    <w:rsid w:val="000F3022"/>
    <w:rsid w:val="0010164D"/>
    <w:rsid w:val="00101B91"/>
    <w:rsid w:val="00104558"/>
    <w:rsid w:val="0010675F"/>
    <w:rsid w:val="001074B7"/>
    <w:rsid w:val="00107787"/>
    <w:rsid w:val="00112197"/>
    <w:rsid w:val="00122698"/>
    <w:rsid w:val="0012701B"/>
    <w:rsid w:val="001275E0"/>
    <w:rsid w:val="001317EE"/>
    <w:rsid w:val="00131DEB"/>
    <w:rsid w:val="001452BC"/>
    <w:rsid w:val="00145A14"/>
    <w:rsid w:val="0015013E"/>
    <w:rsid w:val="0015028C"/>
    <w:rsid w:val="00154065"/>
    <w:rsid w:val="00154811"/>
    <w:rsid w:val="00155B3B"/>
    <w:rsid w:val="0015760A"/>
    <w:rsid w:val="00160303"/>
    <w:rsid w:val="00160417"/>
    <w:rsid w:val="00160B08"/>
    <w:rsid w:val="0016211E"/>
    <w:rsid w:val="00166FE7"/>
    <w:rsid w:val="00167433"/>
    <w:rsid w:val="00170E13"/>
    <w:rsid w:val="0017129E"/>
    <w:rsid w:val="00173423"/>
    <w:rsid w:val="00180BF5"/>
    <w:rsid w:val="001818CD"/>
    <w:rsid w:val="00190193"/>
    <w:rsid w:val="00191B21"/>
    <w:rsid w:val="001938B4"/>
    <w:rsid w:val="00195460"/>
    <w:rsid w:val="001956D3"/>
    <w:rsid w:val="00196FC3"/>
    <w:rsid w:val="0019753F"/>
    <w:rsid w:val="00197A11"/>
    <w:rsid w:val="001A4A08"/>
    <w:rsid w:val="001A4E6E"/>
    <w:rsid w:val="001B0F27"/>
    <w:rsid w:val="001B30F0"/>
    <w:rsid w:val="001B3903"/>
    <w:rsid w:val="001B3F2B"/>
    <w:rsid w:val="001B66D6"/>
    <w:rsid w:val="001C22F5"/>
    <w:rsid w:val="001C413F"/>
    <w:rsid w:val="001C6299"/>
    <w:rsid w:val="001D1680"/>
    <w:rsid w:val="001D7459"/>
    <w:rsid w:val="001E7ABF"/>
    <w:rsid w:val="001F4980"/>
    <w:rsid w:val="001F4A51"/>
    <w:rsid w:val="001F5780"/>
    <w:rsid w:val="00200AE8"/>
    <w:rsid w:val="00201ECD"/>
    <w:rsid w:val="0020216A"/>
    <w:rsid w:val="002047B7"/>
    <w:rsid w:val="002077C0"/>
    <w:rsid w:val="00211ACD"/>
    <w:rsid w:val="00216397"/>
    <w:rsid w:val="00217486"/>
    <w:rsid w:val="00221073"/>
    <w:rsid w:val="00221E65"/>
    <w:rsid w:val="00221F33"/>
    <w:rsid w:val="002310E1"/>
    <w:rsid w:val="00233C38"/>
    <w:rsid w:val="00236D4A"/>
    <w:rsid w:val="00245234"/>
    <w:rsid w:val="00245591"/>
    <w:rsid w:val="00245D4F"/>
    <w:rsid w:val="002536E0"/>
    <w:rsid w:val="00255E93"/>
    <w:rsid w:val="002569B9"/>
    <w:rsid w:val="00260242"/>
    <w:rsid w:val="00260639"/>
    <w:rsid w:val="0026113F"/>
    <w:rsid w:val="00261668"/>
    <w:rsid w:val="002617C8"/>
    <w:rsid w:val="00266E8F"/>
    <w:rsid w:val="0027011D"/>
    <w:rsid w:val="002745F6"/>
    <w:rsid w:val="00283605"/>
    <w:rsid w:val="0028369D"/>
    <w:rsid w:val="00287020"/>
    <w:rsid w:val="002872C9"/>
    <w:rsid w:val="00287316"/>
    <w:rsid w:val="00287EF7"/>
    <w:rsid w:val="00293339"/>
    <w:rsid w:val="00293594"/>
    <w:rsid w:val="0029583D"/>
    <w:rsid w:val="00296722"/>
    <w:rsid w:val="00296D2E"/>
    <w:rsid w:val="002A0464"/>
    <w:rsid w:val="002A136E"/>
    <w:rsid w:val="002A440A"/>
    <w:rsid w:val="002A4FA4"/>
    <w:rsid w:val="002B5F3D"/>
    <w:rsid w:val="002C07D8"/>
    <w:rsid w:val="002C0F1C"/>
    <w:rsid w:val="002D0BD4"/>
    <w:rsid w:val="002D0DEB"/>
    <w:rsid w:val="002D26EA"/>
    <w:rsid w:val="002D3F1B"/>
    <w:rsid w:val="002E7947"/>
    <w:rsid w:val="002E7B86"/>
    <w:rsid w:val="002E7ED5"/>
    <w:rsid w:val="002E7F20"/>
    <w:rsid w:val="002F047E"/>
    <w:rsid w:val="002F2285"/>
    <w:rsid w:val="002F3414"/>
    <w:rsid w:val="00302787"/>
    <w:rsid w:val="003033D5"/>
    <w:rsid w:val="00303BB6"/>
    <w:rsid w:val="00305A4A"/>
    <w:rsid w:val="00306856"/>
    <w:rsid w:val="00310A97"/>
    <w:rsid w:val="00310BA5"/>
    <w:rsid w:val="00311F61"/>
    <w:rsid w:val="00312306"/>
    <w:rsid w:val="00320568"/>
    <w:rsid w:val="00321CE0"/>
    <w:rsid w:val="00322E66"/>
    <w:rsid w:val="00322EEC"/>
    <w:rsid w:val="0032323B"/>
    <w:rsid w:val="00327FA1"/>
    <w:rsid w:val="00332A24"/>
    <w:rsid w:val="0033398F"/>
    <w:rsid w:val="00333B85"/>
    <w:rsid w:val="003369BD"/>
    <w:rsid w:val="00344CB2"/>
    <w:rsid w:val="003455BA"/>
    <w:rsid w:val="00350051"/>
    <w:rsid w:val="003506ED"/>
    <w:rsid w:val="00352CFF"/>
    <w:rsid w:val="00354459"/>
    <w:rsid w:val="003547FB"/>
    <w:rsid w:val="00361E32"/>
    <w:rsid w:val="0036379B"/>
    <w:rsid w:val="0036711A"/>
    <w:rsid w:val="00373F3C"/>
    <w:rsid w:val="00380956"/>
    <w:rsid w:val="00381DC8"/>
    <w:rsid w:val="00384C20"/>
    <w:rsid w:val="003852D0"/>
    <w:rsid w:val="00393D08"/>
    <w:rsid w:val="003A07AF"/>
    <w:rsid w:val="003A0C83"/>
    <w:rsid w:val="003A18FF"/>
    <w:rsid w:val="003A34B2"/>
    <w:rsid w:val="003A3C22"/>
    <w:rsid w:val="003A3C98"/>
    <w:rsid w:val="003B00C4"/>
    <w:rsid w:val="003B3D34"/>
    <w:rsid w:val="003B5136"/>
    <w:rsid w:val="003B7512"/>
    <w:rsid w:val="003C00BD"/>
    <w:rsid w:val="003C114B"/>
    <w:rsid w:val="003C394F"/>
    <w:rsid w:val="003C7E10"/>
    <w:rsid w:val="003D288D"/>
    <w:rsid w:val="003D4BF2"/>
    <w:rsid w:val="003D4DA5"/>
    <w:rsid w:val="003D5EA5"/>
    <w:rsid w:val="003D7911"/>
    <w:rsid w:val="003E1A70"/>
    <w:rsid w:val="003E47F4"/>
    <w:rsid w:val="003E7295"/>
    <w:rsid w:val="003E72B7"/>
    <w:rsid w:val="003E7359"/>
    <w:rsid w:val="003F2609"/>
    <w:rsid w:val="003F4003"/>
    <w:rsid w:val="003F73DA"/>
    <w:rsid w:val="004005D7"/>
    <w:rsid w:val="0040323D"/>
    <w:rsid w:val="004113C1"/>
    <w:rsid w:val="00412ABE"/>
    <w:rsid w:val="00422204"/>
    <w:rsid w:val="0042373F"/>
    <w:rsid w:val="004275D3"/>
    <w:rsid w:val="0043064F"/>
    <w:rsid w:val="00432C42"/>
    <w:rsid w:val="00442C4F"/>
    <w:rsid w:val="004447EB"/>
    <w:rsid w:val="00450CDC"/>
    <w:rsid w:val="00457DF6"/>
    <w:rsid w:val="00462A79"/>
    <w:rsid w:val="00464F49"/>
    <w:rsid w:val="0046532F"/>
    <w:rsid w:val="004655F9"/>
    <w:rsid w:val="00465AA7"/>
    <w:rsid w:val="00474AAE"/>
    <w:rsid w:val="00475B62"/>
    <w:rsid w:val="004774D5"/>
    <w:rsid w:val="0048075A"/>
    <w:rsid w:val="0048202E"/>
    <w:rsid w:val="00483B6A"/>
    <w:rsid w:val="00485445"/>
    <w:rsid w:val="00486828"/>
    <w:rsid w:val="00490B35"/>
    <w:rsid w:val="004976DE"/>
    <w:rsid w:val="004A144B"/>
    <w:rsid w:val="004A311D"/>
    <w:rsid w:val="004A3E57"/>
    <w:rsid w:val="004B1254"/>
    <w:rsid w:val="004B1C1D"/>
    <w:rsid w:val="004B4006"/>
    <w:rsid w:val="004C0499"/>
    <w:rsid w:val="004C3532"/>
    <w:rsid w:val="004C6221"/>
    <w:rsid w:val="004D157A"/>
    <w:rsid w:val="004D1D3C"/>
    <w:rsid w:val="004D30F0"/>
    <w:rsid w:val="004D670E"/>
    <w:rsid w:val="004E003F"/>
    <w:rsid w:val="004E0B49"/>
    <w:rsid w:val="004E1192"/>
    <w:rsid w:val="004F0530"/>
    <w:rsid w:val="004F113E"/>
    <w:rsid w:val="004F4F25"/>
    <w:rsid w:val="004F58E6"/>
    <w:rsid w:val="00507CF6"/>
    <w:rsid w:val="005124A0"/>
    <w:rsid w:val="00512C69"/>
    <w:rsid w:val="00513790"/>
    <w:rsid w:val="00523888"/>
    <w:rsid w:val="005243ED"/>
    <w:rsid w:val="0052467D"/>
    <w:rsid w:val="0052481B"/>
    <w:rsid w:val="00525399"/>
    <w:rsid w:val="00527EA1"/>
    <w:rsid w:val="00527F0D"/>
    <w:rsid w:val="00530AD6"/>
    <w:rsid w:val="00531643"/>
    <w:rsid w:val="005348EB"/>
    <w:rsid w:val="005407E6"/>
    <w:rsid w:val="00546420"/>
    <w:rsid w:val="00550E3E"/>
    <w:rsid w:val="00553DDC"/>
    <w:rsid w:val="00554179"/>
    <w:rsid w:val="00557680"/>
    <w:rsid w:val="00560634"/>
    <w:rsid w:val="00563AF7"/>
    <w:rsid w:val="0056513C"/>
    <w:rsid w:val="005665DC"/>
    <w:rsid w:val="005676F5"/>
    <w:rsid w:val="0056773C"/>
    <w:rsid w:val="00570B1F"/>
    <w:rsid w:val="0057110F"/>
    <w:rsid w:val="005775C4"/>
    <w:rsid w:val="005777CD"/>
    <w:rsid w:val="00580028"/>
    <w:rsid w:val="005810E0"/>
    <w:rsid w:val="00584959"/>
    <w:rsid w:val="00586103"/>
    <w:rsid w:val="00587AD0"/>
    <w:rsid w:val="0059343E"/>
    <w:rsid w:val="005B400C"/>
    <w:rsid w:val="005B40FD"/>
    <w:rsid w:val="005B5DEC"/>
    <w:rsid w:val="005C05D1"/>
    <w:rsid w:val="005C0A06"/>
    <w:rsid w:val="005C1153"/>
    <w:rsid w:val="005C2226"/>
    <w:rsid w:val="005D0819"/>
    <w:rsid w:val="005D6281"/>
    <w:rsid w:val="005D68C4"/>
    <w:rsid w:val="005E19C3"/>
    <w:rsid w:val="005E21E3"/>
    <w:rsid w:val="005F4184"/>
    <w:rsid w:val="005F6D2D"/>
    <w:rsid w:val="005F78FD"/>
    <w:rsid w:val="00601A3C"/>
    <w:rsid w:val="006023AC"/>
    <w:rsid w:val="00610C2C"/>
    <w:rsid w:val="00614D59"/>
    <w:rsid w:val="00614D70"/>
    <w:rsid w:val="006168EE"/>
    <w:rsid w:val="00617545"/>
    <w:rsid w:val="00620E45"/>
    <w:rsid w:val="006212BB"/>
    <w:rsid w:val="00621C12"/>
    <w:rsid w:val="0062479E"/>
    <w:rsid w:val="00624D13"/>
    <w:rsid w:val="00626CCA"/>
    <w:rsid w:val="0063545D"/>
    <w:rsid w:val="006365AC"/>
    <w:rsid w:val="006365B7"/>
    <w:rsid w:val="00642A55"/>
    <w:rsid w:val="00643B03"/>
    <w:rsid w:val="00643BE8"/>
    <w:rsid w:val="006502C5"/>
    <w:rsid w:val="00656FFA"/>
    <w:rsid w:val="0066017B"/>
    <w:rsid w:val="00671499"/>
    <w:rsid w:val="006718CE"/>
    <w:rsid w:val="00673724"/>
    <w:rsid w:val="00673B19"/>
    <w:rsid w:val="00675B75"/>
    <w:rsid w:val="0067632E"/>
    <w:rsid w:val="00683454"/>
    <w:rsid w:val="00685AD6"/>
    <w:rsid w:val="00686E9C"/>
    <w:rsid w:val="00690A80"/>
    <w:rsid w:val="006934C0"/>
    <w:rsid w:val="0069703F"/>
    <w:rsid w:val="0069718C"/>
    <w:rsid w:val="00697FC2"/>
    <w:rsid w:val="006A0E17"/>
    <w:rsid w:val="006A1458"/>
    <w:rsid w:val="006A36E7"/>
    <w:rsid w:val="006A3F5A"/>
    <w:rsid w:val="006A5199"/>
    <w:rsid w:val="006A63AE"/>
    <w:rsid w:val="006A6FC1"/>
    <w:rsid w:val="006B4E74"/>
    <w:rsid w:val="006B5E52"/>
    <w:rsid w:val="006B70E4"/>
    <w:rsid w:val="006B7B31"/>
    <w:rsid w:val="006C0A9D"/>
    <w:rsid w:val="006C10E4"/>
    <w:rsid w:val="006C3242"/>
    <w:rsid w:val="006C6F5C"/>
    <w:rsid w:val="006C7218"/>
    <w:rsid w:val="006D1871"/>
    <w:rsid w:val="006D5AA4"/>
    <w:rsid w:val="006D6556"/>
    <w:rsid w:val="006E1121"/>
    <w:rsid w:val="006E298B"/>
    <w:rsid w:val="006E2C10"/>
    <w:rsid w:val="006E33B8"/>
    <w:rsid w:val="006E60CB"/>
    <w:rsid w:val="006F28AC"/>
    <w:rsid w:val="00705C50"/>
    <w:rsid w:val="00706CF4"/>
    <w:rsid w:val="00707328"/>
    <w:rsid w:val="00707CAB"/>
    <w:rsid w:val="00710874"/>
    <w:rsid w:val="007118BB"/>
    <w:rsid w:val="00717960"/>
    <w:rsid w:val="007237A4"/>
    <w:rsid w:val="00723905"/>
    <w:rsid w:val="007273DE"/>
    <w:rsid w:val="0073225B"/>
    <w:rsid w:val="00733ACC"/>
    <w:rsid w:val="007365F7"/>
    <w:rsid w:val="00737CC8"/>
    <w:rsid w:val="00741E87"/>
    <w:rsid w:val="00743868"/>
    <w:rsid w:val="00743D81"/>
    <w:rsid w:val="007466E0"/>
    <w:rsid w:val="00752F90"/>
    <w:rsid w:val="0075627F"/>
    <w:rsid w:val="00756F5A"/>
    <w:rsid w:val="007615BA"/>
    <w:rsid w:val="007627BC"/>
    <w:rsid w:val="0076321C"/>
    <w:rsid w:val="00764FF4"/>
    <w:rsid w:val="00765475"/>
    <w:rsid w:val="00770732"/>
    <w:rsid w:val="007722AB"/>
    <w:rsid w:val="00772AA6"/>
    <w:rsid w:val="00773152"/>
    <w:rsid w:val="00773EF5"/>
    <w:rsid w:val="0078012E"/>
    <w:rsid w:val="007807B7"/>
    <w:rsid w:val="00781DAA"/>
    <w:rsid w:val="00782DA9"/>
    <w:rsid w:val="00782E6C"/>
    <w:rsid w:val="00784E86"/>
    <w:rsid w:val="0078707F"/>
    <w:rsid w:val="007871D9"/>
    <w:rsid w:val="0079078A"/>
    <w:rsid w:val="0079412C"/>
    <w:rsid w:val="00797243"/>
    <w:rsid w:val="007A24C3"/>
    <w:rsid w:val="007A38F0"/>
    <w:rsid w:val="007A46C2"/>
    <w:rsid w:val="007B2E55"/>
    <w:rsid w:val="007B5711"/>
    <w:rsid w:val="007C0D1D"/>
    <w:rsid w:val="007C2B67"/>
    <w:rsid w:val="007C5B17"/>
    <w:rsid w:val="007C6AEC"/>
    <w:rsid w:val="007D16BD"/>
    <w:rsid w:val="007D23B4"/>
    <w:rsid w:val="007D28DE"/>
    <w:rsid w:val="007D2E97"/>
    <w:rsid w:val="007D4AE0"/>
    <w:rsid w:val="007D627A"/>
    <w:rsid w:val="007F3FFF"/>
    <w:rsid w:val="007F7338"/>
    <w:rsid w:val="00801F6D"/>
    <w:rsid w:val="00802713"/>
    <w:rsid w:val="008045F7"/>
    <w:rsid w:val="008100D4"/>
    <w:rsid w:val="008158DC"/>
    <w:rsid w:val="008201DC"/>
    <w:rsid w:val="008207BF"/>
    <w:rsid w:val="0082171E"/>
    <w:rsid w:val="00821DFF"/>
    <w:rsid w:val="0083066A"/>
    <w:rsid w:val="0083297F"/>
    <w:rsid w:val="0083460C"/>
    <w:rsid w:val="00835261"/>
    <w:rsid w:val="00836770"/>
    <w:rsid w:val="00836DE4"/>
    <w:rsid w:val="0084578D"/>
    <w:rsid w:val="008471C4"/>
    <w:rsid w:val="008571F2"/>
    <w:rsid w:val="00857F83"/>
    <w:rsid w:val="0086024B"/>
    <w:rsid w:val="008609FC"/>
    <w:rsid w:val="00864584"/>
    <w:rsid w:val="0086597F"/>
    <w:rsid w:val="00867930"/>
    <w:rsid w:val="008745FB"/>
    <w:rsid w:val="00875C12"/>
    <w:rsid w:val="00877724"/>
    <w:rsid w:val="008802F1"/>
    <w:rsid w:val="00885BBF"/>
    <w:rsid w:val="00886BCF"/>
    <w:rsid w:val="0088790A"/>
    <w:rsid w:val="00887B49"/>
    <w:rsid w:val="00897058"/>
    <w:rsid w:val="008A0802"/>
    <w:rsid w:val="008A4E45"/>
    <w:rsid w:val="008B1F50"/>
    <w:rsid w:val="008B3CFD"/>
    <w:rsid w:val="008B6A49"/>
    <w:rsid w:val="008C202A"/>
    <w:rsid w:val="008C26F3"/>
    <w:rsid w:val="008C6679"/>
    <w:rsid w:val="008D2A86"/>
    <w:rsid w:val="008D302C"/>
    <w:rsid w:val="008D5488"/>
    <w:rsid w:val="008D592B"/>
    <w:rsid w:val="008D5B54"/>
    <w:rsid w:val="008D66C6"/>
    <w:rsid w:val="008E4348"/>
    <w:rsid w:val="008F472D"/>
    <w:rsid w:val="008F731D"/>
    <w:rsid w:val="00900E67"/>
    <w:rsid w:val="009038DE"/>
    <w:rsid w:val="00906537"/>
    <w:rsid w:val="00906D06"/>
    <w:rsid w:val="00907786"/>
    <w:rsid w:val="00912F7F"/>
    <w:rsid w:val="009174ED"/>
    <w:rsid w:val="00917787"/>
    <w:rsid w:val="009177F8"/>
    <w:rsid w:val="00917F48"/>
    <w:rsid w:val="00922F5F"/>
    <w:rsid w:val="0092485D"/>
    <w:rsid w:val="009256DD"/>
    <w:rsid w:val="009302E3"/>
    <w:rsid w:val="00931E44"/>
    <w:rsid w:val="009325B5"/>
    <w:rsid w:val="0093375F"/>
    <w:rsid w:val="00934862"/>
    <w:rsid w:val="00947BE1"/>
    <w:rsid w:val="00947F7B"/>
    <w:rsid w:val="0095210F"/>
    <w:rsid w:val="009524CD"/>
    <w:rsid w:val="009546B0"/>
    <w:rsid w:val="00970DE2"/>
    <w:rsid w:val="009745FC"/>
    <w:rsid w:val="00974CE8"/>
    <w:rsid w:val="00975E4F"/>
    <w:rsid w:val="009762C3"/>
    <w:rsid w:val="0097790A"/>
    <w:rsid w:val="009804FB"/>
    <w:rsid w:val="00980ACE"/>
    <w:rsid w:val="009823A9"/>
    <w:rsid w:val="00983545"/>
    <w:rsid w:val="00983B6A"/>
    <w:rsid w:val="00984237"/>
    <w:rsid w:val="009843B5"/>
    <w:rsid w:val="0098446E"/>
    <w:rsid w:val="009852ED"/>
    <w:rsid w:val="00985A46"/>
    <w:rsid w:val="009862F0"/>
    <w:rsid w:val="0098630A"/>
    <w:rsid w:val="009873B0"/>
    <w:rsid w:val="00990B66"/>
    <w:rsid w:val="009913DE"/>
    <w:rsid w:val="00997900"/>
    <w:rsid w:val="00997D74"/>
    <w:rsid w:val="009A178E"/>
    <w:rsid w:val="009A5906"/>
    <w:rsid w:val="009B0FFF"/>
    <w:rsid w:val="009B32D9"/>
    <w:rsid w:val="009B4F77"/>
    <w:rsid w:val="009D1EFE"/>
    <w:rsid w:val="009D23FE"/>
    <w:rsid w:val="009D5BED"/>
    <w:rsid w:val="009D7078"/>
    <w:rsid w:val="009D73AB"/>
    <w:rsid w:val="009E22F9"/>
    <w:rsid w:val="009E31CB"/>
    <w:rsid w:val="009E325E"/>
    <w:rsid w:val="009E3E71"/>
    <w:rsid w:val="009E566B"/>
    <w:rsid w:val="009E656F"/>
    <w:rsid w:val="009F0F5F"/>
    <w:rsid w:val="009F70B1"/>
    <w:rsid w:val="00A1358A"/>
    <w:rsid w:val="00A140A0"/>
    <w:rsid w:val="00A23289"/>
    <w:rsid w:val="00A2687F"/>
    <w:rsid w:val="00A26DF2"/>
    <w:rsid w:val="00A27035"/>
    <w:rsid w:val="00A30C8D"/>
    <w:rsid w:val="00A30ECB"/>
    <w:rsid w:val="00A33ADC"/>
    <w:rsid w:val="00A34B88"/>
    <w:rsid w:val="00A34F8A"/>
    <w:rsid w:val="00A36E77"/>
    <w:rsid w:val="00A36FB3"/>
    <w:rsid w:val="00A40AA9"/>
    <w:rsid w:val="00A4197D"/>
    <w:rsid w:val="00A42D1A"/>
    <w:rsid w:val="00A43A58"/>
    <w:rsid w:val="00A43AB2"/>
    <w:rsid w:val="00A57DB6"/>
    <w:rsid w:val="00A716B4"/>
    <w:rsid w:val="00A71C02"/>
    <w:rsid w:val="00A76335"/>
    <w:rsid w:val="00A82009"/>
    <w:rsid w:val="00A83938"/>
    <w:rsid w:val="00A85E68"/>
    <w:rsid w:val="00A8719B"/>
    <w:rsid w:val="00A928B5"/>
    <w:rsid w:val="00A948E3"/>
    <w:rsid w:val="00A961ED"/>
    <w:rsid w:val="00A978C6"/>
    <w:rsid w:val="00AA06E8"/>
    <w:rsid w:val="00AA4753"/>
    <w:rsid w:val="00AA60CA"/>
    <w:rsid w:val="00AB06F7"/>
    <w:rsid w:val="00AB44C8"/>
    <w:rsid w:val="00AC0B61"/>
    <w:rsid w:val="00AC1242"/>
    <w:rsid w:val="00AC1CC6"/>
    <w:rsid w:val="00AC389E"/>
    <w:rsid w:val="00AC6041"/>
    <w:rsid w:val="00AD28FD"/>
    <w:rsid w:val="00AD2A4E"/>
    <w:rsid w:val="00AD2C08"/>
    <w:rsid w:val="00AE2B7E"/>
    <w:rsid w:val="00AE5996"/>
    <w:rsid w:val="00AE7DE1"/>
    <w:rsid w:val="00AF14AC"/>
    <w:rsid w:val="00AF179B"/>
    <w:rsid w:val="00AF5244"/>
    <w:rsid w:val="00AF7C45"/>
    <w:rsid w:val="00B00490"/>
    <w:rsid w:val="00B00DA5"/>
    <w:rsid w:val="00B035CF"/>
    <w:rsid w:val="00B07471"/>
    <w:rsid w:val="00B11FFE"/>
    <w:rsid w:val="00B131DE"/>
    <w:rsid w:val="00B1450B"/>
    <w:rsid w:val="00B14752"/>
    <w:rsid w:val="00B15A4B"/>
    <w:rsid w:val="00B227A8"/>
    <w:rsid w:val="00B227D0"/>
    <w:rsid w:val="00B22DA5"/>
    <w:rsid w:val="00B232E0"/>
    <w:rsid w:val="00B23A9B"/>
    <w:rsid w:val="00B26941"/>
    <w:rsid w:val="00B3360C"/>
    <w:rsid w:val="00B367A1"/>
    <w:rsid w:val="00B46BBD"/>
    <w:rsid w:val="00B4791A"/>
    <w:rsid w:val="00B47B81"/>
    <w:rsid w:val="00B53561"/>
    <w:rsid w:val="00B54F1A"/>
    <w:rsid w:val="00B5526F"/>
    <w:rsid w:val="00B56AF9"/>
    <w:rsid w:val="00B57474"/>
    <w:rsid w:val="00B61625"/>
    <w:rsid w:val="00B71932"/>
    <w:rsid w:val="00B73187"/>
    <w:rsid w:val="00B737A6"/>
    <w:rsid w:val="00B76C79"/>
    <w:rsid w:val="00B80722"/>
    <w:rsid w:val="00B829C0"/>
    <w:rsid w:val="00B82F7D"/>
    <w:rsid w:val="00B86D5E"/>
    <w:rsid w:val="00B86E08"/>
    <w:rsid w:val="00B90CE5"/>
    <w:rsid w:val="00B9200E"/>
    <w:rsid w:val="00B949C0"/>
    <w:rsid w:val="00BA17B9"/>
    <w:rsid w:val="00BA2CCD"/>
    <w:rsid w:val="00BA6A99"/>
    <w:rsid w:val="00BA6B84"/>
    <w:rsid w:val="00BB1894"/>
    <w:rsid w:val="00BB4001"/>
    <w:rsid w:val="00BB4896"/>
    <w:rsid w:val="00BC081C"/>
    <w:rsid w:val="00BC125E"/>
    <w:rsid w:val="00BC1EA4"/>
    <w:rsid w:val="00BC21B2"/>
    <w:rsid w:val="00BC295F"/>
    <w:rsid w:val="00BC2CC8"/>
    <w:rsid w:val="00BC684F"/>
    <w:rsid w:val="00BD046D"/>
    <w:rsid w:val="00BD7F38"/>
    <w:rsid w:val="00BF1255"/>
    <w:rsid w:val="00BF2B7B"/>
    <w:rsid w:val="00BF5749"/>
    <w:rsid w:val="00BF5AC8"/>
    <w:rsid w:val="00C0191F"/>
    <w:rsid w:val="00C02A04"/>
    <w:rsid w:val="00C02FE3"/>
    <w:rsid w:val="00C07CA3"/>
    <w:rsid w:val="00C10CE0"/>
    <w:rsid w:val="00C13196"/>
    <w:rsid w:val="00C15C8E"/>
    <w:rsid w:val="00C20C99"/>
    <w:rsid w:val="00C2157C"/>
    <w:rsid w:val="00C22F52"/>
    <w:rsid w:val="00C2499F"/>
    <w:rsid w:val="00C30077"/>
    <w:rsid w:val="00C32289"/>
    <w:rsid w:val="00C366AD"/>
    <w:rsid w:val="00C378BA"/>
    <w:rsid w:val="00C41407"/>
    <w:rsid w:val="00C42E5E"/>
    <w:rsid w:val="00C50A7E"/>
    <w:rsid w:val="00C50ADA"/>
    <w:rsid w:val="00C51677"/>
    <w:rsid w:val="00C52969"/>
    <w:rsid w:val="00C575B8"/>
    <w:rsid w:val="00C6089F"/>
    <w:rsid w:val="00C61650"/>
    <w:rsid w:val="00C63A95"/>
    <w:rsid w:val="00C64151"/>
    <w:rsid w:val="00C7500D"/>
    <w:rsid w:val="00C806D2"/>
    <w:rsid w:val="00C82CB0"/>
    <w:rsid w:val="00C834FA"/>
    <w:rsid w:val="00C90B01"/>
    <w:rsid w:val="00C9578A"/>
    <w:rsid w:val="00C97C63"/>
    <w:rsid w:val="00CA1566"/>
    <w:rsid w:val="00CA3D28"/>
    <w:rsid w:val="00CA44EC"/>
    <w:rsid w:val="00CB0559"/>
    <w:rsid w:val="00CB2705"/>
    <w:rsid w:val="00CB3C98"/>
    <w:rsid w:val="00CB4DEA"/>
    <w:rsid w:val="00CB645B"/>
    <w:rsid w:val="00CC16C9"/>
    <w:rsid w:val="00CC1F50"/>
    <w:rsid w:val="00CC3D3D"/>
    <w:rsid w:val="00CC4605"/>
    <w:rsid w:val="00CC5C8C"/>
    <w:rsid w:val="00CC5E31"/>
    <w:rsid w:val="00CD4C3D"/>
    <w:rsid w:val="00CD5E48"/>
    <w:rsid w:val="00CD6CE8"/>
    <w:rsid w:val="00CD6F69"/>
    <w:rsid w:val="00CE19AA"/>
    <w:rsid w:val="00CE3441"/>
    <w:rsid w:val="00CE4C01"/>
    <w:rsid w:val="00CF055F"/>
    <w:rsid w:val="00CF0BFF"/>
    <w:rsid w:val="00CF11AF"/>
    <w:rsid w:val="00CF1FC2"/>
    <w:rsid w:val="00CF2F99"/>
    <w:rsid w:val="00CF4117"/>
    <w:rsid w:val="00CF47AB"/>
    <w:rsid w:val="00D00C12"/>
    <w:rsid w:val="00D01AFB"/>
    <w:rsid w:val="00D0444D"/>
    <w:rsid w:val="00D05A94"/>
    <w:rsid w:val="00D07953"/>
    <w:rsid w:val="00D109CD"/>
    <w:rsid w:val="00D117A7"/>
    <w:rsid w:val="00D15AD8"/>
    <w:rsid w:val="00D1615D"/>
    <w:rsid w:val="00D178E7"/>
    <w:rsid w:val="00D300B5"/>
    <w:rsid w:val="00D3172D"/>
    <w:rsid w:val="00D31DD8"/>
    <w:rsid w:val="00D336D1"/>
    <w:rsid w:val="00D36820"/>
    <w:rsid w:val="00D42FA3"/>
    <w:rsid w:val="00D4431D"/>
    <w:rsid w:val="00D469B1"/>
    <w:rsid w:val="00D518A5"/>
    <w:rsid w:val="00D52BC5"/>
    <w:rsid w:val="00D578E6"/>
    <w:rsid w:val="00D61E1C"/>
    <w:rsid w:val="00D62B6B"/>
    <w:rsid w:val="00D63511"/>
    <w:rsid w:val="00D64C99"/>
    <w:rsid w:val="00D67114"/>
    <w:rsid w:val="00D73CB7"/>
    <w:rsid w:val="00D746F0"/>
    <w:rsid w:val="00D767D5"/>
    <w:rsid w:val="00D82B66"/>
    <w:rsid w:val="00D837ED"/>
    <w:rsid w:val="00D856AC"/>
    <w:rsid w:val="00D87E8E"/>
    <w:rsid w:val="00D92E56"/>
    <w:rsid w:val="00D92E6C"/>
    <w:rsid w:val="00D96F22"/>
    <w:rsid w:val="00D97F5C"/>
    <w:rsid w:val="00DA154C"/>
    <w:rsid w:val="00DA21B0"/>
    <w:rsid w:val="00DA3419"/>
    <w:rsid w:val="00DA6591"/>
    <w:rsid w:val="00DB1009"/>
    <w:rsid w:val="00DB27E4"/>
    <w:rsid w:val="00DB60CE"/>
    <w:rsid w:val="00DB700C"/>
    <w:rsid w:val="00DC0228"/>
    <w:rsid w:val="00DC072E"/>
    <w:rsid w:val="00DC4BE9"/>
    <w:rsid w:val="00DD36DE"/>
    <w:rsid w:val="00DD6716"/>
    <w:rsid w:val="00DE10AA"/>
    <w:rsid w:val="00DE184B"/>
    <w:rsid w:val="00DE30DA"/>
    <w:rsid w:val="00DE34D4"/>
    <w:rsid w:val="00DE3CBB"/>
    <w:rsid w:val="00DF4A69"/>
    <w:rsid w:val="00DF4FE3"/>
    <w:rsid w:val="00DF5823"/>
    <w:rsid w:val="00DF7425"/>
    <w:rsid w:val="00DF75B7"/>
    <w:rsid w:val="00E07EB9"/>
    <w:rsid w:val="00E17331"/>
    <w:rsid w:val="00E17C08"/>
    <w:rsid w:val="00E22834"/>
    <w:rsid w:val="00E251BD"/>
    <w:rsid w:val="00E26C72"/>
    <w:rsid w:val="00E27F4B"/>
    <w:rsid w:val="00E302F3"/>
    <w:rsid w:val="00E31182"/>
    <w:rsid w:val="00E326C8"/>
    <w:rsid w:val="00E347D2"/>
    <w:rsid w:val="00E41C1D"/>
    <w:rsid w:val="00E42417"/>
    <w:rsid w:val="00E4283B"/>
    <w:rsid w:val="00E52746"/>
    <w:rsid w:val="00E5780E"/>
    <w:rsid w:val="00E61C18"/>
    <w:rsid w:val="00E6225A"/>
    <w:rsid w:val="00E62E82"/>
    <w:rsid w:val="00E63187"/>
    <w:rsid w:val="00E66C5E"/>
    <w:rsid w:val="00E71A65"/>
    <w:rsid w:val="00E71B29"/>
    <w:rsid w:val="00E82BB3"/>
    <w:rsid w:val="00E83A45"/>
    <w:rsid w:val="00E849C7"/>
    <w:rsid w:val="00E869D5"/>
    <w:rsid w:val="00E908A1"/>
    <w:rsid w:val="00E94D53"/>
    <w:rsid w:val="00E9631A"/>
    <w:rsid w:val="00EA1A2D"/>
    <w:rsid w:val="00EA3F5B"/>
    <w:rsid w:val="00EA5C1B"/>
    <w:rsid w:val="00EA6CB7"/>
    <w:rsid w:val="00EA7A7C"/>
    <w:rsid w:val="00EB3F9E"/>
    <w:rsid w:val="00EB4188"/>
    <w:rsid w:val="00EB4F08"/>
    <w:rsid w:val="00EB687C"/>
    <w:rsid w:val="00EC1B43"/>
    <w:rsid w:val="00EC3620"/>
    <w:rsid w:val="00EC4452"/>
    <w:rsid w:val="00EC464A"/>
    <w:rsid w:val="00EC6206"/>
    <w:rsid w:val="00EC74F0"/>
    <w:rsid w:val="00ED22A8"/>
    <w:rsid w:val="00ED28B6"/>
    <w:rsid w:val="00ED3C9C"/>
    <w:rsid w:val="00ED4A45"/>
    <w:rsid w:val="00ED65E1"/>
    <w:rsid w:val="00EE03BF"/>
    <w:rsid w:val="00EE057C"/>
    <w:rsid w:val="00EE3BBC"/>
    <w:rsid w:val="00EE5F99"/>
    <w:rsid w:val="00EF3F8E"/>
    <w:rsid w:val="00EF4349"/>
    <w:rsid w:val="00EF5947"/>
    <w:rsid w:val="00EF7188"/>
    <w:rsid w:val="00EF74F7"/>
    <w:rsid w:val="00EF765D"/>
    <w:rsid w:val="00F00EBE"/>
    <w:rsid w:val="00F01A56"/>
    <w:rsid w:val="00F06BAF"/>
    <w:rsid w:val="00F112DF"/>
    <w:rsid w:val="00F11C59"/>
    <w:rsid w:val="00F13BEB"/>
    <w:rsid w:val="00F14B5B"/>
    <w:rsid w:val="00F15C93"/>
    <w:rsid w:val="00F21676"/>
    <w:rsid w:val="00F24C89"/>
    <w:rsid w:val="00F30965"/>
    <w:rsid w:val="00F337E1"/>
    <w:rsid w:val="00F33D2A"/>
    <w:rsid w:val="00F34BB8"/>
    <w:rsid w:val="00F47A88"/>
    <w:rsid w:val="00F50032"/>
    <w:rsid w:val="00F50C53"/>
    <w:rsid w:val="00F52151"/>
    <w:rsid w:val="00F52ADC"/>
    <w:rsid w:val="00F55E1C"/>
    <w:rsid w:val="00F55E2D"/>
    <w:rsid w:val="00F600CE"/>
    <w:rsid w:val="00F6037D"/>
    <w:rsid w:val="00F625C6"/>
    <w:rsid w:val="00F6613A"/>
    <w:rsid w:val="00F66681"/>
    <w:rsid w:val="00F67254"/>
    <w:rsid w:val="00F73441"/>
    <w:rsid w:val="00F73667"/>
    <w:rsid w:val="00F76AF5"/>
    <w:rsid w:val="00F87D0E"/>
    <w:rsid w:val="00F90BC8"/>
    <w:rsid w:val="00F92707"/>
    <w:rsid w:val="00F92DEC"/>
    <w:rsid w:val="00F94D6D"/>
    <w:rsid w:val="00F94F49"/>
    <w:rsid w:val="00F9778B"/>
    <w:rsid w:val="00F97E59"/>
    <w:rsid w:val="00FA0E78"/>
    <w:rsid w:val="00FA523C"/>
    <w:rsid w:val="00FA6675"/>
    <w:rsid w:val="00FB1F51"/>
    <w:rsid w:val="00FB6EA2"/>
    <w:rsid w:val="00FC02A4"/>
    <w:rsid w:val="00FC04C0"/>
    <w:rsid w:val="00FC05ED"/>
    <w:rsid w:val="00FC0EBE"/>
    <w:rsid w:val="00FC1B3B"/>
    <w:rsid w:val="00FC3001"/>
    <w:rsid w:val="00FD2EDA"/>
    <w:rsid w:val="00FD6EA6"/>
    <w:rsid w:val="00FD783F"/>
    <w:rsid w:val="00FE0654"/>
    <w:rsid w:val="00FE091A"/>
    <w:rsid w:val="00FE1080"/>
    <w:rsid w:val="00FE7EA7"/>
    <w:rsid w:val="00FF2391"/>
    <w:rsid w:val="00FF449F"/>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334F3"/>
  <w15:chartTrackingRefBased/>
  <w15:docId w15:val="{5D50EE1F-C29B-41B1-9F82-BB919EE7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EE057C"/>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EE057C"/>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43D81"/>
    <w:pPr>
      <w:numPr>
        <w:ilvl w:val="1"/>
        <w:numId w:val="2"/>
      </w:numPr>
      <w:tabs>
        <w:tab w:val="right" w:pos="9356"/>
      </w:tabs>
      <w:spacing w:before="60" w:after="120"/>
      <w:jc w:val="both"/>
    </w:pPr>
    <w:rPr>
      <w:color w:val="000000" w:themeColor="text1"/>
      <w:lang w:val="en-GB"/>
    </w:rPr>
  </w:style>
  <w:style w:type="paragraph" w:customStyle="1" w:styleId="Agendaitemlevel3">
    <w:name w:val="Agenda item level 3"/>
    <w:qFormat/>
    <w:rsid w:val="006C10E4"/>
    <w:pPr>
      <w:numPr>
        <w:ilvl w:val="2"/>
        <w:numId w:val="2"/>
      </w:numPr>
      <w:tabs>
        <w:tab w:val="right" w:pos="9356"/>
      </w:tabs>
      <w:spacing w:before="60" w:after="60"/>
      <w:jc w:val="both"/>
    </w:pPr>
    <w:rPr>
      <w:noProof/>
      <w:color w:val="000000" w:themeColor="text1"/>
      <w:lang w:val="en-GB"/>
    </w:rPr>
  </w:style>
  <w:style w:type="paragraph" w:customStyle="1" w:styleId="Agendaitemlevel4">
    <w:name w:val="Agenda item level 4"/>
    <w:qFormat/>
    <w:rsid w:val="006C10E4"/>
    <w:pPr>
      <w:numPr>
        <w:ilvl w:val="3"/>
        <w:numId w:val="2"/>
      </w:numPr>
      <w:tabs>
        <w:tab w:val="right" w:pos="9356"/>
      </w:tabs>
      <w:spacing w:before="60" w:after="6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3"/>
      </w:numPr>
    </w:pPr>
  </w:style>
  <w:style w:type="paragraph" w:styleId="FootnoteText">
    <w:name w:val="footnote text"/>
    <w:basedOn w:val="Normal"/>
    <w:link w:val="FootnoteTextChar"/>
    <w:unhideWhenUsed/>
    <w:qFormat/>
    <w:rsid w:val="00764FF4"/>
    <w:pPr>
      <w:spacing w:after="0" w:line="240" w:lineRule="auto"/>
    </w:pPr>
    <w:rPr>
      <w:sz w:val="18"/>
      <w:szCs w:val="20"/>
    </w:rPr>
  </w:style>
  <w:style w:type="character" w:customStyle="1" w:styleId="FootnoteTextChar">
    <w:name w:val="Footnote Text Char"/>
    <w:basedOn w:val="DefaultParagraphFont"/>
    <w:link w:val="FootnoteText"/>
    <w:uiPriority w:val="99"/>
    <w:rsid w:val="00764FF4"/>
    <w:rPr>
      <w:sz w:val="18"/>
      <w:szCs w:val="20"/>
      <w:lang w:val="en-GB"/>
    </w:rPr>
  </w:style>
  <w:style w:type="character" w:styleId="FootnoteReference">
    <w:name w:val="footnote reference"/>
    <w:basedOn w:val="DefaultParagraphFont"/>
    <w:semiHidden/>
    <w:unhideWhenUsed/>
    <w:rsid w:val="00764FF4"/>
    <w:rPr>
      <w:vertAlign w:val="superscript"/>
    </w:rPr>
  </w:style>
  <w:style w:type="character" w:styleId="Hyperlink">
    <w:name w:val="Hyperlink"/>
    <w:rsid w:val="00797243"/>
    <w:rPr>
      <w:color w:val="0000FF"/>
      <w:u w:val="single"/>
    </w:rPr>
  </w:style>
  <w:style w:type="character" w:styleId="CommentReference">
    <w:name w:val="annotation reference"/>
    <w:basedOn w:val="DefaultParagraphFont"/>
    <w:uiPriority w:val="99"/>
    <w:semiHidden/>
    <w:unhideWhenUsed/>
    <w:rsid w:val="007615BA"/>
    <w:rPr>
      <w:sz w:val="16"/>
      <w:szCs w:val="16"/>
    </w:rPr>
  </w:style>
  <w:style w:type="paragraph" w:styleId="CommentText">
    <w:name w:val="annotation text"/>
    <w:basedOn w:val="Normal"/>
    <w:link w:val="CommentTextChar"/>
    <w:uiPriority w:val="99"/>
    <w:unhideWhenUsed/>
    <w:rsid w:val="007615BA"/>
    <w:pPr>
      <w:spacing w:line="240" w:lineRule="auto"/>
    </w:pPr>
    <w:rPr>
      <w:sz w:val="20"/>
      <w:szCs w:val="20"/>
    </w:rPr>
  </w:style>
  <w:style w:type="character" w:customStyle="1" w:styleId="CommentTextChar">
    <w:name w:val="Comment Text Char"/>
    <w:basedOn w:val="DefaultParagraphFont"/>
    <w:link w:val="CommentText"/>
    <w:uiPriority w:val="99"/>
    <w:rsid w:val="007615BA"/>
    <w:rPr>
      <w:sz w:val="20"/>
      <w:szCs w:val="20"/>
      <w:lang w:val="en-GB"/>
    </w:rPr>
  </w:style>
  <w:style w:type="paragraph" w:styleId="CommentSubject">
    <w:name w:val="annotation subject"/>
    <w:basedOn w:val="CommentText"/>
    <w:next w:val="CommentText"/>
    <w:link w:val="CommentSubjectChar"/>
    <w:uiPriority w:val="99"/>
    <w:semiHidden/>
    <w:unhideWhenUsed/>
    <w:rsid w:val="007615BA"/>
    <w:rPr>
      <w:b/>
      <w:bCs/>
    </w:rPr>
  </w:style>
  <w:style w:type="character" w:customStyle="1" w:styleId="CommentSubjectChar">
    <w:name w:val="Comment Subject Char"/>
    <w:basedOn w:val="CommentTextChar"/>
    <w:link w:val="CommentSubject"/>
    <w:uiPriority w:val="99"/>
    <w:semiHidden/>
    <w:rsid w:val="007615BA"/>
    <w:rPr>
      <w:b/>
      <w:bCs/>
      <w:sz w:val="20"/>
      <w:szCs w:val="20"/>
      <w:lang w:val="en-GB"/>
    </w:rPr>
  </w:style>
  <w:style w:type="character" w:styleId="UnresolvedMention">
    <w:name w:val="Unresolved Mention"/>
    <w:basedOn w:val="DefaultParagraphFont"/>
    <w:uiPriority w:val="99"/>
    <w:unhideWhenUsed/>
    <w:rsid w:val="00FC04C0"/>
    <w:rPr>
      <w:color w:val="605E5C"/>
      <w:shd w:val="clear" w:color="auto" w:fill="E1DFDD"/>
    </w:rPr>
  </w:style>
  <w:style w:type="paragraph" w:styleId="Revision">
    <w:name w:val="Revision"/>
    <w:hidden/>
    <w:uiPriority w:val="99"/>
    <w:semiHidden/>
    <w:rsid w:val="003A3C98"/>
    <w:pPr>
      <w:spacing w:after="0" w:line="240" w:lineRule="auto"/>
    </w:pPr>
    <w:rPr>
      <w:lang w:val="en-GB"/>
    </w:rPr>
  </w:style>
  <w:style w:type="character" w:styleId="Mention">
    <w:name w:val="Mention"/>
    <w:basedOn w:val="DefaultParagraphFont"/>
    <w:uiPriority w:val="99"/>
    <w:unhideWhenUsed/>
    <w:rsid w:val="00B00DA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5093">
      <w:bodyDiv w:val="1"/>
      <w:marLeft w:val="0"/>
      <w:marRight w:val="0"/>
      <w:marTop w:val="0"/>
      <w:marBottom w:val="0"/>
      <w:divBdr>
        <w:top w:val="none" w:sz="0" w:space="0" w:color="auto"/>
        <w:left w:val="none" w:sz="0" w:space="0" w:color="auto"/>
        <w:bottom w:val="none" w:sz="0" w:space="0" w:color="auto"/>
        <w:right w:val="none" w:sz="0" w:space="0" w:color="auto"/>
      </w:divBdr>
    </w:div>
    <w:div w:id="158540790">
      <w:bodyDiv w:val="1"/>
      <w:marLeft w:val="0"/>
      <w:marRight w:val="0"/>
      <w:marTop w:val="0"/>
      <w:marBottom w:val="0"/>
      <w:divBdr>
        <w:top w:val="none" w:sz="0" w:space="0" w:color="auto"/>
        <w:left w:val="none" w:sz="0" w:space="0" w:color="auto"/>
        <w:bottom w:val="none" w:sz="0" w:space="0" w:color="auto"/>
        <w:right w:val="none" w:sz="0" w:space="0" w:color="auto"/>
      </w:divBdr>
    </w:div>
    <w:div w:id="193806452">
      <w:bodyDiv w:val="1"/>
      <w:marLeft w:val="0"/>
      <w:marRight w:val="0"/>
      <w:marTop w:val="0"/>
      <w:marBottom w:val="0"/>
      <w:divBdr>
        <w:top w:val="none" w:sz="0" w:space="0" w:color="auto"/>
        <w:left w:val="none" w:sz="0" w:space="0" w:color="auto"/>
        <w:bottom w:val="none" w:sz="0" w:space="0" w:color="auto"/>
        <w:right w:val="none" w:sz="0" w:space="0" w:color="auto"/>
      </w:divBdr>
    </w:div>
    <w:div w:id="318772271">
      <w:bodyDiv w:val="1"/>
      <w:marLeft w:val="0"/>
      <w:marRight w:val="0"/>
      <w:marTop w:val="0"/>
      <w:marBottom w:val="0"/>
      <w:divBdr>
        <w:top w:val="none" w:sz="0" w:space="0" w:color="auto"/>
        <w:left w:val="none" w:sz="0" w:space="0" w:color="auto"/>
        <w:bottom w:val="none" w:sz="0" w:space="0" w:color="auto"/>
        <w:right w:val="none" w:sz="0" w:space="0" w:color="auto"/>
      </w:divBdr>
    </w:div>
    <w:div w:id="399249431">
      <w:bodyDiv w:val="1"/>
      <w:marLeft w:val="0"/>
      <w:marRight w:val="0"/>
      <w:marTop w:val="0"/>
      <w:marBottom w:val="0"/>
      <w:divBdr>
        <w:top w:val="none" w:sz="0" w:space="0" w:color="auto"/>
        <w:left w:val="none" w:sz="0" w:space="0" w:color="auto"/>
        <w:bottom w:val="none" w:sz="0" w:space="0" w:color="auto"/>
        <w:right w:val="none" w:sz="0" w:space="0" w:color="auto"/>
      </w:divBdr>
    </w:div>
    <w:div w:id="598680449">
      <w:bodyDiv w:val="1"/>
      <w:marLeft w:val="0"/>
      <w:marRight w:val="0"/>
      <w:marTop w:val="0"/>
      <w:marBottom w:val="0"/>
      <w:divBdr>
        <w:top w:val="none" w:sz="0" w:space="0" w:color="auto"/>
        <w:left w:val="none" w:sz="0" w:space="0" w:color="auto"/>
        <w:bottom w:val="none" w:sz="0" w:space="0" w:color="auto"/>
        <w:right w:val="none" w:sz="0" w:space="0" w:color="auto"/>
      </w:divBdr>
    </w:div>
    <w:div w:id="1236236151">
      <w:bodyDiv w:val="1"/>
      <w:marLeft w:val="0"/>
      <w:marRight w:val="0"/>
      <w:marTop w:val="0"/>
      <w:marBottom w:val="0"/>
      <w:divBdr>
        <w:top w:val="none" w:sz="0" w:space="0" w:color="auto"/>
        <w:left w:val="none" w:sz="0" w:space="0" w:color="auto"/>
        <w:bottom w:val="none" w:sz="0" w:space="0" w:color="auto"/>
        <w:right w:val="none" w:sz="0" w:space="0" w:color="auto"/>
      </w:divBdr>
    </w:div>
    <w:div w:id="19411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se.wall.idloom.com/" TargetMode="External"/><Relationship Id="rId18" Type="http://schemas.openxmlformats.org/officeDocument/2006/relationships/hyperlink" Target="https://aise.wall.idloom.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ise.wall.idloom.com/" TargetMode="External"/><Relationship Id="rId7" Type="http://schemas.openxmlformats.org/officeDocument/2006/relationships/settings" Target="settings.xml"/><Relationship Id="rId12" Type="http://schemas.openxmlformats.org/officeDocument/2006/relationships/hyperlink" Target="https://aise.wall.idloom.com/" TargetMode="External"/><Relationship Id="rId17" Type="http://schemas.openxmlformats.org/officeDocument/2006/relationships/hyperlink" Target="https://aise.wall.idloom.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ise.wall.idloom.com/" TargetMode="External"/><Relationship Id="rId20" Type="http://schemas.openxmlformats.org/officeDocument/2006/relationships/hyperlink" Target="https://aise.wall.idloo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se.wall.idloom.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aise.wall.idloom.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ise.wall.idloo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se.wall.idloom.co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corporate%20ID%20-%20Templates%20Word%20PPT\AISE%20meeting%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6" ma:contentTypeDescription="Create a new document." ma:contentTypeScope="" ma:versionID="b79c9a6d2c550beca998ae26bcaa302f">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70dd0c75b18a025479fe2c7dfd5b4abb"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a8f843-fb5e-4649-9262-3146ae5500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a53b34-2500-4824-bd6c-eae04145d6b3}" ma:internalName="TaxCatchAll" ma:showField="CatchAllData" ma:web="8898c998-79be-44de-9e55-d0380ec682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898c998-79be-44de-9e55-d0380ec6829d" xsi:nil="true"/>
    <lcf76f155ced4ddcb4097134ff3c332f xmlns="414b4fe1-0bf4-4495-a878-d47fe5581e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A78AF4-48FD-4E28-A22C-4BA431DC3707}">
  <ds:schemaRefs>
    <ds:schemaRef ds:uri="http://schemas.openxmlformats.org/officeDocument/2006/bibliography"/>
  </ds:schemaRefs>
</ds:datastoreItem>
</file>

<file path=customXml/itemProps2.xml><?xml version="1.0" encoding="utf-8"?>
<ds:datastoreItem xmlns:ds="http://schemas.openxmlformats.org/officeDocument/2006/customXml" ds:itemID="{6B432848-0483-45F3-AC85-B6C1C34D7DD2}">
  <ds:schemaRefs>
    <ds:schemaRef ds:uri="http://schemas.microsoft.com/sharepoint/v3/contenttype/forms"/>
  </ds:schemaRefs>
</ds:datastoreItem>
</file>

<file path=customXml/itemProps3.xml><?xml version="1.0" encoding="utf-8"?>
<ds:datastoreItem xmlns:ds="http://schemas.openxmlformats.org/officeDocument/2006/customXml" ds:itemID="{1A317D30-7E3F-4EB0-8178-4C38A7369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 ds:uri="8898c998-79be-44de-9e55-d0380ec6829d"/>
    <ds:schemaRef ds:uri="414b4fe1-0bf4-4495-a878-d47fe5581e04"/>
  </ds:schemaRefs>
</ds:datastoreItem>
</file>

<file path=docProps/app.xml><?xml version="1.0" encoding="utf-8"?>
<Properties xmlns="http://schemas.openxmlformats.org/officeDocument/2006/extended-properties" xmlns:vt="http://schemas.openxmlformats.org/officeDocument/2006/docPropsVTypes">
  <Template>AISE meeting agenda</Template>
  <TotalTime>278</TotalTime>
  <Pages>5</Pages>
  <Words>2297</Words>
  <Characters>13095</Characters>
  <Application>Microsoft Office Word</Application>
  <DocSecurity>0</DocSecurity>
  <Lines>109</Lines>
  <Paragraphs>30</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
      <vt:lpstr/>
      <vt:lpstr/>
    </vt:vector>
  </TitlesOfParts>
  <Company/>
  <LinksUpToDate>false</LinksUpToDate>
  <CharactersWithSpaces>15362</CharactersWithSpaces>
  <SharedDoc>false</SharedDoc>
  <HLinks>
    <vt:vector size="18" baseType="variant">
      <vt:variant>
        <vt:i4>6488121</vt:i4>
      </vt:variant>
      <vt:variant>
        <vt:i4>6</vt:i4>
      </vt:variant>
      <vt:variant>
        <vt:i4>0</vt:i4>
      </vt:variant>
      <vt:variant>
        <vt:i4>5</vt:i4>
      </vt:variant>
      <vt:variant>
        <vt:lpwstr>https://aise.wall.idloom.com/</vt:lpwstr>
      </vt:variant>
      <vt:variant>
        <vt:lpwstr>/filelastversion/16256</vt:lpwstr>
      </vt:variant>
      <vt:variant>
        <vt:i4>7274555</vt:i4>
      </vt:variant>
      <vt:variant>
        <vt:i4>3</vt:i4>
      </vt:variant>
      <vt:variant>
        <vt:i4>0</vt:i4>
      </vt:variant>
      <vt:variant>
        <vt:i4>5</vt:i4>
      </vt:variant>
      <vt:variant>
        <vt:lpwstr>https://aise.wall.idloom.com/</vt:lpwstr>
      </vt:variant>
      <vt:variant>
        <vt:lpwstr>/filelastversion/15941</vt:lpwstr>
      </vt:variant>
      <vt:variant>
        <vt:i4>6422588</vt:i4>
      </vt:variant>
      <vt:variant>
        <vt:i4>0</vt:i4>
      </vt:variant>
      <vt:variant>
        <vt:i4>0</vt:i4>
      </vt:variant>
      <vt:variant>
        <vt:i4>5</vt:i4>
      </vt:variant>
      <vt:variant>
        <vt:lpwstr>https://aise.wall.idloom.com/</vt:lpwstr>
      </vt:variant>
      <vt:variant>
        <vt:lpwstr>/filelastversion/16005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Caroline Dubois</cp:lastModifiedBy>
  <cp:revision>228</cp:revision>
  <cp:lastPrinted>2022-05-30T19:35:00Z</cp:lastPrinted>
  <dcterms:created xsi:type="dcterms:W3CDTF">2022-05-30T19:36:00Z</dcterms:created>
  <dcterms:modified xsi:type="dcterms:W3CDTF">2022-07-26T08:46:00Z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y fmtid="{D5CDD505-2E9C-101B-9397-08002B2CF9AE}" pid="3" name="MediaServiceImageTags">
    <vt:lpwstr/>
  </property>
</Properties>
</file>