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681"/>
      </w:tblGrid>
      <w:tr w:rsidR="00980ACE" w:rsidRPr="00F00EBE" w14:paraId="4DFB8225" w14:textId="77777777" w:rsidTr="00984AB4">
        <w:tc>
          <w:tcPr>
            <w:tcW w:w="9344" w:type="dxa"/>
            <w:gridSpan w:val="2"/>
          </w:tcPr>
          <w:p w14:paraId="0E3CCFC5" w14:textId="4067D2A2" w:rsidR="00980ACE" w:rsidRPr="00F00EBE" w:rsidRDefault="00FF3E4C" w:rsidP="00F92707">
            <w:pPr>
              <w:pStyle w:val="Heading1"/>
              <w:outlineLvl w:val="0"/>
              <w:rPr>
                <w:rStyle w:val="DateSubtitle"/>
                <w:sz w:val="48"/>
                <w:szCs w:val="48"/>
              </w:rPr>
            </w:pPr>
            <w:r>
              <w:t>Management committee mee</w:t>
            </w:r>
            <w:r w:rsidR="00980ACE" w:rsidRPr="00F00EBE">
              <w:t>ting</w:t>
            </w:r>
            <w:r>
              <w:t xml:space="preserve"> 0</w:t>
            </w:r>
            <w:r w:rsidR="00891F3B">
              <w:t>2</w:t>
            </w:r>
            <w:r>
              <w:t>/202</w:t>
            </w:r>
            <w:r w:rsidR="00261E92">
              <w:t>2</w:t>
            </w:r>
          </w:p>
        </w:tc>
      </w:tr>
      <w:tr w:rsidR="00531643" w:rsidRPr="00F00EBE" w14:paraId="26805BA2" w14:textId="77777777" w:rsidTr="00984AB4">
        <w:trPr>
          <w:trHeight w:val="866"/>
        </w:trPr>
        <w:tc>
          <w:tcPr>
            <w:tcW w:w="6663" w:type="dxa"/>
          </w:tcPr>
          <w:p w14:paraId="44BCAD84" w14:textId="48E7D2B5" w:rsidR="00531643" w:rsidRPr="00F00EBE" w:rsidRDefault="00CD674E" w:rsidP="00F92707">
            <w:pPr>
              <w:pStyle w:val="Heading2"/>
              <w:outlineLvl w:val="1"/>
            </w:pPr>
            <w:r>
              <w:t>Minutes</w:t>
            </w:r>
          </w:p>
        </w:tc>
        <w:tc>
          <w:tcPr>
            <w:tcW w:w="2681" w:type="dxa"/>
            <w:vAlign w:val="center"/>
          </w:tcPr>
          <w:p w14:paraId="7C53E9D3" w14:textId="77777777" w:rsidR="00194BAB" w:rsidRDefault="00194BAB" w:rsidP="00A77EB7">
            <w:pPr>
              <w:pStyle w:val="TextRightSubtitle"/>
              <w:ind w:left="-182" w:firstLine="182"/>
              <w:rPr>
                <w:rStyle w:val="DateSubtitle"/>
              </w:rPr>
            </w:pPr>
          </w:p>
          <w:p w14:paraId="09EF2AA6" w14:textId="0DF2FCB9" w:rsidR="00683ACE" w:rsidRDefault="003F3993" w:rsidP="00A77EB7">
            <w:pPr>
              <w:pStyle w:val="TextRightSubtitle"/>
              <w:ind w:left="-182" w:firstLine="182"/>
              <w:rPr>
                <w:rStyle w:val="DateSubtitle"/>
              </w:rPr>
            </w:pPr>
            <w:r>
              <w:rPr>
                <w:rStyle w:val="DateSubtitle"/>
              </w:rPr>
              <w:t>Webex conferenc</w:t>
            </w:r>
            <w:r w:rsidR="00AF2590">
              <w:rPr>
                <w:rStyle w:val="DateSubtitle"/>
              </w:rPr>
              <w:t>e</w:t>
            </w:r>
            <w:r w:rsidR="00984AB4">
              <w:rPr>
                <w:rStyle w:val="DateSubtitle"/>
              </w:rPr>
              <w:t xml:space="preserve"> </w:t>
            </w:r>
            <w:r w:rsidR="00531643">
              <w:rPr>
                <w:rStyle w:val="DateSubtitle"/>
              </w:rPr>
              <w:br/>
            </w:r>
            <w:r w:rsidR="00683ACE" w:rsidRPr="00372018">
              <w:rPr>
                <w:rStyle w:val="DateSubtitle"/>
                <w:color w:val="FF0000"/>
              </w:rPr>
              <w:t xml:space="preserve"> </w:t>
            </w:r>
            <w:r w:rsidR="00A9137C" w:rsidRPr="00A9137C">
              <w:rPr>
                <w:rStyle w:val="DateSubtitle"/>
              </w:rPr>
              <w:t xml:space="preserve">Tuesday </w:t>
            </w:r>
            <w:r w:rsidR="00891F3B">
              <w:rPr>
                <w:rStyle w:val="DateSubtitle"/>
              </w:rPr>
              <w:t xml:space="preserve">22 February </w:t>
            </w:r>
            <w:r w:rsidR="00A9137C" w:rsidRPr="00A9137C">
              <w:rPr>
                <w:rStyle w:val="DateSubtitle"/>
              </w:rPr>
              <w:t>2022</w:t>
            </w:r>
          </w:p>
          <w:p w14:paraId="41295224" w14:textId="3B24B2E1" w:rsidR="00DF4F18" w:rsidRDefault="00261E92" w:rsidP="00A77EB7">
            <w:pPr>
              <w:pStyle w:val="TextRightSubtitle"/>
              <w:ind w:left="-182" w:firstLine="182"/>
              <w:rPr>
                <w:rStyle w:val="DateSubtitle"/>
              </w:rPr>
            </w:pPr>
            <w:r>
              <w:rPr>
                <w:rStyle w:val="DateSubtitle"/>
              </w:rPr>
              <w:t>10:30-15:30</w:t>
            </w:r>
            <w:r w:rsidR="00A77EB7">
              <w:rPr>
                <w:rStyle w:val="DateSubtitle"/>
              </w:rPr>
              <w:t xml:space="preserve"> </w:t>
            </w:r>
          </w:p>
          <w:p w14:paraId="15598642" w14:textId="75E7C9D4" w:rsidR="00531643" w:rsidRPr="00AB44C8" w:rsidRDefault="00531643" w:rsidP="00A77EB7">
            <w:pPr>
              <w:pStyle w:val="TextRightSubtitle"/>
              <w:ind w:left="-182" w:firstLine="182"/>
              <w:rPr>
                <w:rStyle w:val="DateSubtitle"/>
              </w:rPr>
            </w:pPr>
          </w:p>
        </w:tc>
      </w:tr>
    </w:tbl>
    <w:tbl>
      <w:tblPr>
        <w:tblStyle w:val="TableGrid1"/>
        <w:tblW w:w="0" w:type="auto"/>
        <w:tblLook w:val="04A0" w:firstRow="1" w:lastRow="0" w:firstColumn="1" w:lastColumn="0" w:noHBand="0" w:noVBand="1"/>
      </w:tblPr>
      <w:tblGrid>
        <w:gridCol w:w="5490"/>
        <w:gridCol w:w="581"/>
        <w:gridCol w:w="3283"/>
      </w:tblGrid>
      <w:tr w:rsidR="00196FCA" w:rsidRPr="00922C34" w14:paraId="01CFCD86" w14:textId="77777777" w:rsidTr="00C961A9">
        <w:tc>
          <w:tcPr>
            <w:tcW w:w="5490" w:type="dxa"/>
            <w:tcBorders>
              <w:top w:val="nil"/>
              <w:left w:val="nil"/>
              <w:bottom w:val="nil"/>
              <w:right w:val="nil"/>
            </w:tcBorders>
          </w:tcPr>
          <w:p w14:paraId="72B06094" w14:textId="77777777" w:rsidR="00196FCA" w:rsidRPr="00683D76" w:rsidRDefault="00196FCA" w:rsidP="00C961A9">
            <w:pPr>
              <w:spacing w:after="0" w:line="240" w:lineRule="auto"/>
              <w:ind w:left="72" w:right="-2034"/>
              <w:contextualSpacing/>
              <w:jc w:val="left"/>
              <w:rPr>
                <w:color w:val="007576" w:themeColor="accent1"/>
                <w:sz w:val="20"/>
                <w:szCs w:val="20"/>
                <w:lang w:val="it-IT"/>
              </w:rPr>
            </w:pPr>
            <w:r w:rsidRPr="00683D76">
              <w:rPr>
                <w:b/>
                <w:caps/>
                <w:color w:val="007576" w:themeColor="accent1"/>
                <w:sz w:val="20"/>
                <w:szCs w:val="20"/>
                <w:lang w:val="it-IT"/>
              </w:rPr>
              <w:t>P</w:t>
            </w:r>
            <w:r w:rsidRPr="00683D76">
              <w:rPr>
                <w:b/>
                <w:color w:val="007576" w:themeColor="accent1"/>
                <w:sz w:val="20"/>
                <w:szCs w:val="20"/>
                <w:lang w:val="it-IT"/>
              </w:rPr>
              <w:t xml:space="preserve">articipants: </w:t>
            </w:r>
          </w:p>
          <w:p w14:paraId="73760DE4" w14:textId="77777777" w:rsidR="00196FCA" w:rsidRPr="00683D76" w:rsidRDefault="00196FCA" w:rsidP="00C961A9">
            <w:pPr>
              <w:spacing w:after="0" w:line="240" w:lineRule="auto"/>
              <w:ind w:left="72" w:right="-2034"/>
              <w:contextualSpacing/>
              <w:jc w:val="left"/>
              <w:rPr>
                <w:i/>
                <w:iCs/>
                <w:sz w:val="20"/>
                <w:szCs w:val="20"/>
                <w:u w:val="single"/>
                <w:lang w:val="it-IT"/>
              </w:rPr>
            </w:pPr>
          </w:p>
          <w:p w14:paraId="12FFD50C" w14:textId="77777777" w:rsidR="00196FCA" w:rsidRPr="00683D76" w:rsidRDefault="00196FCA" w:rsidP="00C961A9">
            <w:pPr>
              <w:spacing w:after="0" w:line="240" w:lineRule="auto"/>
              <w:ind w:left="72" w:right="-2034"/>
              <w:contextualSpacing/>
              <w:jc w:val="left"/>
              <w:rPr>
                <w:i/>
                <w:iCs/>
                <w:sz w:val="20"/>
                <w:szCs w:val="20"/>
                <w:u w:val="single"/>
                <w:lang w:val="it-IT"/>
              </w:rPr>
            </w:pPr>
            <w:r w:rsidRPr="00683D76">
              <w:rPr>
                <w:i/>
                <w:iCs/>
                <w:sz w:val="20"/>
                <w:szCs w:val="20"/>
                <w:u w:val="single"/>
                <w:lang w:val="it-IT"/>
              </w:rPr>
              <w:t>By phone:</w:t>
            </w:r>
          </w:p>
          <w:p w14:paraId="7B9CF284" w14:textId="77777777" w:rsidR="00196FCA" w:rsidRPr="00082F69" w:rsidRDefault="00196FCA" w:rsidP="00C961A9">
            <w:pPr>
              <w:spacing w:after="0" w:line="240" w:lineRule="auto"/>
              <w:ind w:left="72" w:right="-2034" w:hanging="6"/>
              <w:contextualSpacing/>
              <w:jc w:val="left"/>
              <w:rPr>
                <w:sz w:val="20"/>
                <w:szCs w:val="20"/>
                <w:lang w:val="it-IT"/>
              </w:rPr>
            </w:pPr>
            <w:r w:rsidRPr="00082F69">
              <w:rPr>
                <w:sz w:val="20"/>
                <w:szCs w:val="20"/>
                <w:lang w:val="it-IT"/>
              </w:rPr>
              <w:t>Giuseppe Abello, Assocasa</w:t>
            </w:r>
          </w:p>
          <w:p w14:paraId="4F10A4E4" w14:textId="77777777" w:rsidR="00196FCA" w:rsidRPr="00413E09" w:rsidRDefault="00196FCA" w:rsidP="00C961A9">
            <w:pPr>
              <w:spacing w:after="0" w:line="240" w:lineRule="auto"/>
              <w:ind w:left="72" w:right="-2034" w:hanging="6"/>
              <w:contextualSpacing/>
              <w:jc w:val="left"/>
              <w:rPr>
                <w:sz w:val="20"/>
                <w:szCs w:val="20"/>
                <w:lang w:val="it-IT"/>
              </w:rPr>
            </w:pPr>
            <w:r w:rsidRPr="00413E09">
              <w:rPr>
                <w:sz w:val="20"/>
                <w:szCs w:val="20"/>
                <w:lang w:val="it-IT"/>
              </w:rPr>
              <w:t>Ina Andreasen, RB</w:t>
            </w:r>
          </w:p>
          <w:p w14:paraId="4C92B13E" w14:textId="77777777" w:rsidR="00196FCA" w:rsidRPr="00E63EA8" w:rsidRDefault="00196FCA" w:rsidP="00C961A9">
            <w:pPr>
              <w:spacing w:after="0" w:line="240" w:lineRule="auto"/>
              <w:ind w:left="72" w:right="-2034" w:hanging="6"/>
              <w:contextualSpacing/>
              <w:jc w:val="left"/>
              <w:rPr>
                <w:sz w:val="20"/>
                <w:szCs w:val="20"/>
                <w:lang w:val="it-IT"/>
              </w:rPr>
            </w:pPr>
            <w:r w:rsidRPr="00E63EA8">
              <w:rPr>
                <w:sz w:val="20"/>
                <w:szCs w:val="20"/>
                <w:lang w:val="it-IT"/>
              </w:rPr>
              <w:t>Sonia B</w:t>
            </w:r>
            <w:r>
              <w:rPr>
                <w:sz w:val="20"/>
                <w:szCs w:val="20"/>
                <w:lang w:val="it-IT"/>
              </w:rPr>
              <w:t>enacquista, AFISE</w:t>
            </w:r>
          </w:p>
          <w:p w14:paraId="32A67F60" w14:textId="77777777" w:rsidR="00196FCA" w:rsidRPr="00E63EA8" w:rsidRDefault="00196FCA" w:rsidP="00C961A9">
            <w:pPr>
              <w:spacing w:after="0" w:line="240" w:lineRule="auto"/>
              <w:ind w:left="72" w:right="-2034" w:hanging="6"/>
              <w:contextualSpacing/>
              <w:jc w:val="left"/>
              <w:rPr>
                <w:sz w:val="20"/>
                <w:szCs w:val="20"/>
                <w:lang w:val="it-IT"/>
              </w:rPr>
            </w:pPr>
            <w:r w:rsidRPr="00E63EA8">
              <w:rPr>
                <w:sz w:val="20"/>
                <w:szCs w:val="20"/>
                <w:lang w:val="it-IT"/>
              </w:rPr>
              <w:t>Agniezka Bielach, ECOLAB</w:t>
            </w:r>
          </w:p>
          <w:p w14:paraId="6F079172" w14:textId="77777777" w:rsidR="00196FCA" w:rsidRPr="00E63EA8" w:rsidRDefault="00196FCA" w:rsidP="00C961A9">
            <w:pPr>
              <w:spacing w:after="0" w:line="240" w:lineRule="auto"/>
              <w:ind w:left="72" w:right="-2034" w:hanging="6"/>
              <w:contextualSpacing/>
              <w:jc w:val="left"/>
              <w:rPr>
                <w:sz w:val="20"/>
                <w:szCs w:val="20"/>
                <w:lang w:val="it-IT"/>
              </w:rPr>
            </w:pPr>
            <w:r w:rsidRPr="00E63EA8">
              <w:rPr>
                <w:sz w:val="20"/>
                <w:szCs w:val="20"/>
                <w:lang w:val="it-IT"/>
              </w:rPr>
              <w:t>Giorgia De Berardinis, Colgate-Palmolive</w:t>
            </w:r>
          </w:p>
          <w:p w14:paraId="1063B056" w14:textId="5EAF54A9" w:rsidR="00196FCA" w:rsidRPr="00DB211C" w:rsidRDefault="00196FCA" w:rsidP="00C961A9">
            <w:pPr>
              <w:spacing w:after="0" w:line="240" w:lineRule="auto"/>
              <w:ind w:left="72" w:right="-2034" w:hanging="6"/>
              <w:contextualSpacing/>
              <w:jc w:val="left"/>
              <w:rPr>
                <w:sz w:val="20"/>
                <w:szCs w:val="20"/>
              </w:rPr>
            </w:pPr>
            <w:r w:rsidRPr="00DB211C">
              <w:rPr>
                <w:sz w:val="20"/>
                <w:szCs w:val="20"/>
              </w:rPr>
              <w:t xml:space="preserve">Pilar Espina, Adelma </w:t>
            </w:r>
            <w:r w:rsidRPr="00DB211C">
              <w:rPr>
                <w:i/>
                <w:iCs/>
                <w:sz w:val="20"/>
                <w:szCs w:val="20"/>
              </w:rPr>
              <w:t>(partly)</w:t>
            </w:r>
          </w:p>
          <w:p w14:paraId="5B7098B3" w14:textId="77777777" w:rsidR="00196FCA" w:rsidRPr="00082F69" w:rsidRDefault="00196FCA" w:rsidP="00C961A9">
            <w:pPr>
              <w:spacing w:after="0" w:line="240" w:lineRule="auto"/>
              <w:ind w:left="72" w:right="-2034" w:hanging="6"/>
              <w:contextualSpacing/>
              <w:jc w:val="left"/>
              <w:rPr>
                <w:sz w:val="20"/>
                <w:szCs w:val="20"/>
              </w:rPr>
            </w:pPr>
            <w:r w:rsidRPr="00082F69">
              <w:rPr>
                <w:sz w:val="20"/>
                <w:szCs w:val="20"/>
              </w:rPr>
              <w:t>Bernd Glassl, IKW</w:t>
            </w:r>
          </w:p>
          <w:p w14:paraId="099EF37B" w14:textId="77777777" w:rsidR="00196FCA" w:rsidRPr="00082F69" w:rsidRDefault="00196FCA" w:rsidP="00C961A9">
            <w:pPr>
              <w:spacing w:after="0" w:line="240" w:lineRule="auto"/>
              <w:ind w:left="72" w:right="-2034"/>
              <w:contextualSpacing/>
              <w:jc w:val="left"/>
              <w:rPr>
                <w:sz w:val="20"/>
                <w:szCs w:val="20"/>
              </w:rPr>
            </w:pPr>
            <w:r w:rsidRPr="00082F69">
              <w:rPr>
                <w:sz w:val="20"/>
                <w:szCs w:val="20"/>
              </w:rPr>
              <w:t>Ad Jespers, Diversey (Chairman)</w:t>
            </w:r>
          </w:p>
          <w:p w14:paraId="31EF711A" w14:textId="77777777" w:rsidR="00196FCA" w:rsidRPr="00922C34" w:rsidRDefault="00196FCA" w:rsidP="00C961A9">
            <w:pPr>
              <w:spacing w:after="0" w:line="240" w:lineRule="auto"/>
              <w:ind w:left="72" w:right="-2034"/>
              <w:contextualSpacing/>
              <w:jc w:val="left"/>
              <w:rPr>
                <w:sz w:val="20"/>
                <w:szCs w:val="20"/>
              </w:rPr>
            </w:pPr>
            <w:r w:rsidRPr="00922C34">
              <w:rPr>
                <w:sz w:val="20"/>
                <w:szCs w:val="20"/>
              </w:rPr>
              <w:t>Marten Kops, N.V.Z.</w:t>
            </w:r>
          </w:p>
          <w:p w14:paraId="49D2CDDC" w14:textId="3A961E44" w:rsidR="00196FCA" w:rsidRPr="00922C34" w:rsidRDefault="00196FCA" w:rsidP="00C961A9">
            <w:pPr>
              <w:spacing w:after="0" w:line="240" w:lineRule="auto"/>
              <w:ind w:left="72" w:right="-2034"/>
              <w:contextualSpacing/>
              <w:jc w:val="left"/>
              <w:rPr>
                <w:sz w:val="20"/>
                <w:szCs w:val="20"/>
              </w:rPr>
            </w:pPr>
            <w:r w:rsidRPr="00922C34">
              <w:rPr>
                <w:sz w:val="20"/>
                <w:szCs w:val="20"/>
              </w:rPr>
              <w:t>Gerard Luijkx, Unilever (Vice-Chair)</w:t>
            </w:r>
          </w:p>
          <w:p w14:paraId="2C13F2DE" w14:textId="3EF25976" w:rsidR="00196FCA" w:rsidRPr="00922C34" w:rsidRDefault="00196FCA" w:rsidP="00C961A9">
            <w:pPr>
              <w:spacing w:after="0" w:line="240" w:lineRule="auto"/>
              <w:ind w:left="72" w:right="-2034"/>
              <w:contextualSpacing/>
              <w:jc w:val="left"/>
              <w:rPr>
                <w:sz w:val="20"/>
                <w:szCs w:val="20"/>
              </w:rPr>
            </w:pPr>
            <w:r w:rsidRPr="00922C34">
              <w:rPr>
                <w:sz w:val="20"/>
                <w:szCs w:val="20"/>
              </w:rPr>
              <w:t>Istvan Muranyi</w:t>
            </w:r>
            <w:r w:rsidR="00954C5B" w:rsidRPr="00922C34">
              <w:rPr>
                <w:sz w:val="20"/>
                <w:szCs w:val="20"/>
              </w:rPr>
              <w:t>, Kozmos</w:t>
            </w:r>
          </w:p>
          <w:p w14:paraId="37303B7A" w14:textId="074FCE16" w:rsidR="00196FCA" w:rsidRPr="00922C34" w:rsidRDefault="00196FCA" w:rsidP="00C961A9">
            <w:pPr>
              <w:spacing w:after="0" w:line="240" w:lineRule="auto"/>
              <w:ind w:left="72" w:right="-2034" w:hanging="6"/>
              <w:contextualSpacing/>
              <w:jc w:val="left"/>
              <w:rPr>
                <w:sz w:val="20"/>
                <w:szCs w:val="20"/>
              </w:rPr>
            </w:pPr>
            <w:r w:rsidRPr="00922C34">
              <w:rPr>
                <w:sz w:val="20"/>
                <w:szCs w:val="20"/>
              </w:rPr>
              <w:t xml:space="preserve">Eleni Papadimitriou, PG </w:t>
            </w:r>
          </w:p>
          <w:p w14:paraId="506686E5" w14:textId="77777777" w:rsidR="00196FCA" w:rsidRPr="0019781D" w:rsidRDefault="00196FCA" w:rsidP="00C961A9">
            <w:pPr>
              <w:spacing w:after="0" w:line="240" w:lineRule="auto"/>
              <w:ind w:left="72" w:right="-2034"/>
              <w:contextualSpacing/>
              <w:jc w:val="left"/>
              <w:rPr>
                <w:sz w:val="20"/>
                <w:szCs w:val="20"/>
                <w:lang w:val="de-DE"/>
              </w:rPr>
            </w:pPr>
            <w:r w:rsidRPr="0019781D">
              <w:rPr>
                <w:sz w:val="20"/>
                <w:szCs w:val="20"/>
                <w:lang w:val="de-DE"/>
              </w:rPr>
              <w:t>Thomas Rauch, I.H.O</w:t>
            </w:r>
          </w:p>
          <w:p w14:paraId="0851D54A" w14:textId="77777777" w:rsidR="00196FCA" w:rsidRPr="006834D0" w:rsidRDefault="00196FCA" w:rsidP="00C961A9">
            <w:pPr>
              <w:spacing w:after="0" w:line="240" w:lineRule="auto"/>
              <w:ind w:left="72" w:right="-2034"/>
              <w:contextualSpacing/>
              <w:jc w:val="left"/>
              <w:rPr>
                <w:sz w:val="20"/>
                <w:szCs w:val="20"/>
                <w:lang w:val="de-DE"/>
              </w:rPr>
            </w:pPr>
            <w:r w:rsidRPr="006834D0">
              <w:rPr>
                <w:sz w:val="20"/>
                <w:szCs w:val="20"/>
                <w:lang w:val="de-DE"/>
              </w:rPr>
              <w:t xml:space="preserve">Felix Rustemeyer, Henkel </w:t>
            </w:r>
          </w:p>
          <w:p w14:paraId="4670200B" w14:textId="77777777" w:rsidR="00196FCA" w:rsidRPr="006834D0" w:rsidRDefault="00196FCA" w:rsidP="00C961A9">
            <w:pPr>
              <w:spacing w:after="0" w:line="240" w:lineRule="auto"/>
              <w:ind w:left="30" w:hanging="6"/>
              <w:contextualSpacing/>
              <w:jc w:val="left"/>
              <w:rPr>
                <w:sz w:val="20"/>
                <w:szCs w:val="20"/>
              </w:rPr>
            </w:pPr>
            <w:r w:rsidRPr="006834D0">
              <w:rPr>
                <w:sz w:val="20"/>
                <w:szCs w:val="20"/>
                <w:lang w:val="de-DE"/>
              </w:rPr>
              <w:t xml:space="preserve"> </w:t>
            </w:r>
            <w:r w:rsidRPr="006834D0">
              <w:rPr>
                <w:sz w:val="20"/>
                <w:szCs w:val="20"/>
              </w:rPr>
              <w:t xml:space="preserve">Rob Roggeband, P&amp;G </w:t>
            </w:r>
          </w:p>
          <w:p w14:paraId="568A2D9F" w14:textId="642D5802" w:rsidR="00196FCA" w:rsidRPr="006834D0" w:rsidRDefault="00196FCA" w:rsidP="00C961A9">
            <w:pPr>
              <w:spacing w:after="0" w:line="240" w:lineRule="auto"/>
              <w:ind w:left="72" w:right="-2034" w:hanging="6"/>
              <w:contextualSpacing/>
              <w:jc w:val="left"/>
              <w:rPr>
                <w:sz w:val="20"/>
                <w:szCs w:val="20"/>
              </w:rPr>
            </w:pPr>
            <w:r w:rsidRPr="006834D0">
              <w:rPr>
                <w:sz w:val="20"/>
                <w:szCs w:val="20"/>
              </w:rPr>
              <w:t xml:space="preserve">Françoise van Tiggelen, Detic </w:t>
            </w:r>
            <w:r w:rsidRPr="006834D0">
              <w:rPr>
                <w:i/>
                <w:iCs/>
                <w:sz w:val="20"/>
                <w:szCs w:val="20"/>
              </w:rPr>
              <w:t>(a.m. only)</w:t>
            </w:r>
          </w:p>
          <w:p w14:paraId="056ABF6F" w14:textId="77777777" w:rsidR="00196FCA" w:rsidRDefault="00196FCA" w:rsidP="00C961A9">
            <w:pPr>
              <w:spacing w:after="0" w:line="240" w:lineRule="auto"/>
              <w:ind w:left="72" w:right="-2034" w:hanging="6"/>
              <w:contextualSpacing/>
              <w:jc w:val="left"/>
              <w:rPr>
                <w:sz w:val="20"/>
                <w:szCs w:val="20"/>
              </w:rPr>
            </w:pPr>
            <w:r w:rsidRPr="00082F69">
              <w:rPr>
                <w:sz w:val="20"/>
                <w:szCs w:val="20"/>
              </w:rPr>
              <w:t>Edward Whittle, SC Johnson</w:t>
            </w:r>
          </w:p>
          <w:p w14:paraId="0E050E9F" w14:textId="37103FC2" w:rsidR="00196FCA" w:rsidRPr="00F70E7F" w:rsidRDefault="00196FCA" w:rsidP="00C961A9">
            <w:pPr>
              <w:spacing w:after="0" w:line="240" w:lineRule="auto"/>
              <w:ind w:left="72" w:right="-2034" w:hanging="6"/>
              <w:contextualSpacing/>
              <w:jc w:val="left"/>
              <w:rPr>
                <w:sz w:val="20"/>
                <w:szCs w:val="20"/>
              </w:rPr>
            </w:pPr>
          </w:p>
        </w:tc>
        <w:tc>
          <w:tcPr>
            <w:tcW w:w="581" w:type="dxa"/>
            <w:tcBorders>
              <w:top w:val="nil"/>
              <w:left w:val="nil"/>
              <w:bottom w:val="nil"/>
              <w:right w:val="nil"/>
            </w:tcBorders>
          </w:tcPr>
          <w:p w14:paraId="730EA5C7" w14:textId="77777777" w:rsidR="00196FCA" w:rsidRPr="005621E9" w:rsidRDefault="00196FCA" w:rsidP="00C961A9">
            <w:pPr>
              <w:spacing w:after="0" w:line="240" w:lineRule="auto"/>
              <w:ind w:left="527" w:right="-2034"/>
              <w:contextualSpacing/>
              <w:jc w:val="left"/>
              <w:rPr>
                <w:i/>
                <w:iCs/>
                <w:sz w:val="20"/>
                <w:szCs w:val="20"/>
                <w:u w:val="single"/>
              </w:rPr>
            </w:pPr>
          </w:p>
        </w:tc>
        <w:tc>
          <w:tcPr>
            <w:tcW w:w="3283" w:type="dxa"/>
            <w:tcBorders>
              <w:top w:val="nil"/>
              <w:left w:val="nil"/>
              <w:bottom w:val="nil"/>
              <w:right w:val="nil"/>
            </w:tcBorders>
          </w:tcPr>
          <w:p w14:paraId="13FAB018" w14:textId="77777777" w:rsidR="00196FCA" w:rsidRPr="00442C7F" w:rsidRDefault="00196FCA" w:rsidP="00C961A9">
            <w:pPr>
              <w:spacing w:after="0" w:line="240" w:lineRule="auto"/>
              <w:ind w:left="527"/>
              <w:contextualSpacing/>
              <w:jc w:val="left"/>
              <w:rPr>
                <w:i/>
                <w:iCs/>
                <w:sz w:val="20"/>
                <w:szCs w:val="20"/>
                <w:u w:val="single"/>
              </w:rPr>
            </w:pPr>
          </w:p>
          <w:p w14:paraId="1342324F" w14:textId="77777777" w:rsidR="00196FCA" w:rsidRPr="00442C7F" w:rsidRDefault="00196FCA" w:rsidP="00C961A9">
            <w:pPr>
              <w:spacing w:after="0" w:line="240" w:lineRule="auto"/>
              <w:ind w:left="527"/>
              <w:contextualSpacing/>
              <w:jc w:val="left"/>
              <w:rPr>
                <w:iCs/>
                <w:sz w:val="20"/>
                <w:szCs w:val="20"/>
                <w:u w:val="single"/>
              </w:rPr>
            </w:pPr>
          </w:p>
          <w:p w14:paraId="6D90ACE8" w14:textId="77777777" w:rsidR="00196FCA" w:rsidRPr="00442C7F" w:rsidRDefault="00196FCA" w:rsidP="00C961A9">
            <w:pPr>
              <w:spacing w:after="0" w:line="240" w:lineRule="auto"/>
              <w:ind w:left="527"/>
              <w:contextualSpacing/>
              <w:jc w:val="left"/>
              <w:rPr>
                <w:iCs/>
                <w:sz w:val="20"/>
                <w:szCs w:val="20"/>
                <w:u w:val="single"/>
              </w:rPr>
            </w:pPr>
          </w:p>
          <w:p w14:paraId="62462090" w14:textId="77777777" w:rsidR="00196FCA" w:rsidRDefault="00196FCA" w:rsidP="00C961A9">
            <w:pPr>
              <w:spacing w:after="0" w:line="240" w:lineRule="auto"/>
              <w:ind w:left="30"/>
              <w:contextualSpacing/>
              <w:jc w:val="left"/>
              <w:rPr>
                <w:i/>
                <w:iCs/>
                <w:sz w:val="20"/>
                <w:szCs w:val="20"/>
              </w:rPr>
            </w:pPr>
            <w:r w:rsidRPr="00FD00A4">
              <w:rPr>
                <w:i/>
                <w:iCs/>
                <w:sz w:val="20"/>
                <w:szCs w:val="20"/>
                <w:u w:val="single"/>
              </w:rPr>
              <w:t>From A.I.S.E.</w:t>
            </w:r>
            <w:r>
              <w:rPr>
                <w:i/>
                <w:iCs/>
                <w:sz w:val="20"/>
                <w:szCs w:val="20"/>
                <w:u w:val="single"/>
              </w:rPr>
              <w:t xml:space="preserve"> </w:t>
            </w:r>
            <w:r w:rsidRPr="00FD00A4">
              <w:rPr>
                <w:i/>
                <w:iCs/>
                <w:sz w:val="20"/>
                <w:szCs w:val="20"/>
                <w:u w:val="single"/>
              </w:rPr>
              <w:t>(</w:t>
            </w:r>
            <w:r w:rsidRPr="00FD00A4">
              <w:rPr>
                <w:i/>
                <w:iCs/>
                <w:sz w:val="20"/>
                <w:szCs w:val="20"/>
              </w:rPr>
              <w:t>for their respective agenda topics):</w:t>
            </w:r>
          </w:p>
          <w:p w14:paraId="375C1DE3" w14:textId="19A65835" w:rsidR="00196FCA" w:rsidRPr="005A1DAD" w:rsidRDefault="00196FCA" w:rsidP="00C961A9">
            <w:pPr>
              <w:spacing w:after="0" w:line="240" w:lineRule="auto"/>
              <w:ind w:left="30"/>
              <w:contextualSpacing/>
              <w:jc w:val="left"/>
              <w:rPr>
                <w:sz w:val="20"/>
                <w:szCs w:val="20"/>
                <w:lang w:val="it-IT"/>
              </w:rPr>
            </w:pPr>
            <w:r w:rsidRPr="005A1DAD">
              <w:rPr>
                <w:sz w:val="20"/>
                <w:szCs w:val="20"/>
                <w:lang w:val="it-IT"/>
              </w:rPr>
              <w:t xml:space="preserve">Elodie Cazelle </w:t>
            </w:r>
          </w:p>
          <w:p w14:paraId="1A3C6806" w14:textId="4481F9E7" w:rsidR="00196FCA" w:rsidRPr="005A1DAD" w:rsidRDefault="00196FCA" w:rsidP="00C961A9">
            <w:pPr>
              <w:spacing w:after="0" w:line="240" w:lineRule="auto"/>
              <w:ind w:left="30"/>
              <w:contextualSpacing/>
              <w:jc w:val="left"/>
              <w:rPr>
                <w:sz w:val="20"/>
                <w:szCs w:val="20"/>
                <w:lang w:val="it-IT"/>
              </w:rPr>
            </w:pPr>
            <w:r w:rsidRPr="005A1DAD">
              <w:rPr>
                <w:sz w:val="20"/>
                <w:szCs w:val="20"/>
                <w:lang w:val="it-IT"/>
              </w:rPr>
              <w:t>Luca Conti</w:t>
            </w:r>
          </w:p>
          <w:p w14:paraId="0B6A518A" w14:textId="6B3EC383" w:rsidR="00196FCA" w:rsidRPr="005A1DAD" w:rsidRDefault="00196FCA" w:rsidP="00C961A9">
            <w:pPr>
              <w:spacing w:after="0" w:line="240" w:lineRule="auto"/>
              <w:ind w:left="30"/>
              <w:contextualSpacing/>
              <w:jc w:val="left"/>
              <w:rPr>
                <w:sz w:val="20"/>
                <w:szCs w:val="20"/>
                <w:lang w:val="it-IT"/>
              </w:rPr>
            </w:pPr>
            <w:r w:rsidRPr="005A1DAD">
              <w:rPr>
                <w:sz w:val="20"/>
                <w:szCs w:val="20"/>
                <w:lang w:val="it-IT"/>
              </w:rPr>
              <w:t>Dave Hemingway</w:t>
            </w:r>
          </w:p>
          <w:p w14:paraId="61DF6FA6" w14:textId="09DD15E5" w:rsidR="00196FCA" w:rsidRPr="005A1DAD" w:rsidRDefault="00196FCA" w:rsidP="00C961A9">
            <w:pPr>
              <w:spacing w:after="0" w:line="240" w:lineRule="auto"/>
              <w:ind w:left="30"/>
              <w:contextualSpacing/>
              <w:jc w:val="left"/>
              <w:rPr>
                <w:sz w:val="20"/>
                <w:szCs w:val="20"/>
                <w:lang w:val="it-IT"/>
              </w:rPr>
            </w:pPr>
            <w:r w:rsidRPr="005A1DAD">
              <w:rPr>
                <w:sz w:val="20"/>
                <w:szCs w:val="20"/>
                <w:lang w:val="it-IT"/>
              </w:rPr>
              <w:t>Bahar Koyuncu</w:t>
            </w:r>
          </w:p>
          <w:p w14:paraId="7584131F" w14:textId="77777777" w:rsidR="00196FCA" w:rsidRPr="005A1DAD" w:rsidRDefault="00196FCA" w:rsidP="00C961A9">
            <w:pPr>
              <w:spacing w:after="0" w:line="240" w:lineRule="auto"/>
              <w:ind w:left="30"/>
              <w:contextualSpacing/>
              <w:jc w:val="left"/>
              <w:rPr>
                <w:sz w:val="20"/>
                <w:szCs w:val="20"/>
                <w:lang w:val="it-IT"/>
              </w:rPr>
            </w:pPr>
            <w:r w:rsidRPr="005A1DAD">
              <w:rPr>
                <w:sz w:val="20"/>
                <w:szCs w:val="20"/>
                <w:lang w:val="it-IT"/>
              </w:rPr>
              <w:t>Sascha Nissen</w:t>
            </w:r>
          </w:p>
          <w:p w14:paraId="08C6C4F2" w14:textId="2C031950" w:rsidR="00196FCA" w:rsidRPr="005A1DAD" w:rsidRDefault="00196FCA" w:rsidP="00C961A9">
            <w:pPr>
              <w:spacing w:after="0" w:line="240" w:lineRule="auto"/>
              <w:ind w:left="30"/>
              <w:contextualSpacing/>
              <w:jc w:val="left"/>
              <w:rPr>
                <w:sz w:val="20"/>
                <w:szCs w:val="20"/>
                <w:lang w:val="it-IT"/>
              </w:rPr>
            </w:pPr>
            <w:r w:rsidRPr="005A1DAD">
              <w:rPr>
                <w:sz w:val="20"/>
                <w:szCs w:val="20"/>
                <w:lang w:val="it-IT"/>
              </w:rPr>
              <w:t xml:space="preserve">Aisling O’Kane </w:t>
            </w:r>
          </w:p>
          <w:p w14:paraId="215E9577" w14:textId="77777777" w:rsidR="00196FCA" w:rsidRPr="0019632D" w:rsidRDefault="00196FCA" w:rsidP="00C961A9">
            <w:pPr>
              <w:spacing w:after="0" w:line="240" w:lineRule="auto"/>
              <w:ind w:left="30"/>
              <w:contextualSpacing/>
              <w:jc w:val="left"/>
              <w:rPr>
                <w:sz w:val="20"/>
                <w:szCs w:val="20"/>
                <w:lang w:val="it-IT"/>
              </w:rPr>
            </w:pPr>
            <w:r w:rsidRPr="0019632D">
              <w:rPr>
                <w:sz w:val="20"/>
                <w:szCs w:val="20"/>
                <w:lang w:val="it-IT"/>
              </w:rPr>
              <w:t xml:space="preserve">Giulia Sebastio </w:t>
            </w:r>
          </w:p>
          <w:p w14:paraId="4498BA7D" w14:textId="77777777" w:rsidR="00196FCA" w:rsidRPr="0019632D" w:rsidRDefault="00196FCA" w:rsidP="00C961A9">
            <w:pPr>
              <w:spacing w:after="0" w:line="240" w:lineRule="auto"/>
              <w:ind w:left="30"/>
              <w:contextualSpacing/>
              <w:jc w:val="left"/>
              <w:rPr>
                <w:sz w:val="20"/>
                <w:szCs w:val="20"/>
                <w:lang w:val="it-IT"/>
              </w:rPr>
            </w:pPr>
            <w:r w:rsidRPr="0019632D">
              <w:rPr>
                <w:sz w:val="20"/>
                <w:szCs w:val="20"/>
                <w:lang w:val="it-IT"/>
              </w:rPr>
              <w:t>Amelie Weber</w:t>
            </w:r>
          </w:p>
          <w:p w14:paraId="32373975" w14:textId="77777777" w:rsidR="00196FCA" w:rsidRPr="005A1DAD" w:rsidRDefault="00196FCA" w:rsidP="00C961A9">
            <w:pPr>
              <w:spacing w:after="0" w:line="240" w:lineRule="auto"/>
              <w:ind w:left="27"/>
              <w:contextualSpacing/>
              <w:jc w:val="left"/>
              <w:rPr>
                <w:sz w:val="20"/>
                <w:szCs w:val="20"/>
                <w:lang w:val="it-IT"/>
              </w:rPr>
            </w:pPr>
            <w:r w:rsidRPr="005A1DAD">
              <w:rPr>
                <w:sz w:val="20"/>
                <w:szCs w:val="20"/>
                <w:lang w:val="it-IT"/>
              </w:rPr>
              <w:t>Susanne Zänker</w:t>
            </w:r>
          </w:p>
          <w:p w14:paraId="0BA41480" w14:textId="54D02C41" w:rsidR="00196FCA" w:rsidRPr="005A1DAD" w:rsidRDefault="00196FCA" w:rsidP="00C961A9">
            <w:pPr>
              <w:spacing w:after="0" w:line="240" w:lineRule="auto"/>
              <w:ind w:left="30"/>
              <w:contextualSpacing/>
              <w:jc w:val="left"/>
              <w:rPr>
                <w:i/>
                <w:iCs/>
                <w:sz w:val="20"/>
                <w:szCs w:val="20"/>
                <w:u w:val="single"/>
                <w:lang w:val="it-IT"/>
              </w:rPr>
            </w:pPr>
          </w:p>
          <w:p w14:paraId="513E99F8" w14:textId="4DDBC8BC" w:rsidR="00196FCA" w:rsidRPr="00922C34" w:rsidRDefault="00196FCA" w:rsidP="00C961A9">
            <w:pPr>
              <w:spacing w:after="0" w:line="240" w:lineRule="auto"/>
              <w:ind w:left="30"/>
              <w:contextualSpacing/>
              <w:jc w:val="left"/>
              <w:rPr>
                <w:i/>
                <w:iCs/>
                <w:sz w:val="20"/>
                <w:szCs w:val="20"/>
                <w:u w:val="single"/>
                <w:lang w:val="it-IT"/>
              </w:rPr>
            </w:pPr>
            <w:r w:rsidRPr="00922C34">
              <w:rPr>
                <w:i/>
                <w:iCs/>
                <w:sz w:val="20"/>
                <w:szCs w:val="20"/>
                <w:u w:val="single"/>
                <w:lang w:val="it-IT"/>
              </w:rPr>
              <w:t xml:space="preserve">Apologies: </w:t>
            </w:r>
          </w:p>
          <w:p w14:paraId="03B0A8BF" w14:textId="38947854" w:rsidR="00196FCA" w:rsidRPr="00196FCA" w:rsidRDefault="00196FCA" w:rsidP="00C961A9">
            <w:pPr>
              <w:spacing w:after="0" w:line="240" w:lineRule="auto"/>
              <w:ind w:left="30"/>
              <w:contextualSpacing/>
              <w:jc w:val="left"/>
              <w:rPr>
                <w:sz w:val="20"/>
                <w:szCs w:val="20"/>
                <w:lang w:val="it-IT"/>
              </w:rPr>
            </w:pPr>
            <w:r w:rsidRPr="00196FCA">
              <w:rPr>
                <w:sz w:val="20"/>
                <w:szCs w:val="20"/>
                <w:lang w:val="it-IT"/>
              </w:rPr>
              <w:t>Jan Robinson</w:t>
            </w:r>
          </w:p>
          <w:p w14:paraId="30B3218E" w14:textId="77777777" w:rsidR="00196FCA" w:rsidRPr="00922C34" w:rsidRDefault="00196FCA" w:rsidP="00C961A9">
            <w:pPr>
              <w:spacing w:after="0" w:line="240" w:lineRule="auto"/>
              <w:ind w:left="-332"/>
              <w:contextualSpacing/>
              <w:jc w:val="left"/>
              <w:rPr>
                <w:sz w:val="20"/>
                <w:szCs w:val="20"/>
                <w:lang w:val="it-IT"/>
              </w:rPr>
            </w:pPr>
          </w:p>
          <w:p w14:paraId="631B211F" w14:textId="77777777" w:rsidR="00196FCA" w:rsidRPr="00922C34" w:rsidRDefault="00196FCA" w:rsidP="00C961A9">
            <w:pPr>
              <w:spacing w:after="0" w:line="240" w:lineRule="auto"/>
              <w:ind w:left="27"/>
              <w:contextualSpacing/>
              <w:jc w:val="left"/>
              <w:rPr>
                <w:sz w:val="20"/>
                <w:szCs w:val="20"/>
                <w:lang w:val="it-IT"/>
              </w:rPr>
            </w:pPr>
          </w:p>
          <w:p w14:paraId="22D2889E" w14:textId="77777777" w:rsidR="00196FCA" w:rsidRPr="00922C34" w:rsidRDefault="00196FCA" w:rsidP="00C961A9">
            <w:pPr>
              <w:spacing w:after="0" w:line="240" w:lineRule="auto"/>
              <w:ind w:left="27"/>
              <w:contextualSpacing/>
              <w:jc w:val="left"/>
              <w:rPr>
                <w:sz w:val="20"/>
                <w:szCs w:val="20"/>
                <w:lang w:val="it-IT"/>
              </w:rPr>
            </w:pPr>
          </w:p>
        </w:tc>
      </w:tr>
    </w:tbl>
    <w:p w14:paraId="4B824820" w14:textId="04790DC2" w:rsidR="009536CF" w:rsidRDefault="008F5752" w:rsidP="00BC6C04">
      <w:pPr>
        <w:pStyle w:val="Agendaitemlevel1"/>
        <w:rPr>
          <w:sz w:val="20"/>
          <w:szCs w:val="20"/>
        </w:rPr>
      </w:pPr>
      <w:r w:rsidRPr="00922C34">
        <w:rPr>
          <w:sz w:val="20"/>
          <w:szCs w:val="20"/>
          <w:lang w:val="it-IT"/>
        </w:rPr>
        <w:t xml:space="preserve"> </w:t>
      </w:r>
      <w:r w:rsidR="009536CF" w:rsidRPr="00DE6E55">
        <w:rPr>
          <w:sz w:val="20"/>
          <w:szCs w:val="20"/>
        </w:rPr>
        <w:t xml:space="preserve">WELCOME AND </w:t>
      </w:r>
      <w:r w:rsidR="00413513">
        <w:rPr>
          <w:sz w:val="20"/>
          <w:szCs w:val="20"/>
        </w:rPr>
        <w:t>comp</w:t>
      </w:r>
      <w:r w:rsidR="006D4C3A">
        <w:rPr>
          <w:sz w:val="20"/>
          <w:szCs w:val="20"/>
        </w:rPr>
        <w:t xml:space="preserve">etition law </w:t>
      </w:r>
      <w:r w:rsidR="009536CF" w:rsidRPr="00DE6E55">
        <w:rPr>
          <w:sz w:val="20"/>
          <w:szCs w:val="20"/>
        </w:rPr>
        <w:t>REMINDER</w:t>
      </w:r>
    </w:p>
    <w:p w14:paraId="1DA1A151" w14:textId="181FDBC9" w:rsidR="00591453" w:rsidRDefault="00591453" w:rsidP="00591453">
      <w:pPr>
        <w:pStyle w:val="Agendaitemlevel2"/>
        <w:numPr>
          <w:ilvl w:val="0"/>
          <w:numId w:val="0"/>
        </w:numPr>
        <w:ind w:left="90"/>
        <w:jc w:val="both"/>
        <w:rPr>
          <w:b w:val="0"/>
          <w:bCs/>
          <w:color w:val="auto"/>
          <w:sz w:val="20"/>
          <w:szCs w:val="20"/>
        </w:rPr>
      </w:pPr>
      <w:r w:rsidRPr="00591453">
        <w:rPr>
          <w:b w:val="0"/>
          <w:bCs/>
          <w:color w:val="auto"/>
          <w:sz w:val="20"/>
          <w:szCs w:val="20"/>
        </w:rPr>
        <w:t xml:space="preserve">The </w:t>
      </w:r>
      <w:r>
        <w:rPr>
          <w:b w:val="0"/>
          <w:bCs/>
          <w:color w:val="auto"/>
          <w:sz w:val="20"/>
          <w:szCs w:val="20"/>
        </w:rPr>
        <w:t>Chair opened the meeting by welcoming all participants</w:t>
      </w:r>
      <w:r w:rsidR="009C20EB">
        <w:rPr>
          <w:b w:val="0"/>
          <w:bCs/>
          <w:color w:val="auto"/>
          <w:sz w:val="20"/>
          <w:szCs w:val="20"/>
        </w:rPr>
        <w:t>, in particular the new A.I.S.E. scientific and regulatory project manager</w:t>
      </w:r>
      <w:r w:rsidR="00017F4D">
        <w:rPr>
          <w:b w:val="0"/>
          <w:bCs/>
          <w:color w:val="auto"/>
          <w:sz w:val="20"/>
          <w:szCs w:val="20"/>
        </w:rPr>
        <w:t>, Bahar Koyuncu</w:t>
      </w:r>
      <w:r w:rsidR="006D4C3A">
        <w:rPr>
          <w:b w:val="0"/>
          <w:bCs/>
          <w:color w:val="auto"/>
          <w:sz w:val="20"/>
          <w:szCs w:val="20"/>
        </w:rPr>
        <w:t xml:space="preserve">. She will be responsible for </w:t>
      </w:r>
      <w:r w:rsidR="009C20EB">
        <w:rPr>
          <w:b w:val="0"/>
          <w:bCs/>
          <w:color w:val="auto"/>
          <w:sz w:val="20"/>
          <w:szCs w:val="20"/>
        </w:rPr>
        <w:t>polymer biodegradation, safe and sustainable by design, biobased materials</w:t>
      </w:r>
      <w:r w:rsidR="006D4C3A">
        <w:rPr>
          <w:b w:val="0"/>
          <w:bCs/>
          <w:color w:val="auto"/>
          <w:sz w:val="20"/>
          <w:szCs w:val="20"/>
        </w:rPr>
        <w:t>,</w:t>
      </w:r>
      <w:r w:rsidR="00770A09">
        <w:rPr>
          <w:b w:val="0"/>
          <w:bCs/>
          <w:color w:val="auto"/>
          <w:sz w:val="20"/>
          <w:szCs w:val="20"/>
        </w:rPr>
        <w:t xml:space="preserve"> etc.</w:t>
      </w:r>
      <w:r w:rsidR="009D07A4">
        <w:rPr>
          <w:b w:val="0"/>
          <w:bCs/>
          <w:color w:val="auto"/>
          <w:sz w:val="20"/>
          <w:szCs w:val="20"/>
        </w:rPr>
        <w:t xml:space="preserve"> </w:t>
      </w:r>
      <w:r w:rsidR="006D4C3A">
        <w:rPr>
          <w:b w:val="0"/>
          <w:bCs/>
          <w:color w:val="auto"/>
          <w:sz w:val="20"/>
          <w:szCs w:val="20"/>
        </w:rPr>
        <w:t xml:space="preserve">and will be </w:t>
      </w:r>
      <w:r w:rsidR="009C20EB">
        <w:rPr>
          <w:b w:val="0"/>
          <w:bCs/>
          <w:color w:val="auto"/>
          <w:sz w:val="20"/>
          <w:szCs w:val="20"/>
        </w:rPr>
        <w:t xml:space="preserve">reporting to J. Robinson and S. Nissen. </w:t>
      </w:r>
    </w:p>
    <w:p w14:paraId="17211859" w14:textId="02137ABE" w:rsidR="00591453" w:rsidRPr="00591453" w:rsidRDefault="00166774" w:rsidP="00591453">
      <w:pPr>
        <w:pStyle w:val="Agendaitemlevel2"/>
        <w:numPr>
          <w:ilvl w:val="0"/>
          <w:numId w:val="0"/>
        </w:numPr>
        <w:ind w:left="90"/>
        <w:jc w:val="both"/>
        <w:rPr>
          <w:b w:val="0"/>
          <w:bCs/>
          <w:color w:val="auto"/>
          <w:sz w:val="20"/>
          <w:szCs w:val="20"/>
        </w:rPr>
      </w:pPr>
      <w:r>
        <w:rPr>
          <w:b w:val="0"/>
          <w:bCs/>
          <w:color w:val="auto"/>
          <w:sz w:val="20"/>
          <w:szCs w:val="20"/>
        </w:rPr>
        <w:t xml:space="preserve">Members were reminded of the </w:t>
      </w:r>
      <w:r w:rsidR="007434E1">
        <w:rPr>
          <w:b w:val="0"/>
          <w:bCs/>
          <w:color w:val="auto"/>
          <w:sz w:val="20"/>
          <w:szCs w:val="20"/>
        </w:rPr>
        <w:t>c</w:t>
      </w:r>
      <w:r w:rsidR="00591453">
        <w:rPr>
          <w:b w:val="0"/>
          <w:bCs/>
          <w:color w:val="auto"/>
          <w:sz w:val="20"/>
          <w:szCs w:val="20"/>
        </w:rPr>
        <w:t xml:space="preserve">ompetition law </w:t>
      </w:r>
      <w:r>
        <w:rPr>
          <w:b w:val="0"/>
          <w:bCs/>
          <w:color w:val="auto"/>
          <w:sz w:val="20"/>
          <w:szCs w:val="20"/>
        </w:rPr>
        <w:t xml:space="preserve">rules and </w:t>
      </w:r>
      <w:r w:rsidR="00591453">
        <w:rPr>
          <w:b w:val="0"/>
          <w:bCs/>
          <w:color w:val="auto"/>
          <w:sz w:val="20"/>
          <w:szCs w:val="20"/>
        </w:rPr>
        <w:t>all agreed to adhere</w:t>
      </w:r>
      <w:r w:rsidR="007434E1">
        <w:rPr>
          <w:b w:val="0"/>
          <w:bCs/>
          <w:color w:val="auto"/>
          <w:sz w:val="20"/>
          <w:szCs w:val="20"/>
        </w:rPr>
        <w:t xml:space="preserve"> to them</w:t>
      </w:r>
      <w:r w:rsidR="00591453">
        <w:rPr>
          <w:b w:val="0"/>
          <w:bCs/>
          <w:color w:val="auto"/>
          <w:sz w:val="20"/>
          <w:szCs w:val="20"/>
        </w:rPr>
        <w:t xml:space="preserve">. </w:t>
      </w:r>
    </w:p>
    <w:p w14:paraId="5AC82896" w14:textId="5EFD1AEC" w:rsidR="009762C3" w:rsidRDefault="009762C3" w:rsidP="00E63187">
      <w:pPr>
        <w:pStyle w:val="Agendaitemlevel1"/>
        <w:rPr>
          <w:sz w:val="20"/>
          <w:szCs w:val="20"/>
        </w:rPr>
      </w:pPr>
      <w:r w:rsidRPr="00DE6E55">
        <w:rPr>
          <w:sz w:val="20"/>
          <w:szCs w:val="20"/>
        </w:rPr>
        <w:t xml:space="preserve">APPROVAL OF </w:t>
      </w:r>
      <w:hyperlink r:id="rId11" w:anchor="/filelastversion/14881" w:history="1">
        <w:r w:rsidRPr="00BD19DA">
          <w:rPr>
            <w:rStyle w:val="Hyperlink"/>
            <w:sz w:val="20"/>
            <w:szCs w:val="20"/>
          </w:rPr>
          <w:t>MINUTES</w:t>
        </w:r>
      </w:hyperlink>
      <w:r w:rsidRPr="00DE6E55">
        <w:rPr>
          <w:sz w:val="20"/>
          <w:szCs w:val="20"/>
        </w:rPr>
        <w:t xml:space="preserve"> &amp; REVIEW OF ACTIONS OF LAST MEETING</w:t>
      </w:r>
      <w:r w:rsidR="00193772" w:rsidRPr="00DE6E55">
        <w:rPr>
          <w:sz w:val="20"/>
          <w:szCs w:val="20"/>
        </w:rPr>
        <w:t xml:space="preserve"> (</w:t>
      </w:r>
      <w:r w:rsidR="00891F3B" w:rsidRPr="00DE6E55">
        <w:rPr>
          <w:sz w:val="20"/>
          <w:szCs w:val="20"/>
        </w:rPr>
        <w:t>18 jaN 22</w:t>
      </w:r>
      <w:r w:rsidR="00193772" w:rsidRPr="00DE6E55">
        <w:rPr>
          <w:sz w:val="20"/>
          <w:szCs w:val="20"/>
        </w:rPr>
        <w:t>)</w:t>
      </w:r>
      <w:r w:rsidR="00EF74F7" w:rsidRPr="00DE6E55">
        <w:rPr>
          <w:sz w:val="20"/>
          <w:szCs w:val="20"/>
        </w:rPr>
        <w:t xml:space="preserve"> </w:t>
      </w:r>
    </w:p>
    <w:p w14:paraId="234FC448" w14:textId="73861E2A" w:rsidR="00591453" w:rsidRPr="00591453" w:rsidRDefault="00591453" w:rsidP="00591453">
      <w:pPr>
        <w:pStyle w:val="Agendaitemlevel2"/>
        <w:numPr>
          <w:ilvl w:val="0"/>
          <w:numId w:val="0"/>
        </w:numPr>
        <w:ind w:left="90"/>
        <w:jc w:val="both"/>
        <w:rPr>
          <w:b w:val="0"/>
          <w:bCs/>
          <w:color w:val="auto"/>
          <w:sz w:val="20"/>
          <w:szCs w:val="20"/>
        </w:rPr>
      </w:pPr>
      <w:r>
        <w:rPr>
          <w:b w:val="0"/>
          <w:bCs/>
          <w:color w:val="auto"/>
          <w:sz w:val="20"/>
          <w:szCs w:val="20"/>
        </w:rPr>
        <w:t>The Minutes of the last meeting were approved</w:t>
      </w:r>
      <w:r w:rsidR="007434E1">
        <w:rPr>
          <w:b w:val="0"/>
          <w:bCs/>
          <w:color w:val="auto"/>
          <w:sz w:val="20"/>
          <w:szCs w:val="20"/>
        </w:rPr>
        <w:t xml:space="preserve"> with </w:t>
      </w:r>
      <w:r>
        <w:rPr>
          <w:b w:val="0"/>
          <w:bCs/>
          <w:color w:val="auto"/>
          <w:sz w:val="20"/>
          <w:szCs w:val="20"/>
        </w:rPr>
        <w:t>actions</w:t>
      </w:r>
      <w:r w:rsidR="009C20EB">
        <w:rPr>
          <w:b w:val="0"/>
          <w:bCs/>
          <w:color w:val="auto"/>
          <w:sz w:val="20"/>
          <w:szCs w:val="20"/>
        </w:rPr>
        <w:t xml:space="preserve"> </w:t>
      </w:r>
      <w:r w:rsidR="007434E1">
        <w:rPr>
          <w:b w:val="0"/>
          <w:bCs/>
          <w:color w:val="auto"/>
          <w:sz w:val="20"/>
          <w:szCs w:val="20"/>
        </w:rPr>
        <w:t xml:space="preserve">completed or </w:t>
      </w:r>
      <w:r w:rsidR="009C20EB">
        <w:rPr>
          <w:b w:val="0"/>
          <w:bCs/>
          <w:color w:val="auto"/>
          <w:sz w:val="20"/>
          <w:szCs w:val="20"/>
        </w:rPr>
        <w:t>covered through the agenda.</w:t>
      </w:r>
    </w:p>
    <w:p w14:paraId="128C1418" w14:textId="09444E64" w:rsidR="006747D2" w:rsidRDefault="006747D2" w:rsidP="009570A8">
      <w:pPr>
        <w:pStyle w:val="Agendaitemlevel1"/>
        <w:rPr>
          <w:sz w:val="20"/>
          <w:szCs w:val="20"/>
        </w:rPr>
      </w:pPr>
      <w:r w:rsidRPr="00DE6E55">
        <w:rPr>
          <w:sz w:val="20"/>
          <w:szCs w:val="20"/>
        </w:rPr>
        <w:t>Approval of the agenda</w:t>
      </w:r>
      <w:r w:rsidR="00EF2499" w:rsidRPr="00DE6E55">
        <w:rPr>
          <w:sz w:val="20"/>
          <w:szCs w:val="20"/>
        </w:rPr>
        <w:t xml:space="preserve"> </w:t>
      </w:r>
    </w:p>
    <w:p w14:paraId="1C800894" w14:textId="024E8395" w:rsidR="00591453" w:rsidRDefault="00591453" w:rsidP="00591453">
      <w:pPr>
        <w:pStyle w:val="Agendaitemlevel2"/>
        <w:numPr>
          <w:ilvl w:val="0"/>
          <w:numId w:val="0"/>
        </w:numPr>
        <w:ind w:left="90"/>
        <w:jc w:val="both"/>
        <w:rPr>
          <w:b w:val="0"/>
          <w:bCs/>
          <w:color w:val="auto"/>
          <w:sz w:val="20"/>
          <w:szCs w:val="20"/>
        </w:rPr>
      </w:pPr>
      <w:r>
        <w:rPr>
          <w:b w:val="0"/>
          <w:bCs/>
          <w:color w:val="auto"/>
          <w:sz w:val="20"/>
          <w:szCs w:val="20"/>
        </w:rPr>
        <w:t xml:space="preserve">The agenda was approved with the following additional topics: </w:t>
      </w:r>
    </w:p>
    <w:p w14:paraId="654C5946" w14:textId="0562A811" w:rsidR="009E512A" w:rsidRPr="009E512A" w:rsidRDefault="009C20EB" w:rsidP="00DC71A3">
      <w:pPr>
        <w:ind w:left="90"/>
        <w:rPr>
          <w:b/>
          <w:i/>
          <w:iCs/>
          <w:lang w:val="en-US"/>
        </w:rPr>
      </w:pPr>
      <w:r>
        <w:rPr>
          <w:bCs/>
          <w:sz w:val="20"/>
          <w:szCs w:val="20"/>
        </w:rPr>
        <w:t xml:space="preserve">- </w:t>
      </w:r>
      <w:hyperlink r:id="rId12" w:anchor=":~:text=The%20European%20Partnership%20for%20Alternative%20Approaches%20to%20Animal%20Testing%20(EPAA,(the%20'3R%20principle')." w:history="1">
        <w:r w:rsidR="00906CED" w:rsidRPr="0031708F">
          <w:rPr>
            <w:rStyle w:val="Hyperlink"/>
            <w:bCs/>
            <w:sz w:val="20"/>
            <w:szCs w:val="20"/>
          </w:rPr>
          <w:t>EPPA</w:t>
        </w:r>
      </w:hyperlink>
      <w:r w:rsidR="00D55AB5">
        <w:rPr>
          <w:bCs/>
          <w:sz w:val="20"/>
          <w:szCs w:val="20"/>
        </w:rPr>
        <w:t>:</w:t>
      </w:r>
      <w:r w:rsidR="00906CED">
        <w:rPr>
          <w:bCs/>
          <w:sz w:val="20"/>
          <w:szCs w:val="20"/>
        </w:rPr>
        <w:t xml:space="preserve"> </w:t>
      </w:r>
      <w:r w:rsidR="009E512A">
        <w:rPr>
          <w:bCs/>
          <w:sz w:val="20"/>
          <w:szCs w:val="20"/>
        </w:rPr>
        <w:t xml:space="preserve">R. Roggeband reported on the activities of the </w:t>
      </w:r>
      <w:r w:rsidR="009E512A" w:rsidRPr="009E512A">
        <w:rPr>
          <w:bCs/>
          <w:sz w:val="20"/>
          <w:szCs w:val="20"/>
        </w:rPr>
        <w:t>EPAA Partners Forum</w:t>
      </w:r>
      <w:r w:rsidR="00FA3ACB">
        <w:rPr>
          <w:bCs/>
          <w:sz w:val="20"/>
          <w:szCs w:val="20"/>
        </w:rPr>
        <w:t xml:space="preserve"> and </w:t>
      </w:r>
      <w:r w:rsidR="00770A09">
        <w:rPr>
          <w:bCs/>
          <w:sz w:val="20"/>
          <w:szCs w:val="20"/>
        </w:rPr>
        <w:t xml:space="preserve">that </w:t>
      </w:r>
      <w:r w:rsidR="00FA3ACB">
        <w:rPr>
          <w:bCs/>
          <w:sz w:val="20"/>
          <w:szCs w:val="20"/>
        </w:rPr>
        <w:t>t</w:t>
      </w:r>
      <w:r w:rsidR="009E512A">
        <w:rPr>
          <w:bCs/>
          <w:sz w:val="20"/>
          <w:szCs w:val="20"/>
        </w:rPr>
        <w:t xml:space="preserve">he next meeting </w:t>
      </w:r>
      <w:r w:rsidR="002F384D">
        <w:rPr>
          <w:bCs/>
          <w:sz w:val="20"/>
          <w:szCs w:val="20"/>
        </w:rPr>
        <w:t xml:space="preserve">will be </w:t>
      </w:r>
      <w:r w:rsidR="00DC71A3">
        <w:rPr>
          <w:bCs/>
          <w:sz w:val="20"/>
          <w:szCs w:val="20"/>
        </w:rPr>
        <w:t>face-to-face</w:t>
      </w:r>
      <w:r w:rsidR="009E512A">
        <w:rPr>
          <w:bCs/>
          <w:sz w:val="20"/>
          <w:szCs w:val="20"/>
        </w:rPr>
        <w:t xml:space="preserve"> </w:t>
      </w:r>
      <w:r w:rsidR="00770A09">
        <w:rPr>
          <w:bCs/>
          <w:sz w:val="20"/>
          <w:szCs w:val="20"/>
        </w:rPr>
        <w:t xml:space="preserve">in Brussels </w:t>
      </w:r>
      <w:r w:rsidR="00A56927">
        <w:rPr>
          <w:bCs/>
          <w:sz w:val="20"/>
          <w:szCs w:val="20"/>
        </w:rPr>
        <w:t>on the 6 May</w:t>
      </w:r>
      <w:r w:rsidR="00770A09">
        <w:rPr>
          <w:bCs/>
          <w:sz w:val="20"/>
          <w:szCs w:val="20"/>
        </w:rPr>
        <w:t>.</w:t>
      </w:r>
      <w:r w:rsidR="009E512A">
        <w:rPr>
          <w:bCs/>
          <w:sz w:val="20"/>
          <w:szCs w:val="20"/>
        </w:rPr>
        <w:t xml:space="preserve"> </w:t>
      </w:r>
      <w:r w:rsidR="009E512A" w:rsidRPr="009E512A">
        <w:rPr>
          <w:bCs/>
          <w:sz w:val="20"/>
          <w:szCs w:val="20"/>
        </w:rPr>
        <w:t xml:space="preserve">The theme </w:t>
      </w:r>
      <w:r w:rsidR="00D97F06">
        <w:rPr>
          <w:bCs/>
          <w:sz w:val="20"/>
          <w:szCs w:val="20"/>
        </w:rPr>
        <w:t xml:space="preserve">will be </w:t>
      </w:r>
      <w:r w:rsidR="00FA3ACB">
        <w:rPr>
          <w:bCs/>
          <w:sz w:val="20"/>
          <w:szCs w:val="20"/>
        </w:rPr>
        <w:t xml:space="preserve">CSS </w:t>
      </w:r>
      <w:r w:rsidR="009E512A" w:rsidRPr="009E512A">
        <w:rPr>
          <w:bCs/>
          <w:sz w:val="20"/>
          <w:szCs w:val="20"/>
        </w:rPr>
        <w:t xml:space="preserve">related </w:t>
      </w:r>
      <w:r w:rsidR="00D97F06">
        <w:rPr>
          <w:bCs/>
          <w:sz w:val="20"/>
          <w:szCs w:val="20"/>
        </w:rPr>
        <w:t xml:space="preserve">and </w:t>
      </w:r>
      <w:r w:rsidR="009E512A">
        <w:rPr>
          <w:bCs/>
          <w:sz w:val="20"/>
          <w:szCs w:val="20"/>
        </w:rPr>
        <w:t xml:space="preserve">this could be an opportunity to </w:t>
      </w:r>
      <w:r w:rsidR="009E512A" w:rsidRPr="009E512A">
        <w:rPr>
          <w:bCs/>
          <w:sz w:val="20"/>
          <w:szCs w:val="20"/>
        </w:rPr>
        <w:t xml:space="preserve">incorporate exposure considerations </w:t>
      </w:r>
      <w:r w:rsidR="009E512A">
        <w:rPr>
          <w:bCs/>
          <w:sz w:val="20"/>
          <w:szCs w:val="20"/>
        </w:rPr>
        <w:t>for</w:t>
      </w:r>
      <w:r w:rsidR="009E512A" w:rsidRPr="009E512A">
        <w:rPr>
          <w:bCs/>
          <w:sz w:val="20"/>
          <w:szCs w:val="20"/>
        </w:rPr>
        <w:t xml:space="preserve"> design</w:t>
      </w:r>
      <w:r w:rsidR="009E512A">
        <w:rPr>
          <w:bCs/>
          <w:sz w:val="20"/>
          <w:szCs w:val="20"/>
        </w:rPr>
        <w:t>ing</w:t>
      </w:r>
      <w:r w:rsidR="009E512A" w:rsidRPr="009E512A">
        <w:rPr>
          <w:bCs/>
          <w:sz w:val="20"/>
          <w:szCs w:val="20"/>
        </w:rPr>
        <w:t xml:space="preserve"> test program</w:t>
      </w:r>
      <w:r w:rsidR="009E512A">
        <w:rPr>
          <w:bCs/>
          <w:sz w:val="20"/>
          <w:szCs w:val="20"/>
        </w:rPr>
        <w:t>s</w:t>
      </w:r>
      <w:r w:rsidR="009E512A" w:rsidRPr="009E512A">
        <w:rPr>
          <w:bCs/>
          <w:sz w:val="20"/>
          <w:szCs w:val="20"/>
        </w:rPr>
        <w:t xml:space="preserve"> to address human safety. </w:t>
      </w:r>
      <w:r w:rsidR="00A430C5">
        <w:rPr>
          <w:bCs/>
          <w:sz w:val="20"/>
          <w:szCs w:val="20"/>
        </w:rPr>
        <w:t xml:space="preserve">As agreed before Covid extended </w:t>
      </w:r>
      <w:r w:rsidR="00C41894">
        <w:rPr>
          <w:bCs/>
          <w:sz w:val="20"/>
          <w:szCs w:val="20"/>
        </w:rPr>
        <w:t xml:space="preserve">all timelines, </w:t>
      </w:r>
      <w:r w:rsidR="009E512A" w:rsidRPr="009E512A">
        <w:rPr>
          <w:bCs/>
          <w:sz w:val="20"/>
          <w:szCs w:val="20"/>
        </w:rPr>
        <w:t xml:space="preserve">Raphael </w:t>
      </w:r>
      <w:r w:rsidR="009E512A">
        <w:rPr>
          <w:bCs/>
          <w:sz w:val="20"/>
          <w:szCs w:val="20"/>
        </w:rPr>
        <w:t>Trembley</w:t>
      </w:r>
      <w:r w:rsidR="00D97F06">
        <w:rPr>
          <w:bCs/>
          <w:sz w:val="20"/>
          <w:szCs w:val="20"/>
        </w:rPr>
        <w:t>(</w:t>
      </w:r>
      <w:r w:rsidR="009E512A">
        <w:rPr>
          <w:bCs/>
          <w:sz w:val="20"/>
          <w:szCs w:val="20"/>
        </w:rPr>
        <w:t>P&amp;G</w:t>
      </w:r>
      <w:r w:rsidR="00D97F06">
        <w:rPr>
          <w:bCs/>
          <w:sz w:val="20"/>
          <w:szCs w:val="20"/>
        </w:rPr>
        <w:t>)</w:t>
      </w:r>
      <w:r w:rsidR="00C41894">
        <w:rPr>
          <w:bCs/>
          <w:sz w:val="20"/>
          <w:szCs w:val="20"/>
        </w:rPr>
        <w:t xml:space="preserve"> will </w:t>
      </w:r>
      <w:r w:rsidR="009E512A" w:rsidRPr="009E512A">
        <w:rPr>
          <w:bCs/>
          <w:sz w:val="20"/>
          <w:szCs w:val="20"/>
        </w:rPr>
        <w:t xml:space="preserve">represent </w:t>
      </w:r>
      <w:r w:rsidR="00FA3ACB" w:rsidRPr="009E512A">
        <w:rPr>
          <w:bCs/>
          <w:sz w:val="20"/>
          <w:szCs w:val="20"/>
        </w:rPr>
        <w:t>A</w:t>
      </w:r>
      <w:r w:rsidR="00FA3ACB">
        <w:rPr>
          <w:bCs/>
          <w:sz w:val="20"/>
          <w:szCs w:val="20"/>
        </w:rPr>
        <w:t>.</w:t>
      </w:r>
      <w:r w:rsidR="00FA3ACB" w:rsidRPr="009E512A">
        <w:rPr>
          <w:bCs/>
          <w:sz w:val="20"/>
          <w:szCs w:val="20"/>
        </w:rPr>
        <w:t>I</w:t>
      </w:r>
      <w:r w:rsidR="00FA3ACB">
        <w:rPr>
          <w:bCs/>
          <w:sz w:val="20"/>
          <w:szCs w:val="20"/>
        </w:rPr>
        <w:t>.</w:t>
      </w:r>
      <w:r w:rsidR="00FA3ACB" w:rsidRPr="009E512A">
        <w:rPr>
          <w:bCs/>
          <w:sz w:val="20"/>
          <w:szCs w:val="20"/>
        </w:rPr>
        <w:t>S</w:t>
      </w:r>
      <w:r w:rsidR="00FA3ACB">
        <w:rPr>
          <w:bCs/>
          <w:sz w:val="20"/>
          <w:szCs w:val="20"/>
        </w:rPr>
        <w:t>.</w:t>
      </w:r>
      <w:r w:rsidR="00FA3ACB" w:rsidRPr="009E512A">
        <w:rPr>
          <w:bCs/>
          <w:sz w:val="20"/>
          <w:szCs w:val="20"/>
        </w:rPr>
        <w:t>E</w:t>
      </w:r>
      <w:r w:rsidR="00FA3ACB">
        <w:rPr>
          <w:bCs/>
          <w:sz w:val="20"/>
          <w:szCs w:val="20"/>
        </w:rPr>
        <w:t>.,</w:t>
      </w:r>
      <w:r w:rsidR="009E512A" w:rsidRPr="009E512A">
        <w:rPr>
          <w:bCs/>
          <w:sz w:val="20"/>
          <w:szCs w:val="20"/>
        </w:rPr>
        <w:t xml:space="preserve"> </w:t>
      </w:r>
      <w:r w:rsidR="00AF2EA1">
        <w:rPr>
          <w:bCs/>
          <w:sz w:val="20"/>
          <w:szCs w:val="20"/>
        </w:rPr>
        <w:t xml:space="preserve">and </w:t>
      </w:r>
      <w:r w:rsidR="00D25D9D">
        <w:rPr>
          <w:bCs/>
          <w:sz w:val="20"/>
          <w:szCs w:val="20"/>
        </w:rPr>
        <w:t>support</w:t>
      </w:r>
      <w:r w:rsidR="00AF2EA1">
        <w:rPr>
          <w:bCs/>
          <w:sz w:val="20"/>
          <w:szCs w:val="20"/>
        </w:rPr>
        <w:t xml:space="preserve"> is required from</w:t>
      </w:r>
      <w:r w:rsidR="007209DD">
        <w:rPr>
          <w:bCs/>
          <w:sz w:val="20"/>
          <w:szCs w:val="20"/>
        </w:rPr>
        <w:t xml:space="preserve"> </w:t>
      </w:r>
      <w:r w:rsidR="009E512A">
        <w:rPr>
          <w:bCs/>
          <w:sz w:val="20"/>
          <w:szCs w:val="20"/>
        </w:rPr>
        <w:t xml:space="preserve">A.I.S.E. </w:t>
      </w:r>
      <w:r w:rsidR="00E955ED">
        <w:rPr>
          <w:bCs/>
          <w:sz w:val="20"/>
          <w:szCs w:val="20"/>
        </w:rPr>
        <w:t>for</w:t>
      </w:r>
      <w:r w:rsidR="007209DD">
        <w:rPr>
          <w:bCs/>
          <w:sz w:val="20"/>
          <w:szCs w:val="20"/>
        </w:rPr>
        <w:t xml:space="preserve"> his </w:t>
      </w:r>
      <w:r w:rsidR="009E512A">
        <w:rPr>
          <w:bCs/>
          <w:sz w:val="20"/>
          <w:szCs w:val="20"/>
        </w:rPr>
        <w:t>presentation</w:t>
      </w:r>
      <w:r w:rsidR="007209DD">
        <w:rPr>
          <w:bCs/>
          <w:sz w:val="20"/>
          <w:szCs w:val="20"/>
        </w:rPr>
        <w:t>.</w:t>
      </w:r>
      <w:r w:rsidR="009E512A">
        <w:rPr>
          <w:bCs/>
          <w:sz w:val="20"/>
          <w:szCs w:val="20"/>
        </w:rPr>
        <w:t xml:space="preserve"> </w:t>
      </w:r>
      <w:r w:rsidR="00853ABE">
        <w:rPr>
          <w:bCs/>
          <w:sz w:val="20"/>
          <w:szCs w:val="20"/>
        </w:rPr>
        <w:t xml:space="preserve">See </w:t>
      </w:r>
      <w:hyperlink r:id="rId13" w:anchor="/filelastversion/15098" w:history="1">
        <w:r w:rsidR="00853ABE" w:rsidRPr="00853ABE">
          <w:rPr>
            <w:rStyle w:val="Hyperlink"/>
            <w:bCs/>
            <w:sz w:val="20"/>
            <w:szCs w:val="20"/>
          </w:rPr>
          <w:t>draft programme</w:t>
        </w:r>
      </w:hyperlink>
      <w:r w:rsidR="00853ABE">
        <w:rPr>
          <w:bCs/>
          <w:sz w:val="20"/>
          <w:szCs w:val="20"/>
        </w:rPr>
        <w:t xml:space="preserve">. </w:t>
      </w:r>
      <w:r w:rsidR="00DC71A3">
        <w:rPr>
          <w:bCs/>
          <w:sz w:val="20"/>
          <w:szCs w:val="20"/>
        </w:rPr>
        <w:br/>
      </w:r>
      <w:r w:rsidR="009E512A" w:rsidRPr="00DC71A3">
        <w:rPr>
          <w:b/>
          <w:i/>
          <w:iCs/>
          <w:sz w:val="20"/>
          <w:szCs w:val="20"/>
          <w:u w:val="single"/>
        </w:rPr>
        <w:t>ACTION:</w:t>
      </w:r>
      <w:r w:rsidR="00DC71A3">
        <w:rPr>
          <w:b/>
          <w:i/>
          <w:iCs/>
          <w:sz w:val="20"/>
          <w:szCs w:val="20"/>
        </w:rPr>
        <w:br/>
      </w:r>
      <w:r w:rsidR="009E512A" w:rsidRPr="009E512A">
        <w:rPr>
          <w:b/>
          <w:i/>
          <w:iCs/>
          <w:sz w:val="20"/>
          <w:szCs w:val="20"/>
        </w:rPr>
        <w:t>- Provide feedback to A.I.S.E. about the presentation content for the EPAA Partners Forum (MC, CSS SG)</w:t>
      </w:r>
    </w:p>
    <w:p w14:paraId="785668B9" w14:textId="6956F3B5" w:rsidR="001C3D92" w:rsidRDefault="009E512A" w:rsidP="001C3D92">
      <w:pPr>
        <w:pStyle w:val="Agendaitemlevel2"/>
        <w:numPr>
          <w:ilvl w:val="0"/>
          <w:numId w:val="0"/>
        </w:numPr>
        <w:ind w:left="90"/>
        <w:jc w:val="both"/>
        <w:rPr>
          <w:b w:val="0"/>
          <w:bCs/>
          <w:color w:val="auto"/>
          <w:sz w:val="20"/>
          <w:szCs w:val="20"/>
        </w:rPr>
      </w:pPr>
      <w:r>
        <w:rPr>
          <w:b w:val="0"/>
          <w:bCs/>
          <w:color w:val="auto"/>
          <w:sz w:val="20"/>
          <w:szCs w:val="20"/>
        </w:rPr>
        <w:lastRenderedPageBreak/>
        <w:t>-</w:t>
      </w:r>
      <w:r w:rsidR="001C3D92">
        <w:rPr>
          <w:b w:val="0"/>
          <w:bCs/>
          <w:color w:val="auto"/>
          <w:sz w:val="20"/>
          <w:szCs w:val="20"/>
        </w:rPr>
        <w:t xml:space="preserve"> Commission Chemicals Transition Pathway Project (added as item 5.4)</w:t>
      </w:r>
    </w:p>
    <w:p w14:paraId="1EE5F788" w14:textId="64313DCC" w:rsidR="00591453" w:rsidRDefault="001C3D92" w:rsidP="001C3D92">
      <w:pPr>
        <w:pStyle w:val="Agendaitemlevel2"/>
        <w:numPr>
          <w:ilvl w:val="0"/>
          <w:numId w:val="0"/>
        </w:numPr>
        <w:ind w:left="90"/>
        <w:jc w:val="both"/>
        <w:rPr>
          <w:b w:val="0"/>
          <w:bCs/>
          <w:color w:val="auto"/>
          <w:sz w:val="20"/>
          <w:szCs w:val="20"/>
        </w:rPr>
      </w:pPr>
      <w:r>
        <w:rPr>
          <w:b w:val="0"/>
          <w:bCs/>
          <w:color w:val="auto"/>
          <w:sz w:val="20"/>
          <w:szCs w:val="20"/>
        </w:rPr>
        <w:t>-</w:t>
      </w:r>
      <w:r w:rsidR="009E512A">
        <w:rPr>
          <w:b w:val="0"/>
          <w:bCs/>
          <w:color w:val="auto"/>
          <w:sz w:val="20"/>
          <w:szCs w:val="20"/>
        </w:rPr>
        <w:t xml:space="preserve"> Microplastics: more information in addition to the pre-reads will be provided</w:t>
      </w:r>
      <w:r w:rsidR="00922C34">
        <w:rPr>
          <w:b w:val="0"/>
          <w:bCs/>
          <w:color w:val="auto"/>
          <w:sz w:val="20"/>
          <w:szCs w:val="20"/>
        </w:rPr>
        <w:t xml:space="preserve"> under 7.2</w:t>
      </w:r>
      <w:r w:rsidR="009E512A">
        <w:rPr>
          <w:b w:val="0"/>
          <w:bCs/>
          <w:color w:val="auto"/>
          <w:sz w:val="20"/>
          <w:szCs w:val="20"/>
        </w:rPr>
        <w:t>.</w:t>
      </w:r>
    </w:p>
    <w:p w14:paraId="58A709EE" w14:textId="77777777" w:rsidR="001C3D92" w:rsidRPr="00591453" w:rsidRDefault="001C3D92" w:rsidP="001C3D92">
      <w:pPr>
        <w:pStyle w:val="Agendaitemlevel2"/>
        <w:numPr>
          <w:ilvl w:val="0"/>
          <w:numId w:val="0"/>
        </w:numPr>
        <w:ind w:left="90"/>
        <w:jc w:val="both"/>
        <w:rPr>
          <w:b w:val="0"/>
          <w:bCs/>
          <w:color w:val="auto"/>
          <w:sz w:val="20"/>
          <w:szCs w:val="20"/>
        </w:rPr>
      </w:pPr>
    </w:p>
    <w:p w14:paraId="3633E943" w14:textId="3F560870" w:rsidR="005806C4" w:rsidRDefault="005806C4" w:rsidP="00D35175">
      <w:pPr>
        <w:pStyle w:val="Agendaitemlevel1"/>
        <w:rPr>
          <w:rStyle w:val="AgendaSpeaker"/>
          <w:b w:val="0"/>
          <w:bCs/>
          <w:iCs/>
          <w:caps w:val="0"/>
          <w:sz w:val="20"/>
          <w:szCs w:val="20"/>
        </w:rPr>
      </w:pPr>
      <w:r w:rsidRPr="00DE6E55">
        <w:rPr>
          <w:sz w:val="20"/>
          <w:szCs w:val="20"/>
        </w:rPr>
        <w:t>Update from the Board meeting on 10 February 2022</w:t>
      </w:r>
      <w:r w:rsidRPr="00DE6E55">
        <w:rPr>
          <w:sz w:val="20"/>
          <w:szCs w:val="20"/>
        </w:rPr>
        <w:tab/>
      </w:r>
      <w:r w:rsidRPr="00DE6E55">
        <w:rPr>
          <w:rStyle w:val="AgendaSpeaker"/>
          <w:b w:val="0"/>
          <w:bCs/>
          <w:iCs/>
          <w:caps w:val="0"/>
          <w:sz w:val="20"/>
          <w:szCs w:val="20"/>
        </w:rPr>
        <w:t>(S.Zänker)</w:t>
      </w:r>
    </w:p>
    <w:p w14:paraId="64912929" w14:textId="7B7D1C83" w:rsidR="001B1DCA" w:rsidRPr="00832F6E" w:rsidRDefault="001B1DCA" w:rsidP="00832F6E">
      <w:pPr>
        <w:pStyle w:val="Agendaitemlevel2"/>
        <w:numPr>
          <w:ilvl w:val="0"/>
          <w:numId w:val="0"/>
        </w:numPr>
        <w:ind w:left="90"/>
        <w:jc w:val="both"/>
        <w:rPr>
          <w:b w:val="0"/>
          <w:bCs/>
          <w:color w:val="0070C0"/>
          <w:sz w:val="20"/>
          <w:szCs w:val="20"/>
        </w:rPr>
      </w:pPr>
      <w:r>
        <w:rPr>
          <w:b w:val="0"/>
          <w:bCs/>
          <w:color w:val="auto"/>
          <w:sz w:val="20"/>
          <w:szCs w:val="20"/>
        </w:rPr>
        <w:t xml:space="preserve">The main topics at the last Board meeting were related to CSS, CEAP and governance. As the first two </w:t>
      </w:r>
      <w:r w:rsidR="0055432D">
        <w:rPr>
          <w:b w:val="0"/>
          <w:bCs/>
          <w:color w:val="auto"/>
          <w:sz w:val="20"/>
          <w:szCs w:val="20"/>
        </w:rPr>
        <w:t xml:space="preserve">items </w:t>
      </w:r>
      <w:r>
        <w:rPr>
          <w:b w:val="0"/>
          <w:bCs/>
          <w:color w:val="auto"/>
          <w:sz w:val="20"/>
          <w:szCs w:val="20"/>
        </w:rPr>
        <w:t xml:space="preserve">will be covered under point 6, </w:t>
      </w:r>
      <w:r w:rsidR="0055432D">
        <w:rPr>
          <w:b w:val="0"/>
          <w:bCs/>
          <w:color w:val="auto"/>
          <w:sz w:val="20"/>
          <w:szCs w:val="20"/>
        </w:rPr>
        <w:t xml:space="preserve">only an update on the discussion on the financial and human resources was provided. </w:t>
      </w:r>
      <w:r w:rsidR="00853ABE">
        <w:rPr>
          <w:b w:val="0"/>
          <w:bCs/>
          <w:color w:val="auto"/>
          <w:sz w:val="20"/>
          <w:szCs w:val="20"/>
        </w:rPr>
        <w:t xml:space="preserve">See </w:t>
      </w:r>
      <w:hyperlink r:id="rId14" w:anchor="/filelastversion/15099" w:history="1">
        <w:r w:rsidR="00853ABE" w:rsidRPr="008A05D6">
          <w:rPr>
            <w:rStyle w:val="Hyperlink"/>
            <w:b w:val="0"/>
            <w:bCs/>
            <w:sz w:val="20"/>
            <w:szCs w:val="20"/>
          </w:rPr>
          <w:t>Board meeting minutes</w:t>
        </w:r>
      </w:hyperlink>
      <w:r w:rsidR="00853ABE">
        <w:rPr>
          <w:b w:val="0"/>
          <w:bCs/>
          <w:color w:val="auto"/>
          <w:sz w:val="20"/>
          <w:szCs w:val="20"/>
        </w:rPr>
        <w:t xml:space="preserve">. </w:t>
      </w:r>
    </w:p>
    <w:p w14:paraId="5B5C0CB2" w14:textId="6FB8418F" w:rsidR="009E512A" w:rsidRDefault="009E512A" w:rsidP="00AF7896">
      <w:pPr>
        <w:pStyle w:val="Agendaitemlevel2"/>
        <w:numPr>
          <w:ilvl w:val="0"/>
          <w:numId w:val="0"/>
        </w:numPr>
        <w:ind w:left="90"/>
        <w:jc w:val="both"/>
        <w:rPr>
          <w:b w:val="0"/>
          <w:bCs/>
          <w:color w:val="auto"/>
          <w:sz w:val="20"/>
          <w:szCs w:val="20"/>
        </w:rPr>
      </w:pPr>
      <w:r>
        <w:rPr>
          <w:b w:val="0"/>
          <w:bCs/>
          <w:color w:val="auto"/>
          <w:sz w:val="20"/>
          <w:szCs w:val="20"/>
        </w:rPr>
        <w:t>For the financial aspects, membership fees were discussed in the framework of</w:t>
      </w:r>
      <w:r w:rsidR="00C7277E">
        <w:rPr>
          <w:b w:val="0"/>
          <w:bCs/>
          <w:color w:val="auto"/>
          <w:sz w:val="20"/>
          <w:szCs w:val="20"/>
        </w:rPr>
        <w:t xml:space="preserve"> available resources at </w:t>
      </w:r>
      <w:r>
        <w:rPr>
          <w:b w:val="0"/>
          <w:bCs/>
          <w:color w:val="auto"/>
          <w:sz w:val="20"/>
          <w:szCs w:val="20"/>
        </w:rPr>
        <w:t xml:space="preserve">the end of 2021. In view of the situation, the forecasted increase of the membership fees will be more moderate, and a revised proposal will be tabled at the April Board meeting. On </w:t>
      </w:r>
      <w:r w:rsidR="0042796B">
        <w:rPr>
          <w:b w:val="0"/>
          <w:bCs/>
          <w:color w:val="auto"/>
          <w:sz w:val="20"/>
          <w:szCs w:val="20"/>
        </w:rPr>
        <w:t xml:space="preserve">the HR situation, </w:t>
      </w:r>
      <w:r w:rsidR="00A03132">
        <w:rPr>
          <w:b w:val="0"/>
          <w:bCs/>
          <w:color w:val="auto"/>
          <w:sz w:val="20"/>
          <w:szCs w:val="20"/>
        </w:rPr>
        <w:t>o</w:t>
      </w:r>
      <w:r w:rsidR="0042796B">
        <w:rPr>
          <w:b w:val="0"/>
          <w:bCs/>
          <w:color w:val="auto"/>
          <w:sz w:val="20"/>
          <w:szCs w:val="20"/>
        </w:rPr>
        <w:t xml:space="preserve">n average 2 vacancies were empty over the last 4 years, </w:t>
      </w:r>
      <w:r w:rsidR="00A03132">
        <w:rPr>
          <w:b w:val="0"/>
          <w:bCs/>
          <w:color w:val="auto"/>
          <w:sz w:val="20"/>
          <w:szCs w:val="20"/>
        </w:rPr>
        <w:t>compounding</w:t>
      </w:r>
      <w:r w:rsidR="0042796B">
        <w:rPr>
          <w:b w:val="0"/>
          <w:bCs/>
          <w:color w:val="auto"/>
          <w:sz w:val="20"/>
          <w:szCs w:val="20"/>
        </w:rPr>
        <w:t xml:space="preserve"> already stretched resources. In view of the unprecedent political environment with a revision of 3 major regulation relevant for our sector, the </w:t>
      </w:r>
      <w:r w:rsidR="008A05D6">
        <w:rPr>
          <w:b w:val="0"/>
          <w:bCs/>
          <w:color w:val="auto"/>
          <w:sz w:val="20"/>
          <w:szCs w:val="20"/>
        </w:rPr>
        <w:t>workload</w:t>
      </w:r>
      <w:r w:rsidR="0042796B">
        <w:rPr>
          <w:b w:val="0"/>
          <w:bCs/>
          <w:color w:val="auto"/>
          <w:sz w:val="20"/>
          <w:szCs w:val="20"/>
        </w:rPr>
        <w:t xml:space="preserve"> will even further increase, hence the Board call to focus on priorities. See agenda item 5.1.</w:t>
      </w:r>
    </w:p>
    <w:p w14:paraId="656FDB92" w14:textId="5BC52BF3" w:rsidR="00891F3B" w:rsidRPr="00DE6E55" w:rsidRDefault="004B5BDB" w:rsidP="004B5BDB">
      <w:pPr>
        <w:pStyle w:val="Agendaitemlevel1"/>
        <w:rPr>
          <w:color w:val="auto"/>
          <w:sz w:val="20"/>
          <w:szCs w:val="20"/>
        </w:rPr>
      </w:pPr>
      <w:r w:rsidRPr="00DE6E55">
        <w:rPr>
          <w:sz w:val="20"/>
          <w:szCs w:val="20"/>
        </w:rPr>
        <w:t xml:space="preserve">KEY TOPICS </w:t>
      </w:r>
      <w:r w:rsidRPr="00DE6E55">
        <w:rPr>
          <w:i/>
          <w:iCs/>
          <w:sz w:val="20"/>
          <w:szCs w:val="20"/>
        </w:rPr>
        <w:t>(for discussion)</w:t>
      </w:r>
    </w:p>
    <w:p w14:paraId="6A567184" w14:textId="5A0BEC47" w:rsidR="004B5BDB" w:rsidRPr="0064274D" w:rsidRDefault="00891F3B" w:rsidP="00891F3B">
      <w:pPr>
        <w:pStyle w:val="Agendaitemlevel2"/>
        <w:rPr>
          <w:rStyle w:val="AgendaSpeaker"/>
          <w:b w:val="0"/>
          <w:bCs/>
          <w:i w:val="0"/>
          <w:color w:val="000000" w:themeColor="text1"/>
          <w:sz w:val="20"/>
          <w:szCs w:val="20"/>
        </w:rPr>
      </w:pPr>
      <w:r w:rsidRPr="00DE6E55">
        <w:rPr>
          <w:sz w:val="20"/>
          <w:szCs w:val="20"/>
        </w:rPr>
        <w:t>Discussion on A.I.S.E. Workplan and Priorities setting</w:t>
      </w:r>
      <w:r w:rsidR="004B5BDB" w:rsidRPr="00DE6E55">
        <w:rPr>
          <w:b w:val="0"/>
          <w:bCs/>
          <w:sz w:val="20"/>
          <w:szCs w:val="20"/>
        </w:rPr>
        <w:t xml:space="preserve"> </w:t>
      </w:r>
      <w:r w:rsidRPr="00DE6E55">
        <w:rPr>
          <w:b w:val="0"/>
          <w:bCs/>
          <w:sz w:val="20"/>
          <w:szCs w:val="20"/>
        </w:rPr>
        <w:tab/>
      </w:r>
      <w:r w:rsidRPr="00DE6E55">
        <w:rPr>
          <w:rStyle w:val="AgendaSpeaker"/>
          <w:b w:val="0"/>
          <w:bCs/>
          <w:sz w:val="20"/>
          <w:szCs w:val="20"/>
        </w:rPr>
        <w:t>(S.Zänker)</w:t>
      </w:r>
    </w:p>
    <w:p w14:paraId="1674579B" w14:textId="280F302B" w:rsidR="0064274D" w:rsidRDefault="0064274D" w:rsidP="0064274D">
      <w:pPr>
        <w:pStyle w:val="Agendaitemlevel2"/>
        <w:numPr>
          <w:ilvl w:val="0"/>
          <w:numId w:val="0"/>
        </w:numPr>
        <w:ind w:left="90"/>
        <w:jc w:val="both"/>
        <w:rPr>
          <w:b w:val="0"/>
          <w:bCs/>
          <w:color w:val="auto"/>
          <w:sz w:val="20"/>
          <w:szCs w:val="20"/>
        </w:rPr>
      </w:pPr>
      <w:bookmarkStart w:id="0" w:name="_Hlk96436938"/>
      <w:r>
        <w:rPr>
          <w:b w:val="0"/>
          <w:bCs/>
          <w:color w:val="auto"/>
          <w:sz w:val="20"/>
          <w:szCs w:val="20"/>
        </w:rPr>
        <w:t xml:space="preserve">Building on the comments from the Board and the role of the MC, to propose activities for the work plan, to prioritise and to execute the work plan, the discussion on some principles was opened. </w:t>
      </w:r>
      <w:r w:rsidRPr="0064274D">
        <w:rPr>
          <w:b w:val="0"/>
          <w:bCs/>
          <w:color w:val="auto"/>
          <w:sz w:val="20"/>
          <w:szCs w:val="20"/>
        </w:rPr>
        <w:t xml:space="preserve">The </w:t>
      </w:r>
      <w:r>
        <w:rPr>
          <w:b w:val="0"/>
          <w:bCs/>
          <w:color w:val="auto"/>
          <w:sz w:val="20"/>
          <w:szCs w:val="20"/>
        </w:rPr>
        <w:t xml:space="preserve">MC was invited to provide comments to principles on the way the </w:t>
      </w:r>
      <w:r w:rsidR="00C416AF" w:rsidRPr="00C416AF">
        <w:rPr>
          <w:b w:val="0"/>
          <w:bCs/>
          <w:color w:val="auto"/>
          <w:sz w:val="20"/>
          <w:szCs w:val="20"/>
        </w:rPr>
        <w:t xml:space="preserve">Secretariat </w:t>
      </w:r>
      <w:r>
        <w:rPr>
          <w:b w:val="0"/>
          <w:bCs/>
          <w:color w:val="auto"/>
          <w:sz w:val="20"/>
          <w:szCs w:val="20"/>
        </w:rPr>
        <w:t>is handling topics</w:t>
      </w:r>
      <w:r w:rsidR="00AD01F1">
        <w:rPr>
          <w:b w:val="0"/>
          <w:bCs/>
          <w:color w:val="auto"/>
          <w:sz w:val="20"/>
          <w:szCs w:val="20"/>
        </w:rPr>
        <w:t>/</w:t>
      </w:r>
      <w:r>
        <w:rPr>
          <w:b w:val="0"/>
          <w:bCs/>
          <w:color w:val="auto"/>
          <w:sz w:val="20"/>
          <w:szCs w:val="20"/>
        </w:rPr>
        <w:t xml:space="preserve">activities and to </w:t>
      </w:r>
      <w:r w:rsidR="0089188A">
        <w:rPr>
          <w:b w:val="0"/>
          <w:bCs/>
          <w:color w:val="auto"/>
          <w:sz w:val="20"/>
          <w:szCs w:val="20"/>
        </w:rPr>
        <w:t>receive</w:t>
      </w:r>
      <w:r>
        <w:rPr>
          <w:b w:val="0"/>
          <w:bCs/>
          <w:color w:val="auto"/>
          <w:sz w:val="20"/>
          <w:szCs w:val="20"/>
        </w:rPr>
        <w:t xml:space="preserve"> feedback </w:t>
      </w:r>
      <w:r w:rsidR="000B6904">
        <w:rPr>
          <w:b w:val="0"/>
          <w:bCs/>
          <w:color w:val="auto"/>
          <w:sz w:val="20"/>
          <w:szCs w:val="20"/>
        </w:rPr>
        <w:t xml:space="preserve">on </w:t>
      </w:r>
      <w:r>
        <w:rPr>
          <w:b w:val="0"/>
          <w:bCs/>
          <w:color w:val="auto"/>
          <w:sz w:val="20"/>
          <w:szCs w:val="20"/>
        </w:rPr>
        <w:t xml:space="preserve">their expectations. The following aspects were </w:t>
      </w:r>
      <w:r w:rsidR="00AD01F1">
        <w:rPr>
          <w:b w:val="0"/>
          <w:bCs/>
          <w:color w:val="auto"/>
          <w:sz w:val="20"/>
          <w:szCs w:val="20"/>
        </w:rPr>
        <w:t>discussed</w:t>
      </w:r>
      <w:r w:rsidR="00832F6E">
        <w:rPr>
          <w:b w:val="0"/>
          <w:bCs/>
          <w:color w:val="auto"/>
          <w:sz w:val="20"/>
          <w:szCs w:val="20"/>
        </w:rPr>
        <w:t xml:space="preserve">, </w:t>
      </w:r>
      <w:r w:rsidR="00AD01F1">
        <w:rPr>
          <w:b w:val="0"/>
          <w:bCs/>
          <w:color w:val="auto"/>
          <w:sz w:val="20"/>
          <w:szCs w:val="20"/>
        </w:rPr>
        <w:t>covering</w:t>
      </w:r>
      <w:r w:rsidR="00832F6E">
        <w:rPr>
          <w:b w:val="0"/>
          <w:bCs/>
          <w:color w:val="auto"/>
          <w:sz w:val="20"/>
          <w:szCs w:val="20"/>
        </w:rPr>
        <w:t xml:space="preserve"> guidance for efficient work management for both members and the </w:t>
      </w:r>
      <w:r w:rsidR="00C416AF" w:rsidRPr="00C416AF">
        <w:rPr>
          <w:b w:val="0"/>
          <w:bCs/>
          <w:color w:val="auto"/>
          <w:sz w:val="20"/>
          <w:szCs w:val="20"/>
        </w:rPr>
        <w:t>Secretariat</w:t>
      </w:r>
      <w:r>
        <w:rPr>
          <w:b w:val="0"/>
          <w:bCs/>
          <w:color w:val="auto"/>
          <w:sz w:val="20"/>
          <w:szCs w:val="20"/>
        </w:rPr>
        <w:t xml:space="preserve">:  </w:t>
      </w:r>
    </w:p>
    <w:p w14:paraId="32DB520D" w14:textId="4A9BF173" w:rsidR="0064274D" w:rsidRDefault="0064274D" w:rsidP="0064274D">
      <w:pPr>
        <w:pStyle w:val="Agendaitemlevel2"/>
        <w:numPr>
          <w:ilvl w:val="0"/>
          <w:numId w:val="0"/>
        </w:numPr>
        <w:ind w:left="90"/>
        <w:jc w:val="both"/>
        <w:rPr>
          <w:b w:val="0"/>
          <w:bCs/>
          <w:color w:val="auto"/>
          <w:sz w:val="20"/>
          <w:szCs w:val="20"/>
        </w:rPr>
      </w:pPr>
      <w:r>
        <w:rPr>
          <w:b w:val="0"/>
          <w:bCs/>
          <w:color w:val="auto"/>
          <w:sz w:val="20"/>
          <w:szCs w:val="20"/>
        </w:rPr>
        <w:t xml:space="preserve">- “Monitoring”: While qualifying </w:t>
      </w:r>
      <w:r w:rsidR="00302694">
        <w:rPr>
          <w:b w:val="0"/>
          <w:bCs/>
          <w:color w:val="auto"/>
          <w:sz w:val="20"/>
          <w:szCs w:val="20"/>
        </w:rPr>
        <w:t xml:space="preserve">that </w:t>
      </w:r>
      <w:r>
        <w:rPr>
          <w:b w:val="0"/>
          <w:bCs/>
          <w:color w:val="auto"/>
          <w:sz w:val="20"/>
          <w:szCs w:val="20"/>
        </w:rPr>
        <w:t>A.I.S.E. work to monitor</w:t>
      </w:r>
      <w:r w:rsidR="0073215E">
        <w:rPr>
          <w:b w:val="0"/>
          <w:bCs/>
          <w:color w:val="auto"/>
          <w:sz w:val="20"/>
          <w:szCs w:val="20"/>
        </w:rPr>
        <w:t>ing</w:t>
      </w:r>
      <w:r>
        <w:rPr>
          <w:b w:val="0"/>
          <w:bCs/>
          <w:color w:val="auto"/>
          <w:sz w:val="20"/>
          <w:szCs w:val="20"/>
        </w:rPr>
        <w:t xml:space="preserve"> relevant topics and to share this information </w:t>
      </w:r>
      <w:r w:rsidR="000B6904">
        <w:rPr>
          <w:b w:val="0"/>
          <w:bCs/>
          <w:color w:val="auto"/>
          <w:sz w:val="20"/>
          <w:szCs w:val="20"/>
        </w:rPr>
        <w:t>i</w:t>
      </w:r>
      <w:r>
        <w:rPr>
          <w:b w:val="0"/>
          <w:bCs/>
          <w:color w:val="auto"/>
          <w:sz w:val="20"/>
          <w:szCs w:val="20"/>
        </w:rPr>
        <w:t>s very important, all understood that this needs to be undertaken in a more mindful</w:t>
      </w:r>
      <w:r w:rsidR="00302694">
        <w:rPr>
          <w:b w:val="0"/>
          <w:bCs/>
          <w:color w:val="auto"/>
          <w:sz w:val="20"/>
          <w:szCs w:val="20"/>
        </w:rPr>
        <w:t xml:space="preserve"> </w:t>
      </w:r>
      <w:r>
        <w:rPr>
          <w:b w:val="0"/>
          <w:bCs/>
          <w:color w:val="auto"/>
          <w:sz w:val="20"/>
          <w:szCs w:val="20"/>
        </w:rPr>
        <w:t xml:space="preserve">less </w:t>
      </w:r>
      <w:r w:rsidR="008A05D6">
        <w:rPr>
          <w:b w:val="0"/>
          <w:bCs/>
          <w:color w:val="auto"/>
          <w:sz w:val="20"/>
          <w:szCs w:val="20"/>
        </w:rPr>
        <w:t>time-consuming</w:t>
      </w:r>
      <w:r>
        <w:rPr>
          <w:b w:val="0"/>
          <w:bCs/>
          <w:color w:val="auto"/>
          <w:sz w:val="20"/>
          <w:szCs w:val="20"/>
        </w:rPr>
        <w:t xml:space="preserve"> way. Sharing via e-mail relevant information to</w:t>
      </w:r>
      <w:r w:rsidR="00C732A7">
        <w:rPr>
          <w:b w:val="0"/>
          <w:bCs/>
          <w:color w:val="auto"/>
          <w:sz w:val="20"/>
          <w:szCs w:val="20"/>
        </w:rPr>
        <w:t xml:space="preserve"> relevant </w:t>
      </w:r>
      <w:r>
        <w:rPr>
          <w:b w:val="0"/>
          <w:bCs/>
          <w:color w:val="auto"/>
          <w:sz w:val="20"/>
          <w:szCs w:val="20"/>
        </w:rPr>
        <w:t>groups could be a first step</w:t>
      </w:r>
      <w:r w:rsidR="00F13740">
        <w:rPr>
          <w:b w:val="0"/>
          <w:bCs/>
          <w:color w:val="auto"/>
          <w:sz w:val="20"/>
          <w:szCs w:val="20"/>
        </w:rPr>
        <w:t xml:space="preserve"> with </w:t>
      </w:r>
      <w:r>
        <w:rPr>
          <w:b w:val="0"/>
          <w:bCs/>
          <w:color w:val="auto"/>
          <w:sz w:val="20"/>
          <w:szCs w:val="20"/>
        </w:rPr>
        <w:t xml:space="preserve">those members </w:t>
      </w:r>
      <w:r w:rsidR="004A2D6B">
        <w:rPr>
          <w:b w:val="0"/>
          <w:bCs/>
          <w:color w:val="auto"/>
          <w:sz w:val="20"/>
          <w:szCs w:val="20"/>
        </w:rPr>
        <w:t xml:space="preserve">raising issues </w:t>
      </w:r>
      <w:r>
        <w:rPr>
          <w:b w:val="0"/>
          <w:bCs/>
          <w:color w:val="auto"/>
          <w:sz w:val="20"/>
          <w:szCs w:val="20"/>
        </w:rPr>
        <w:t>involved in assessing the importance</w:t>
      </w:r>
      <w:r w:rsidR="0013711D">
        <w:rPr>
          <w:b w:val="0"/>
          <w:bCs/>
          <w:color w:val="auto"/>
          <w:sz w:val="20"/>
          <w:szCs w:val="20"/>
        </w:rPr>
        <w:t xml:space="preserve"> and </w:t>
      </w:r>
      <w:r>
        <w:rPr>
          <w:b w:val="0"/>
          <w:bCs/>
          <w:color w:val="auto"/>
          <w:sz w:val="20"/>
          <w:szCs w:val="20"/>
        </w:rPr>
        <w:t>bring</w:t>
      </w:r>
      <w:r w:rsidR="0013711D">
        <w:rPr>
          <w:b w:val="0"/>
          <w:bCs/>
          <w:color w:val="auto"/>
          <w:sz w:val="20"/>
          <w:szCs w:val="20"/>
        </w:rPr>
        <w:t>ing the topic to the attention of the relevant WG/SG</w:t>
      </w:r>
      <w:r w:rsidR="00C732A7">
        <w:rPr>
          <w:b w:val="0"/>
          <w:bCs/>
          <w:color w:val="auto"/>
          <w:sz w:val="20"/>
          <w:szCs w:val="20"/>
        </w:rPr>
        <w:t xml:space="preserve"> </w:t>
      </w:r>
      <w:r>
        <w:rPr>
          <w:b w:val="0"/>
          <w:bCs/>
          <w:color w:val="auto"/>
          <w:sz w:val="20"/>
          <w:szCs w:val="20"/>
        </w:rPr>
        <w:t>for discussion and potential further action.</w:t>
      </w:r>
    </w:p>
    <w:p w14:paraId="7A65DBA6" w14:textId="22E682D8" w:rsidR="003765F6" w:rsidRDefault="0064274D" w:rsidP="0064274D">
      <w:pPr>
        <w:pStyle w:val="Agendaitemlevel2"/>
        <w:numPr>
          <w:ilvl w:val="0"/>
          <w:numId w:val="0"/>
        </w:numPr>
        <w:ind w:left="90"/>
        <w:jc w:val="both"/>
        <w:rPr>
          <w:b w:val="0"/>
          <w:bCs/>
          <w:color w:val="auto"/>
          <w:sz w:val="20"/>
          <w:szCs w:val="20"/>
        </w:rPr>
      </w:pPr>
      <w:r>
        <w:rPr>
          <w:b w:val="0"/>
          <w:bCs/>
          <w:color w:val="auto"/>
          <w:sz w:val="20"/>
          <w:szCs w:val="20"/>
        </w:rPr>
        <w:t>- “</w:t>
      </w:r>
      <w:r w:rsidR="003765F6">
        <w:rPr>
          <w:b w:val="0"/>
          <w:bCs/>
          <w:color w:val="auto"/>
          <w:sz w:val="20"/>
          <w:szCs w:val="20"/>
        </w:rPr>
        <w:t>Answering questions from members”: in view of the numerous questions from members</w:t>
      </w:r>
      <w:r w:rsidR="00A12EC7">
        <w:rPr>
          <w:b w:val="0"/>
          <w:bCs/>
          <w:color w:val="auto"/>
          <w:sz w:val="20"/>
          <w:szCs w:val="20"/>
        </w:rPr>
        <w:t xml:space="preserve"> </w:t>
      </w:r>
      <w:r w:rsidR="00A12EC7" w:rsidRPr="00A12EC7">
        <w:rPr>
          <w:b w:val="0"/>
          <w:bCs/>
          <w:color w:val="auto"/>
          <w:sz w:val="20"/>
          <w:szCs w:val="20"/>
        </w:rPr>
        <w:t>to the A.I.S.E. staff (</w:t>
      </w:r>
      <w:r w:rsidR="008A05D6" w:rsidRPr="00A12EC7">
        <w:rPr>
          <w:b w:val="0"/>
          <w:bCs/>
          <w:color w:val="auto"/>
          <w:sz w:val="20"/>
          <w:szCs w:val="20"/>
        </w:rPr>
        <w:t>e.g.,</w:t>
      </w:r>
      <w:r w:rsidR="00A12EC7" w:rsidRPr="00A12EC7">
        <w:rPr>
          <w:b w:val="0"/>
          <w:bCs/>
          <w:color w:val="auto"/>
          <w:sz w:val="20"/>
          <w:szCs w:val="20"/>
        </w:rPr>
        <w:t xml:space="preserve"> interpretation of a</w:t>
      </w:r>
      <w:r w:rsidR="004F1354">
        <w:rPr>
          <w:b w:val="0"/>
          <w:bCs/>
          <w:color w:val="auto"/>
          <w:sz w:val="20"/>
          <w:szCs w:val="20"/>
        </w:rPr>
        <w:t xml:space="preserve"> specific </w:t>
      </w:r>
      <w:r w:rsidR="00A12EC7" w:rsidRPr="00A12EC7">
        <w:rPr>
          <w:b w:val="0"/>
          <w:bCs/>
          <w:color w:val="auto"/>
          <w:sz w:val="20"/>
          <w:szCs w:val="20"/>
        </w:rPr>
        <w:t>article of legal text)</w:t>
      </w:r>
      <w:r w:rsidR="003765F6">
        <w:rPr>
          <w:b w:val="0"/>
          <w:bCs/>
          <w:color w:val="auto"/>
          <w:sz w:val="20"/>
          <w:szCs w:val="20"/>
        </w:rPr>
        <w:t xml:space="preserve">, it was advised to </w:t>
      </w:r>
      <w:r w:rsidR="00183068">
        <w:rPr>
          <w:b w:val="0"/>
          <w:bCs/>
          <w:color w:val="auto"/>
          <w:sz w:val="20"/>
          <w:szCs w:val="20"/>
        </w:rPr>
        <w:t xml:space="preserve">ask </w:t>
      </w:r>
      <w:r w:rsidR="003765F6">
        <w:rPr>
          <w:b w:val="0"/>
          <w:bCs/>
          <w:color w:val="auto"/>
          <w:sz w:val="20"/>
          <w:szCs w:val="20"/>
        </w:rPr>
        <w:t xml:space="preserve">the member to bring the question to the relevant working group/ task force or National Association, and to address it at that level. This will involve other members to finding an </w:t>
      </w:r>
      <w:r w:rsidR="00456DA1">
        <w:rPr>
          <w:b w:val="0"/>
          <w:bCs/>
          <w:color w:val="auto"/>
          <w:sz w:val="20"/>
          <w:szCs w:val="20"/>
        </w:rPr>
        <w:t>answer and</w:t>
      </w:r>
      <w:r w:rsidR="003765F6">
        <w:rPr>
          <w:b w:val="0"/>
          <w:bCs/>
          <w:color w:val="auto"/>
          <w:sz w:val="20"/>
          <w:szCs w:val="20"/>
        </w:rPr>
        <w:t xml:space="preserve"> allow for a written record in the minutes for potentially later use</w:t>
      </w:r>
      <w:r w:rsidR="00832F6E">
        <w:rPr>
          <w:b w:val="0"/>
          <w:bCs/>
          <w:color w:val="auto"/>
          <w:sz w:val="20"/>
          <w:szCs w:val="20"/>
        </w:rPr>
        <w:t xml:space="preserve"> for the benefit of </w:t>
      </w:r>
      <w:r w:rsidR="008A05D6">
        <w:rPr>
          <w:b w:val="0"/>
          <w:bCs/>
          <w:color w:val="auto"/>
          <w:sz w:val="20"/>
          <w:szCs w:val="20"/>
        </w:rPr>
        <w:t>all</w:t>
      </w:r>
      <w:r w:rsidR="00832F6E">
        <w:rPr>
          <w:b w:val="0"/>
          <w:bCs/>
          <w:color w:val="auto"/>
          <w:sz w:val="20"/>
          <w:szCs w:val="20"/>
        </w:rPr>
        <w:t xml:space="preserve"> members</w:t>
      </w:r>
      <w:r w:rsidR="003765F6">
        <w:rPr>
          <w:b w:val="0"/>
          <w:bCs/>
          <w:color w:val="auto"/>
          <w:sz w:val="20"/>
          <w:szCs w:val="20"/>
        </w:rPr>
        <w:t xml:space="preserve">. </w:t>
      </w:r>
    </w:p>
    <w:p w14:paraId="24E36D0A" w14:textId="08F4E6F7" w:rsidR="003765F6" w:rsidRDefault="003765F6" w:rsidP="0064274D">
      <w:pPr>
        <w:pStyle w:val="Agendaitemlevel2"/>
        <w:numPr>
          <w:ilvl w:val="0"/>
          <w:numId w:val="0"/>
        </w:numPr>
        <w:ind w:left="90"/>
        <w:jc w:val="both"/>
        <w:rPr>
          <w:b w:val="0"/>
          <w:bCs/>
          <w:color w:val="auto"/>
          <w:sz w:val="20"/>
          <w:szCs w:val="20"/>
        </w:rPr>
      </w:pPr>
      <w:r>
        <w:rPr>
          <w:b w:val="0"/>
          <w:bCs/>
          <w:color w:val="auto"/>
          <w:sz w:val="20"/>
          <w:szCs w:val="20"/>
        </w:rPr>
        <w:t xml:space="preserve">- New topics: as </w:t>
      </w:r>
      <w:r w:rsidR="00E96D22">
        <w:rPr>
          <w:b w:val="0"/>
          <w:bCs/>
          <w:color w:val="auto"/>
          <w:sz w:val="20"/>
          <w:szCs w:val="20"/>
        </w:rPr>
        <w:t>currently done</w:t>
      </w:r>
      <w:r>
        <w:rPr>
          <w:b w:val="0"/>
          <w:bCs/>
          <w:color w:val="auto"/>
          <w:sz w:val="20"/>
          <w:szCs w:val="20"/>
        </w:rPr>
        <w:t xml:space="preserve">, </w:t>
      </w:r>
      <w:r w:rsidR="00E96D22">
        <w:rPr>
          <w:b w:val="0"/>
          <w:bCs/>
          <w:color w:val="auto"/>
          <w:sz w:val="20"/>
          <w:szCs w:val="20"/>
        </w:rPr>
        <w:t>new topic/ proposal to</w:t>
      </w:r>
      <w:r>
        <w:rPr>
          <w:b w:val="0"/>
          <w:bCs/>
          <w:color w:val="auto"/>
          <w:sz w:val="20"/>
          <w:szCs w:val="20"/>
        </w:rPr>
        <w:t xml:space="preserve"> be assessed in the relevant working group </w:t>
      </w:r>
      <w:r w:rsidR="003606BF">
        <w:rPr>
          <w:b w:val="0"/>
          <w:bCs/>
          <w:color w:val="auto"/>
          <w:sz w:val="20"/>
          <w:szCs w:val="20"/>
        </w:rPr>
        <w:t xml:space="preserve">on </w:t>
      </w:r>
      <w:r>
        <w:rPr>
          <w:b w:val="0"/>
          <w:bCs/>
          <w:color w:val="auto"/>
          <w:sz w:val="20"/>
          <w:szCs w:val="20"/>
        </w:rPr>
        <w:t>how to best address it</w:t>
      </w:r>
      <w:r w:rsidR="007212DD">
        <w:rPr>
          <w:b w:val="0"/>
          <w:bCs/>
          <w:color w:val="auto"/>
          <w:sz w:val="20"/>
          <w:szCs w:val="20"/>
        </w:rPr>
        <w:t>, the number of interested companies</w:t>
      </w:r>
      <w:r w:rsidR="00E96D22">
        <w:rPr>
          <w:b w:val="0"/>
          <w:bCs/>
          <w:color w:val="auto"/>
          <w:sz w:val="20"/>
          <w:szCs w:val="20"/>
        </w:rPr>
        <w:t xml:space="preserve"> (min 3-5)</w:t>
      </w:r>
      <w:r>
        <w:rPr>
          <w:b w:val="0"/>
          <w:bCs/>
          <w:color w:val="auto"/>
          <w:sz w:val="20"/>
          <w:szCs w:val="20"/>
        </w:rPr>
        <w:t>, keeping in mind alliances or other associations taking the lead.</w:t>
      </w:r>
    </w:p>
    <w:p w14:paraId="4524B145" w14:textId="298C624A" w:rsidR="0064274D" w:rsidRDefault="003765F6" w:rsidP="0064274D">
      <w:pPr>
        <w:pStyle w:val="Agendaitemlevel2"/>
        <w:numPr>
          <w:ilvl w:val="0"/>
          <w:numId w:val="0"/>
        </w:numPr>
        <w:ind w:left="90"/>
        <w:jc w:val="both"/>
        <w:rPr>
          <w:b w:val="0"/>
          <w:bCs/>
          <w:color w:val="auto"/>
          <w:sz w:val="20"/>
          <w:szCs w:val="20"/>
        </w:rPr>
      </w:pPr>
      <w:r>
        <w:rPr>
          <w:b w:val="0"/>
          <w:bCs/>
          <w:color w:val="auto"/>
          <w:sz w:val="20"/>
          <w:szCs w:val="20"/>
        </w:rPr>
        <w:t>- Members</w:t>
      </w:r>
      <w:r w:rsidR="00456DA1">
        <w:rPr>
          <w:b w:val="0"/>
          <w:bCs/>
          <w:color w:val="auto"/>
          <w:sz w:val="20"/>
          <w:szCs w:val="20"/>
        </w:rPr>
        <w:t>’</w:t>
      </w:r>
      <w:r>
        <w:rPr>
          <w:b w:val="0"/>
          <w:bCs/>
          <w:color w:val="auto"/>
          <w:sz w:val="20"/>
          <w:szCs w:val="20"/>
        </w:rPr>
        <w:t xml:space="preserve"> support: it was suggested to seek help from the membership for “holding the pen” for some activities, such as drafting position papers, leading on topics, etc. </w:t>
      </w:r>
      <w:r w:rsidR="0064274D">
        <w:rPr>
          <w:b w:val="0"/>
          <w:bCs/>
          <w:color w:val="auto"/>
          <w:sz w:val="20"/>
          <w:szCs w:val="20"/>
        </w:rPr>
        <w:t xml:space="preserve"> </w:t>
      </w:r>
    </w:p>
    <w:p w14:paraId="4E24C9A0" w14:textId="4155C73B" w:rsidR="003765F6" w:rsidRDefault="003765F6" w:rsidP="0064274D">
      <w:pPr>
        <w:pStyle w:val="Agendaitemlevel2"/>
        <w:numPr>
          <w:ilvl w:val="0"/>
          <w:numId w:val="0"/>
        </w:numPr>
        <w:ind w:left="90"/>
        <w:jc w:val="both"/>
        <w:rPr>
          <w:b w:val="0"/>
          <w:bCs/>
          <w:color w:val="auto"/>
          <w:sz w:val="20"/>
          <w:szCs w:val="20"/>
        </w:rPr>
      </w:pPr>
      <w:r>
        <w:rPr>
          <w:b w:val="0"/>
          <w:bCs/>
          <w:color w:val="auto"/>
          <w:sz w:val="20"/>
          <w:szCs w:val="20"/>
        </w:rPr>
        <w:t xml:space="preserve">- MC Meeting agenda: likewise in the Board, it was suggested to structure the MC agenda that only topics for discussion and decisions should be brought up. This </w:t>
      </w:r>
      <w:r w:rsidR="00983576">
        <w:rPr>
          <w:b w:val="0"/>
          <w:bCs/>
          <w:color w:val="auto"/>
          <w:sz w:val="20"/>
          <w:szCs w:val="20"/>
        </w:rPr>
        <w:t>will</w:t>
      </w:r>
      <w:r>
        <w:rPr>
          <w:b w:val="0"/>
          <w:bCs/>
          <w:color w:val="auto"/>
          <w:sz w:val="20"/>
          <w:szCs w:val="20"/>
        </w:rPr>
        <w:t xml:space="preserve"> avoid repetition of presentations in different groups. </w:t>
      </w:r>
    </w:p>
    <w:p w14:paraId="5E03A13F" w14:textId="77E22345" w:rsidR="003765F6" w:rsidRDefault="003765F6" w:rsidP="0064274D">
      <w:pPr>
        <w:pStyle w:val="Agendaitemlevel2"/>
        <w:numPr>
          <w:ilvl w:val="0"/>
          <w:numId w:val="0"/>
        </w:numPr>
        <w:ind w:left="90"/>
        <w:jc w:val="both"/>
        <w:rPr>
          <w:b w:val="0"/>
          <w:bCs/>
          <w:color w:val="auto"/>
          <w:sz w:val="20"/>
          <w:szCs w:val="20"/>
        </w:rPr>
      </w:pPr>
      <w:r>
        <w:rPr>
          <w:b w:val="0"/>
          <w:bCs/>
          <w:color w:val="auto"/>
          <w:sz w:val="20"/>
          <w:szCs w:val="20"/>
        </w:rPr>
        <w:t>- Participation in WG</w:t>
      </w:r>
      <w:r w:rsidR="00A050E9">
        <w:rPr>
          <w:b w:val="0"/>
          <w:bCs/>
          <w:color w:val="auto"/>
          <w:sz w:val="20"/>
          <w:szCs w:val="20"/>
        </w:rPr>
        <w:t>/</w:t>
      </w:r>
      <w:r>
        <w:rPr>
          <w:b w:val="0"/>
          <w:bCs/>
          <w:color w:val="auto"/>
          <w:sz w:val="20"/>
          <w:szCs w:val="20"/>
        </w:rPr>
        <w:t xml:space="preserve">TF: if the number of </w:t>
      </w:r>
      <w:r w:rsidR="00983576">
        <w:rPr>
          <w:b w:val="0"/>
          <w:bCs/>
          <w:color w:val="auto"/>
          <w:sz w:val="20"/>
          <w:szCs w:val="20"/>
        </w:rPr>
        <w:t>participants</w:t>
      </w:r>
      <w:r>
        <w:rPr>
          <w:b w:val="0"/>
          <w:bCs/>
          <w:color w:val="auto"/>
          <w:sz w:val="20"/>
          <w:szCs w:val="20"/>
        </w:rPr>
        <w:t xml:space="preserve"> in a WG/ TF is shrinking and</w:t>
      </w:r>
      <w:r w:rsidR="007212DD">
        <w:rPr>
          <w:b w:val="0"/>
          <w:bCs/>
          <w:color w:val="auto"/>
          <w:sz w:val="20"/>
          <w:szCs w:val="20"/>
        </w:rPr>
        <w:t>/ or</w:t>
      </w:r>
      <w:r>
        <w:rPr>
          <w:b w:val="0"/>
          <w:bCs/>
          <w:color w:val="auto"/>
          <w:sz w:val="20"/>
          <w:szCs w:val="20"/>
        </w:rPr>
        <w:t xml:space="preserve"> repeated calls for setting dates and participation is needed, the situation should be </w:t>
      </w:r>
      <w:r w:rsidR="007212DD">
        <w:rPr>
          <w:b w:val="0"/>
          <w:bCs/>
          <w:color w:val="auto"/>
          <w:sz w:val="20"/>
          <w:szCs w:val="20"/>
        </w:rPr>
        <w:t>signalled</w:t>
      </w:r>
      <w:r>
        <w:rPr>
          <w:b w:val="0"/>
          <w:bCs/>
          <w:color w:val="auto"/>
          <w:sz w:val="20"/>
          <w:szCs w:val="20"/>
        </w:rPr>
        <w:t xml:space="preserve"> to the MC for</w:t>
      </w:r>
      <w:r w:rsidR="007212DD">
        <w:rPr>
          <w:b w:val="0"/>
          <w:bCs/>
          <w:color w:val="auto"/>
          <w:sz w:val="20"/>
          <w:szCs w:val="20"/>
        </w:rPr>
        <w:t xml:space="preserve"> a decision about </w:t>
      </w:r>
      <w:r w:rsidR="00874842">
        <w:rPr>
          <w:b w:val="0"/>
          <w:bCs/>
          <w:color w:val="auto"/>
          <w:sz w:val="20"/>
          <w:szCs w:val="20"/>
        </w:rPr>
        <w:t xml:space="preserve">continuing </w:t>
      </w:r>
      <w:r w:rsidR="007212DD">
        <w:rPr>
          <w:b w:val="0"/>
          <w:bCs/>
          <w:color w:val="auto"/>
          <w:sz w:val="20"/>
          <w:szCs w:val="20"/>
        </w:rPr>
        <w:t>the work and the group.</w:t>
      </w:r>
      <w:r>
        <w:rPr>
          <w:b w:val="0"/>
          <w:bCs/>
          <w:color w:val="auto"/>
          <w:sz w:val="20"/>
          <w:szCs w:val="20"/>
        </w:rPr>
        <w:t xml:space="preserve"> </w:t>
      </w:r>
    </w:p>
    <w:p w14:paraId="4A77DDA9" w14:textId="6CBFB1B9" w:rsidR="007212DD" w:rsidRPr="007212DD" w:rsidRDefault="00874842" w:rsidP="0064274D">
      <w:pPr>
        <w:pStyle w:val="Agendaitemlevel2"/>
        <w:numPr>
          <w:ilvl w:val="0"/>
          <w:numId w:val="0"/>
        </w:numPr>
        <w:ind w:left="90"/>
        <w:jc w:val="both"/>
        <w:rPr>
          <w:i/>
          <w:iCs/>
          <w:color w:val="auto"/>
          <w:sz w:val="20"/>
          <w:szCs w:val="20"/>
        </w:rPr>
      </w:pPr>
      <w:r>
        <w:rPr>
          <w:b w:val="0"/>
          <w:bCs/>
          <w:color w:val="auto"/>
          <w:sz w:val="20"/>
          <w:szCs w:val="20"/>
        </w:rPr>
        <w:t xml:space="preserve">Following this discuss and </w:t>
      </w:r>
      <w:r w:rsidR="007212DD">
        <w:rPr>
          <w:b w:val="0"/>
          <w:bCs/>
          <w:color w:val="auto"/>
          <w:sz w:val="20"/>
          <w:szCs w:val="20"/>
        </w:rPr>
        <w:t xml:space="preserve">the comments provided by the NAC, the work plan 2022-2023 will be prepared for the MC/ NAC joint session on 22 March. </w:t>
      </w:r>
      <w:r w:rsidR="008A05D6">
        <w:rPr>
          <w:b w:val="0"/>
          <w:bCs/>
          <w:color w:val="auto"/>
          <w:sz w:val="20"/>
          <w:szCs w:val="20"/>
        </w:rPr>
        <w:br/>
      </w:r>
      <w:r w:rsidR="007212DD" w:rsidRPr="008A05D6">
        <w:rPr>
          <w:i/>
          <w:iCs/>
          <w:color w:val="auto"/>
          <w:sz w:val="20"/>
          <w:szCs w:val="20"/>
          <w:u w:val="single"/>
        </w:rPr>
        <w:t>ACTION:</w:t>
      </w:r>
      <w:r w:rsidR="008A05D6">
        <w:rPr>
          <w:i/>
          <w:iCs/>
          <w:color w:val="auto"/>
          <w:sz w:val="20"/>
          <w:szCs w:val="20"/>
        </w:rPr>
        <w:br/>
      </w:r>
      <w:r w:rsidR="007212DD" w:rsidRPr="007212DD">
        <w:rPr>
          <w:i/>
          <w:iCs/>
          <w:color w:val="auto"/>
          <w:sz w:val="20"/>
          <w:szCs w:val="20"/>
        </w:rPr>
        <w:t xml:space="preserve">- Prepare draft A.I.S.E. 2022-2023 work plan </w:t>
      </w:r>
      <w:r w:rsidR="00E658A3" w:rsidRPr="00E658A3">
        <w:rPr>
          <w:i/>
          <w:iCs/>
          <w:color w:val="auto"/>
          <w:sz w:val="20"/>
          <w:szCs w:val="20"/>
        </w:rPr>
        <w:t xml:space="preserve">by beginning of March </w:t>
      </w:r>
      <w:r w:rsidR="007212DD" w:rsidRPr="007212DD">
        <w:rPr>
          <w:i/>
          <w:iCs/>
          <w:color w:val="auto"/>
          <w:sz w:val="20"/>
          <w:szCs w:val="20"/>
        </w:rPr>
        <w:t>for input by the members prior to the joint MC/NAC meeting (A.I.S.E. Team)</w:t>
      </w:r>
    </w:p>
    <w:bookmarkEnd w:id="0"/>
    <w:p w14:paraId="7D4AFEB8" w14:textId="1A5349EB" w:rsidR="00E46DFE" w:rsidRPr="009A0D64" w:rsidRDefault="00E46DFE" w:rsidP="00891F3B">
      <w:pPr>
        <w:pStyle w:val="Agendaitemlevel2"/>
        <w:rPr>
          <w:rStyle w:val="AgendaSpeaker"/>
          <w:b w:val="0"/>
          <w:bCs/>
          <w:i w:val="0"/>
          <w:color w:val="000000" w:themeColor="text1"/>
          <w:sz w:val="20"/>
          <w:szCs w:val="20"/>
        </w:rPr>
      </w:pPr>
      <w:r w:rsidRPr="00DE6E55">
        <w:rPr>
          <w:sz w:val="20"/>
          <w:szCs w:val="20"/>
        </w:rPr>
        <w:lastRenderedPageBreak/>
        <w:t>Biocides</w:t>
      </w:r>
      <w:r w:rsidRPr="00DE6E55">
        <w:rPr>
          <w:b w:val="0"/>
          <w:bCs/>
          <w:sz w:val="20"/>
          <w:szCs w:val="20"/>
        </w:rPr>
        <w:tab/>
      </w:r>
      <w:r w:rsidRPr="00DE6E55">
        <w:rPr>
          <w:rStyle w:val="AgendaSpeaker"/>
          <w:b w:val="0"/>
          <w:bCs/>
          <w:sz w:val="20"/>
          <w:szCs w:val="20"/>
        </w:rPr>
        <w:t>(E.Cazelle)</w:t>
      </w:r>
    </w:p>
    <w:p w14:paraId="2A73179F" w14:textId="77777777" w:rsidR="009A0D64" w:rsidRPr="009A0D64" w:rsidRDefault="009A0D64" w:rsidP="005A1DAD">
      <w:pPr>
        <w:spacing w:after="0"/>
        <w:rPr>
          <w:rFonts w:ascii="Arial" w:hAnsi="Arial" w:cs="Arial"/>
          <w:sz w:val="20"/>
          <w:szCs w:val="20"/>
        </w:rPr>
      </w:pPr>
      <w:r w:rsidRPr="009A0D64">
        <w:rPr>
          <w:rFonts w:ascii="Arial" w:hAnsi="Arial" w:cs="Arial"/>
          <w:sz w:val="20"/>
          <w:szCs w:val="20"/>
        </w:rPr>
        <w:t>The MC endorsed the proposal from the A.I.S.E. Biocides WG to develop an A.I.S.E. paper on the topic of borderline cases disinfectants versus cleaning products (for details of the proposal refer to the slides). The MC recommended the following:</w:t>
      </w:r>
    </w:p>
    <w:p w14:paraId="1C5DEEAE" w14:textId="097BA937" w:rsidR="009A0D64" w:rsidRPr="009A0D64" w:rsidRDefault="002A0210" w:rsidP="005A1DAD">
      <w:pPr>
        <w:pStyle w:val="ListParagraph"/>
        <w:numPr>
          <w:ilvl w:val="0"/>
          <w:numId w:val="3"/>
        </w:numPr>
        <w:spacing w:after="0" w:line="240" w:lineRule="auto"/>
        <w:contextualSpacing w:val="0"/>
        <w:jc w:val="left"/>
        <w:rPr>
          <w:rFonts w:ascii="Arial" w:eastAsia="Times New Roman" w:hAnsi="Arial" w:cs="Arial"/>
          <w:sz w:val="20"/>
          <w:szCs w:val="20"/>
        </w:rPr>
      </w:pPr>
      <w:r w:rsidRPr="009A0D64">
        <w:rPr>
          <w:rFonts w:ascii="Arial" w:eastAsia="Times New Roman" w:hAnsi="Arial" w:cs="Arial"/>
          <w:sz w:val="20"/>
          <w:szCs w:val="20"/>
        </w:rPr>
        <w:t>Considering</w:t>
      </w:r>
      <w:r w:rsidR="009A0D64" w:rsidRPr="009A0D64">
        <w:rPr>
          <w:rFonts w:ascii="Arial" w:eastAsia="Times New Roman" w:hAnsi="Arial" w:cs="Arial"/>
          <w:sz w:val="20"/>
          <w:szCs w:val="20"/>
        </w:rPr>
        <w:t xml:space="preserve"> the discussions on the A.I.S.E. work plan, limited resources shall be spent on this topic</w:t>
      </w:r>
    </w:p>
    <w:p w14:paraId="5A9A3A5D" w14:textId="30D66572" w:rsidR="009A0D64" w:rsidRPr="009A0D64" w:rsidRDefault="009A0D64" w:rsidP="005A1DAD">
      <w:pPr>
        <w:pStyle w:val="ListParagraph"/>
        <w:numPr>
          <w:ilvl w:val="0"/>
          <w:numId w:val="3"/>
        </w:numPr>
        <w:spacing w:after="0" w:line="240" w:lineRule="auto"/>
        <w:contextualSpacing w:val="0"/>
        <w:jc w:val="left"/>
        <w:rPr>
          <w:rFonts w:ascii="Arial" w:eastAsia="Times New Roman" w:hAnsi="Arial" w:cs="Arial"/>
          <w:sz w:val="20"/>
          <w:szCs w:val="20"/>
        </w:rPr>
      </w:pPr>
      <w:r w:rsidRPr="009A0D64">
        <w:rPr>
          <w:rFonts w:ascii="Arial" w:eastAsia="Times New Roman" w:hAnsi="Arial" w:cs="Arial"/>
          <w:sz w:val="20"/>
          <w:szCs w:val="20"/>
        </w:rPr>
        <w:t xml:space="preserve">The A.I.S.E. paper shall be a very short, </w:t>
      </w:r>
      <w:r w:rsidR="005A1DAD" w:rsidRPr="009A0D64">
        <w:rPr>
          <w:rFonts w:ascii="Arial" w:eastAsia="Times New Roman" w:hAnsi="Arial" w:cs="Arial"/>
          <w:sz w:val="20"/>
          <w:szCs w:val="20"/>
        </w:rPr>
        <w:t>high-level</w:t>
      </w:r>
      <w:r w:rsidRPr="009A0D64">
        <w:rPr>
          <w:rFonts w:ascii="Arial" w:eastAsia="Times New Roman" w:hAnsi="Arial" w:cs="Arial"/>
          <w:sz w:val="20"/>
          <w:szCs w:val="20"/>
        </w:rPr>
        <w:t xml:space="preserve"> document (i.e. do not enter the details), and shall not include details on claims </w:t>
      </w:r>
    </w:p>
    <w:p w14:paraId="69BDE19E" w14:textId="59D99C0B" w:rsidR="009A0D64" w:rsidRPr="009A0D64" w:rsidRDefault="009A0D64" w:rsidP="00A9388F">
      <w:pPr>
        <w:pStyle w:val="ListParagraph"/>
        <w:numPr>
          <w:ilvl w:val="0"/>
          <w:numId w:val="3"/>
        </w:numPr>
        <w:spacing w:after="0" w:line="240" w:lineRule="auto"/>
        <w:contextualSpacing w:val="0"/>
        <w:jc w:val="left"/>
        <w:rPr>
          <w:rFonts w:ascii="Arial" w:eastAsia="Times New Roman" w:hAnsi="Arial" w:cs="Arial"/>
          <w:sz w:val="20"/>
          <w:szCs w:val="20"/>
        </w:rPr>
      </w:pPr>
      <w:r w:rsidRPr="009A0D64">
        <w:rPr>
          <w:rFonts w:ascii="Arial" w:eastAsia="Times New Roman" w:hAnsi="Arial" w:cs="Arial"/>
          <w:sz w:val="20"/>
          <w:szCs w:val="20"/>
        </w:rPr>
        <w:t xml:space="preserve">Since the paper will be a </w:t>
      </w:r>
      <w:r w:rsidR="005A1DAD" w:rsidRPr="009A0D64">
        <w:rPr>
          <w:rFonts w:ascii="Arial" w:eastAsia="Times New Roman" w:hAnsi="Arial" w:cs="Arial"/>
          <w:sz w:val="20"/>
          <w:szCs w:val="20"/>
        </w:rPr>
        <w:t>high-level</w:t>
      </w:r>
      <w:r w:rsidRPr="009A0D64">
        <w:rPr>
          <w:rFonts w:ascii="Arial" w:eastAsia="Times New Roman" w:hAnsi="Arial" w:cs="Arial"/>
          <w:sz w:val="20"/>
          <w:szCs w:val="20"/>
        </w:rPr>
        <w:t xml:space="preserve"> document, it could be considered sharing it externally.</w:t>
      </w:r>
    </w:p>
    <w:p w14:paraId="796C34C0" w14:textId="62A65B61" w:rsidR="009A0D64" w:rsidRPr="009A0D64" w:rsidRDefault="009A0D64" w:rsidP="009A0D64">
      <w:pPr>
        <w:rPr>
          <w:rFonts w:ascii="Arial" w:hAnsi="Arial" w:cs="Arial"/>
          <w:sz w:val="20"/>
          <w:szCs w:val="20"/>
        </w:rPr>
      </w:pPr>
      <w:r w:rsidRPr="009A0D64">
        <w:rPr>
          <w:rFonts w:ascii="Arial" w:hAnsi="Arial" w:cs="Arial"/>
          <w:sz w:val="20"/>
          <w:szCs w:val="20"/>
        </w:rPr>
        <w:t>An update was provided on the BPR assessment project and in-can preservatives (refer to the slides).</w:t>
      </w:r>
    </w:p>
    <w:p w14:paraId="4ABCFFEF" w14:textId="05E327F1" w:rsidR="000B1339" w:rsidRPr="00890A9C" w:rsidRDefault="000B1339" w:rsidP="00891F3B">
      <w:pPr>
        <w:pStyle w:val="Agendaitemlevel2"/>
        <w:rPr>
          <w:rStyle w:val="AgendaSpeaker"/>
          <w:b w:val="0"/>
          <w:bCs/>
          <w:i w:val="0"/>
          <w:iCs/>
          <w:color w:val="000000" w:themeColor="text1"/>
          <w:sz w:val="20"/>
          <w:szCs w:val="20"/>
        </w:rPr>
      </w:pPr>
      <w:r w:rsidRPr="00DE6E55">
        <w:rPr>
          <w:sz w:val="20"/>
          <w:szCs w:val="20"/>
        </w:rPr>
        <w:t>Detergent Regulation</w:t>
      </w:r>
      <w:r w:rsidR="0048492E" w:rsidRPr="00DE6E55">
        <w:rPr>
          <w:b w:val="0"/>
          <w:bCs/>
          <w:sz w:val="20"/>
          <w:szCs w:val="20"/>
        </w:rPr>
        <w:tab/>
      </w:r>
      <w:r w:rsidR="0048492E" w:rsidRPr="00DE6E55">
        <w:rPr>
          <w:rStyle w:val="AgendaSpeaker"/>
          <w:b w:val="0"/>
          <w:bCs/>
          <w:iCs/>
          <w:sz w:val="20"/>
          <w:szCs w:val="20"/>
        </w:rPr>
        <w:t>(G. Sebastio)</w:t>
      </w:r>
    </w:p>
    <w:p w14:paraId="3DD89A63" w14:textId="5B74E13A" w:rsidR="00200886" w:rsidRDefault="00F6788A" w:rsidP="00200886">
      <w:pPr>
        <w:pStyle w:val="Agendaitemlevel2"/>
        <w:numPr>
          <w:ilvl w:val="0"/>
          <w:numId w:val="0"/>
        </w:numPr>
        <w:ind w:left="90"/>
        <w:rPr>
          <w:b w:val="0"/>
          <w:bCs/>
          <w:iCs/>
          <w:sz w:val="20"/>
          <w:szCs w:val="20"/>
        </w:rPr>
      </w:pPr>
      <w:r>
        <w:rPr>
          <w:b w:val="0"/>
          <w:bCs/>
          <w:iCs/>
          <w:sz w:val="20"/>
          <w:szCs w:val="20"/>
        </w:rPr>
        <w:t xml:space="preserve">Members </w:t>
      </w:r>
      <w:r w:rsidR="00364EA5">
        <w:rPr>
          <w:b w:val="0"/>
          <w:bCs/>
          <w:iCs/>
          <w:sz w:val="20"/>
          <w:szCs w:val="20"/>
        </w:rPr>
        <w:t xml:space="preserve">received an update on the </w:t>
      </w:r>
      <w:r w:rsidR="006B2DAF">
        <w:rPr>
          <w:b w:val="0"/>
          <w:bCs/>
          <w:iCs/>
          <w:sz w:val="20"/>
          <w:szCs w:val="20"/>
        </w:rPr>
        <w:t>Detergent Regulation</w:t>
      </w:r>
      <w:r w:rsidR="00436B3C">
        <w:rPr>
          <w:b w:val="0"/>
          <w:bCs/>
          <w:iCs/>
          <w:sz w:val="20"/>
          <w:szCs w:val="20"/>
        </w:rPr>
        <w:t xml:space="preserve"> timelines</w:t>
      </w:r>
      <w:r w:rsidR="00364EA5">
        <w:rPr>
          <w:b w:val="0"/>
          <w:bCs/>
          <w:iCs/>
          <w:sz w:val="20"/>
          <w:szCs w:val="20"/>
        </w:rPr>
        <w:t xml:space="preserve"> and an overview of </w:t>
      </w:r>
      <w:r w:rsidR="00EC7A6B">
        <w:rPr>
          <w:b w:val="0"/>
          <w:bCs/>
          <w:iCs/>
          <w:sz w:val="20"/>
          <w:szCs w:val="20"/>
        </w:rPr>
        <w:t xml:space="preserve">recent A.I.S.E. activity </w:t>
      </w:r>
      <w:r w:rsidR="00364EA5">
        <w:rPr>
          <w:b w:val="0"/>
          <w:bCs/>
          <w:iCs/>
          <w:sz w:val="20"/>
          <w:szCs w:val="20"/>
        </w:rPr>
        <w:t>(see slides)</w:t>
      </w:r>
      <w:r w:rsidR="00F92532">
        <w:rPr>
          <w:b w:val="0"/>
          <w:bCs/>
          <w:iCs/>
          <w:sz w:val="20"/>
          <w:szCs w:val="20"/>
        </w:rPr>
        <w:t>.</w:t>
      </w:r>
    </w:p>
    <w:p w14:paraId="3C42D8F2" w14:textId="3E743D43" w:rsidR="00F14A2E" w:rsidRDefault="0042069B" w:rsidP="00F14A2E">
      <w:pPr>
        <w:pStyle w:val="Agendaitemlevel2"/>
        <w:numPr>
          <w:ilvl w:val="0"/>
          <w:numId w:val="0"/>
        </w:numPr>
        <w:ind w:left="90"/>
        <w:rPr>
          <w:rFonts w:ascii="Arial" w:eastAsia="Times New Roman" w:hAnsi="Arial" w:cs="Arial"/>
          <w:b w:val="0"/>
          <w:bCs/>
          <w:sz w:val="20"/>
          <w:szCs w:val="20"/>
        </w:rPr>
      </w:pPr>
      <w:r>
        <w:rPr>
          <w:rFonts w:ascii="Arial" w:eastAsia="Times New Roman" w:hAnsi="Arial" w:cs="Arial"/>
          <w:b w:val="0"/>
          <w:bCs/>
          <w:sz w:val="20"/>
          <w:szCs w:val="20"/>
        </w:rPr>
        <w:t>A</w:t>
      </w:r>
      <w:r w:rsidR="00F14A2E">
        <w:rPr>
          <w:rFonts w:ascii="Arial" w:eastAsia="Times New Roman" w:hAnsi="Arial" w:cs="Arial"/>
          <w:b w:val="0"/>
          <w:bCs/>
          <w:sz w:val="20"/>
          <w:szCs w:val="20"/>
        </w:rPr>
        <w:t>s part of the discussion, t</w:t>
      </w:r>
      <w:r w:rsidR="006B2DAF" w:rsidRPr="00DE1150">
        <w:rPr>
          <w:rFonts w:ascii="Arial" w:eastAsia="Times New Roman" w:hAnsi="Arial" w:cs="Arial"/>
          <w:b w:val="0"/>
          <w:bCs/>
          <w:sz w:val="20"/>
          <w:szCs w:val="20"/>
        </w:rPr>
        <w:t>he MC asked for combination effects to be discussed under the Detergent Regulation, as there is concern that the Commission wishes to address this under REACH</w:t>
      </w:r>
      <w:r w:rsidR="00F6788A">
        <w:rPr>
          <w:rFonts w:ascii="Arial" w:eastAsia="Times New Roman" w:hAnsi="Arial" w:cs="Arial"/>
          <w:b w:val="0"/>
          <w:bCs/>
          <w:sz w:val="20"/>
          <w:szCs w:val="20"/>
        </w:rPr>
        <w:t xml:space="preserve"> as well as </w:t>
      </w:r>
      <w:r w:rsidR="006B2DAF" w:rsidRPr="00DE1150">
        <w:rPr>
          <w:rFonts w:ascii="Arial" w:eastAsia="Times New Roman" w:hAnsi="Arial" w:cs="Arial"/>
          <w:b w:val="0"/>
          <w:bCs/>
          <w:sz w:val="20"/>
          <w:szCs w:val="20"/>
        </w:rPr>
        <w:t>under sectoral legislation</w:t>
      </w:r>
      <w:r w:rsidR="00F14A2E">
        <w:rPr>
          <w:rFonts w:ascii="Arial" w:eastAsia="Times New Roman" w:hAnsi="Arial" w:cs="Arial"/>
          <w:b w:val="0"/>
          <w:bCs/>
          <w:sz w:val="20"/>
          <w:szCs w:val="20"/>
        </w:rPr>
        <w:t>.</w:t>
      </w:r>
    </w:p>
    <w:p w14:paraId="352B7459" w14:textId="32D6373D" w:rsidR="00321F24" w:rsidRDefault="00F14A2E" w:rsidP="007341F0">
      <w:pPr>
        <w:pStyle w:val="Agendaitemlevel2"/>
        <w:numPr>
          <w:ilvl w:val="0"/>
          <w:numId w:val="0"/>
        </w:numPr>
        <w:ind w:left="90"/>
        <w:rPr>
          <w:rFonts w:ascii="Arial" w:eastAsia="Times New Roman" w:hAnsi="Arial" w:cs="Arial"/>
          <w:b w:val="0"/>
          <w:bCs/>
          <w:sz w:val="20"/>
          <w:szCs w:val="20"/>
        </w:rPr>
      </w:pPr>
      <w:r>
        <w:rPr>
          <w:rFonts w:ascii="Arial" w:eastAsia="Times New Roman" w:hAnsi="Arial" w:cs="Arial"/>
          <w:b w:val="0"/>
          <w:bCs/>
          <w:sz w:val="20"/>
          <w:szCs w:val="20"/>
        </w:rPr>
        <w:t xml:space="preserve">On </w:t>
      </w:r>
      <w:r w:rsidR="001F2170">
        <w:rPr>
          <w:rFonts w:ascii="Arial" w:eastAsia="Times New Roman" w:hAnsi="Arial" w:cs="Arial"/>
          <w:b w:val="0"/>
          <w:bCs/>
          <w:sz w:val="20"/>
          <w:szCs w:val="20"/>
        </w:rPr>
        <w:t>carry-over preservative</w:t>
      </w:r>
      <w:r w:rsidR="00676CC6">
        <w:rPr>
          <w:rFonts w:ascii="Arial" w:eastAsia="Times New Roman" w:hAnsi="Arial" w:cs="Arial"/>
          <w:b w:val="0"/>
          <w:bCs/>
          <w:sz w:val="20"/>
          <w:szCs w:val="20"/>
        </w:rPr>
        <w:t>s</w:t>
      </w:r>
      <w:r w:rsidR="001F2170">
        <w:rPr>
          <w:rFonts w:ascii="Arial" w:eastAsia="Times New Roman" w:hAnsi="Arial" w:cs="Arial"/>
          <w:b w:val="0"/>
          <w:bCs/>
          <w:sz w:val="20"/>
          <w:szCs w:val="20"/>
        </w:rPr>
        <w:t>, the</w:t>
      </w:r>
      <w:r w:rsidR="002D57D2">
        <w:rPr>
          <w:rFonts w:ascii="Arial" w:eastAsia="Times New Roman" w:hAnsi="Arial" w:cs="Arial"/>
          <w:b w:val="0"/>
          <w:bCs/>
          <w:sz w:val="20"/>
          <w:szCs w:val="20"/>
        </w:rPr>
        <w:t xml:space="preserve"> MC w</w:t>
      </w:r>
      <w:r w:rsidR="0098425C">
        <w:rPr>
          <w:rFonts w:ascii="Arial" w:eastAsia="Times New Roman" w:hAnsi="Arial" w:cs="Arial"/>
          <w:b w:val="0"/>
          <w:bCs/>
          <w:sz w:val="20"/>
          <w:szCs w:val="20"/>
        </w:rPr>
        <w:t>ere</w:t>
      </w:r>
      <w:r w:rsidR="002D57D2">
        <w:rPr>
          <w:rFonts w:ascii="Arial" w:eastAsia="Times New Roman" w:hAnsi="Arial" w:cs="Arial"/>
          <w:b w:val="0"/>
          <w:bCs/>
          <w:sz w:val="20"/>
          <w:szCs w:val="20"/>
        </w:rPr>
        <w:t xml:space="preserve"> informed that Germany fundamentally </w:t>
      </w:r>
      <w:r w:rsidR="00676CC6">
        <w:rPr>
          <w:rFonts w:ascii="Arial" w:eastAsia="Times New Roman" w:hAnsi="Arial" w:cs="Arial"/>
          <w:b w:val="0"/>
          <w:bCs/>
          <w:sz w:val="20"/>
          <w:szCs w:val="20"/>
        </w:rPr>
        <w:t xml:space="preserve">disagreed with the A.I.S.E. proposal and </w:t>
      </w:r>
      <w:r w:rsidR="000C21E7">
        <w:rPr>
          <w:rFonts w:ascii="Arial" w:eastAsia="Times New Roman" w:hAnsi="Arial" w:cs="Arial"/>
          <w:b w:val="0"/>
          <w:bCs/>
          <w:sz w:val="20"/>
          <w:szCs w:val="20"/>
        </w:rPr>
        <w:t xml:space="preserve">there is a fear amongst </w:t>
      </w:r>
      <w:r w:rsidR="0098425C">
        <w:rPr>
          <w:rFonts w:ascii="Arial" w:eastAsia="Times New Roman" w:hAnsi="Arial" w:cs="Arial"/>
          <w:b w:val="0"/>
          <w:bCs/>
          <w:sz w:val="20"/>
          <w:szCs w:val="20"/>
        </w:rPr>
        <w:t xml:space="preserve">some </w:t>
      </w:r>
      <w:r w:rsidR="000C21E7">
        <w:rPr>
          <w:rFonts w:ascii="Arial" w:eastAsia="Times New Roman" w:hAnsi="Arial" w:cs="Arial"/>
          <w:b w:val="0"/>
          <w:bCs/>
          <w:sz w:val="20"/>
          <w:szCs w:val="20"/>
        </w:rPr>
        <w:t>member states that the industry is trying to withhold or hide information</w:t>
      </w:r>
      <w:r w:rsidR="004264CD">
        <w:rPr>
          <w:rFonts w:ascii="Arial" w:eastAsia="Times New Roman" w:hAnsi="Arial" w:cs="Arial"/>
          <w:b w:val="0"/>
          <w:bCs/>
          <w:sz w:val="20"/>
          <w:szCs w:val="20"/>
        </w:rPr>
        <w:t>.</w:t>
      </w:r>
      <w:r w:rsidR="00321F24">
        <w:rPr>
          <w:rFonts w:ascii="Arial" w:eastAsia="Times New Roman" w:hAnsi="Arial" w:cs="Arial"/>
          <w:b w:val="0"/>
          <w:bCs/>
          <w:sz w:val="20"/>
          <w:szCs w:val="20"/>
        </w:rPr>
        <w:t xml:space="preserve"> A.I.S.E. is now exploring how these concerns can be addressed. </w:t>
      </w:r>
      <w:r w:rsidR="004264CD">
        <w:rPr>
          <w:rFonts w:ascii="Arial" w:eastAsia="Times New Roman" w:hAnsi="Arial" w:cs="Arial"/>
          <w:b w:val="0"/>
          <w:bCs/>
          <w:sz w:val="20"/>
          <w:szCs w:val="20"/>
        </w:rPr>
        <w:t xml:space="preserve"> </w:t>
      </w:r>
    </w:p>
    <w:p w14:paraId="3CE5F787" w14:textId="5414913C" w:rsidR="006B2DAF" w:rsidRDefault="007A6724" w:rsidP="00C77A9F">
      <w:pPr>
        <w:pStyle w:val="Agendaitemlevel2"/>
        <w:numPr>
          <w:ilvl w:val="0"/>
          <w:numId w:val="0"/>
        </w:numPr>
        <w:ind w:left="90"/>
        <w:rPr>
          <w:rFonts w:ascii="Arial" w:eastAsia="Times New Roman" w:hAnsi="Arial" w:cs="Arial"/>
          <w:sz w:val="20"/>
          <w:szCs w:val="20"/>
        </w:rPr>
      </w:pPr>
      <w:r>
        <w:rPr>
          <w:rFonts w:ascii="Arial" w:eastAsia="Times New Roman" w:hAnsi="Arial" w:cs="Arial"/>
          <w:b w:val="0"/>
          <w:bCs/>
          <w:sz w:val="20"/>
          <w:szCs w:val="20"/>
        </w:rPr>
        <w:t xml:space="preserve">A.I.S.E. is seeking </w:t>
      </w:r>
      <w:r w:rsidR="006B2DAF" w:rsidRPr="001B6BB9">
        <w:rPr>
          <w:rFonts w:ascii="Arial" w:eastAsia="Times New Roman" w:hAnsi="Arial" w:cs="Arial"/>
          <w:b w:val="0"/>
          <w:bCs/>
          <w:sz w:val="20"/>
          <w:szCs w:val="20"/>
        </w:rPr>
        <w:t>a meeting with</w:t>
      </w:r>
      <w:r w:rsidR="001B6BB9">
        <w:rPr>
          <w:rFonts w:ascii="Arial" w:eastAsia="Times New Roman" w:hAnsi="Arial" w:cs="Arial"/>
          <w:b w:val="0"/>
          <w:bCs/>
          <w:sz w:val="20"/>
          <w:szCs w:val="20"/>
        </w:rPr>
        <w:t xml:space="preserve"> the </w:t>
      </w:r>
      <w:r w:rsidR="006B2DAF" w:rsidRPr="001B6BB9">
        <w:rPr>
          <w:rFonts w:ascii="Arial" w:eastAsia="Times New Roman" w:hAnsi="Arial" w:cs="Arial"/>
          <w:b w:val="0"/>
          <w:bCs/>
          <w:sz w:val="20"/>
          <w:szCs w:val="20"/>
        </w:rPr>
        <w:t>Commission to share the data being collected and have a technical exchange between March/April (i.e. the period of the targeted consulta</w:t>
      </w:r>
      <w:r w:rsidR="006B2DAF" w:rsidRPr="00C77A9F">
        <w:rPr>
          <w:rFonts w:ascii="Arial" w:eastAsia="Times New Roman" w:hAnsi="Arial" w:cs="Arial"/>
          <w:b w:val="0"/>
          <w:bCs/>
          <w:sz w:val="20"/>
          <w:szCs w:val="20"/>
        </w:rPr>
        <w:t>tion)</w:t>
      </w:r>
      <w:r w:rsidR="002C4551" w:rsidRPr="00C77A9F">
        <w:rPr>
          <w:rFonts w:ascii="Arial" w:eastAsia="Times New Roman" w:hAnsi="Arial" w:cs="Arial"/>
          <w:b w:val="0"/>
          <w:bCs/>
          <w:sz w:val="20"/>
          <w:szCs w:val="20"/>
        </w:rPr>
        <w:t xml:space="preserve">. The </w:t>
      </w:r>
      <w:r w:rsidR="006B2DAF" w:rsidRPr="00C77A9F">
        <w:rPr>
          <w:rFonts w:ascii="Arial" w:eastAsia="Times New Roman" w:hAnsi="Arial" w:cs="Arial"/>
          <w:b w:val="0"/>
          <w:bCs/>
          <w:sz w:val="20"/>
          <w:szCs w:val="20"/>
        </w:rPr>
        <w:t xml:space="preserve">Commission </w:t>
      </w:r>
      <w:r w:rsidR="00967111">
        <w:rPr>
          <w:rFonts w:ascii="Arial" w:eastAsia="Times New Roman" w:hAnsi="Arial" w:cs="Arial"/>
          <w:b w:val="0"/>
          <w:bCs/>
          <w:sz w:val="20"/>
          <w:szCs w:val="20"/>
        </w:rPr>
        <w:t>has</w:t>
      </w:r>
      <w:r w:rsidR="006B2DAF" w:rsidRPr="00C77A9F">
        <w:rPr>
          <w:rFonts w:ascii="Arial" w:eastAsia="Times New Roman" w:hAnsi="Arial" w:cs="Arial"/>
          <w:b w:val="0"/>
          <w:bCs/>
          <w:sz w:val="20"/>
          <w:szCs w:val="20"/>
        </w:rPr>
        <w:t xml:space="preserve"> expressed interest in our input on the annexes on the Detergent Regulation</w:t>
      </w:r>
      <w:r w:rsidR="002C4551" w:rsidRPr="00C77A9F">
        <w:rPr>
          <w:rFonts w:ascii="Arial" w:eastAsia="Times New Roman" w:hAnsi="Arial" w:cs="Arial"/>
          <w:b w:val="0"/>
          <w:bCs/>
          <w:sz w:val="20"/>
          <w:szCs w:val="20"/>
        </w:rPr>
        <w:t xml:space="preserve"> and have accepted A.I.S.E</w:t>
      </w:r>
      <w:r w:rsidR="00C77A9F" w:rsidRPr="00C77A9F">
        <w:rPr>
          <w:rFonts w:ascii="Arial" w:eastAsia="Times New Roman" w:hAnsi="Arial" w:cs="Arial"/>
          <w:b w:val="0"/>
          <w:bCs/>
          <w:sz w:val="20"/>
          <w:szCs w:val="20"/>
        </w:rPr>
        <w:t>.</w:t>
      </w:r>
      <w:r w:rsidR="006E0BD9">
        <w:rPr>
          <w:rFonts w:ascii="Arial" w:eastAsia="Times New Roman" w:hAnsi="Arial" w:cs="Arial"/>
          <w:b w:val="0"/>
          <w:bCs/>
          <w:sz w:val="20"/>
          <w:szCs w:val="20"/>
        </w:rPr>
        <w:t>’s</w:t>
      </w:r>
      <w:r w:rsidR="00C77A9F" w:rsidRPr="00C77A9F">
        <w:rPr>
          <w:rFonts w:ascii="Arial" w:eastAsia="Times New Roman" w:hAnsi="Arial" w:cs="Arial"/>
          <w:b w:val="0"/>
          <w:bCs/>
          <w:sz w:val="20"/>
          <w:szCs w:val="20"/>
        </w:rPr>
        <w:t xml:space="preserve"> invitation to visit a detergent factory.</w:t>
      </w:r>
    </w:p>
    <w:p w14:paraId="5AF0FB20" w14:textId="28031728" w:rsidR="006834D0" w:rsidRPr="006834D0" w:rsidRDefault="006834D0" w:rsidP="006834D0">
      <w:pPr>
        <w:pStyle w:val="Agendaitemlevel2"/>
        <w:rPr>
          <w:sz w:val="20"/>
          <w:szCs w:val="20"/>
        </w:rPr>
      </w:pPr>
      <w:r w:rsidRPr="006834D0">
        <w:rPr>
          <w:sz w:val="20"/>
          <w:szCs w:val="20"/>
        </w:rPr>
        <w:t xml:space="preserve">Commission’s project on Chemicals Transition Pathway </w:t>
      </w:r>
      <w:r w:rsidR="00922C34">
        <w:rPr>
          <w:sz w:val="20"/>
          <w:szCs w:val="20"/>
        </w:rPr>
        <w:tab/>
      </w:r>
      <w:r w:rsidR="00922C34" w:rsidRPr="00922C34">
        <w:rPr>
          <w:b w:val="0"/>
          <w:bCs/>
          <w:i/>
          <w:iCs/>
          <w:sz w:val="20"/>
          <w:szCs w:val="20"/>
        </w:rPr>
        <w:t>(S.Zänker)</w:t>
      </w:r>
    </w:p>
    <w:p w14:paraId="18CFE237" w14:textId="06133003" w:rsidR="00AE001B" w:rsidRDefault="006834D0" w:rsidP="00D20F42">
      <w:pPr>
        <w:pStyle w:val="Agendaitemlevel2"/>
        <w:numPr>
          <w:ilvl w:val="0"/>
          <w:numId w:val="0"/>
        </w:numPr>
        <w:ind w:left="90"/>
        <w:jc w:val="both"/>
        <w:rPr>
          <w:rFonts w:ascii="Arial" w:hAnsi="Arial" w:cs="Arial"/>
          <w:b w:val="0"/>
          <w:color w:val="auto"/>
          <w:sz w:val="20"/>
          <w:szCs w:val="20"/>
        </w:rPr>
      </w:pPr>
      <w:r w:rsidRPr="006834D0">
        <w:rPr>
          <w:rFonts w:ascii="Arial" w:hAnsi="Arial" w:cs="Arial"/>
          <w:b w:val="0"/>
          <w:color w:val="auto"/>
          <w:sz w:val="20"/>
          <w:szCs w:val="20"/>
        </w:rPr>
        <w:t>The MC</w:t>
      </w:r>
      <w:r>
        <w:rPr>
          <w:rFonts w:ascii="Arial" w:hAnsi="Arial" w:cs="Arial"/>
          <w:b w:val="0"/>
          <w:color w:val="auto"/>
          <w:sz w:val="20"/>
          <w:szCs w:val="20"/>
        </w:rPr>
        <w:t xml:space="preserve"> was informed about the</w:t>
      </w:r>
      <w:r w:rsidR="00281449">
        <w:rPr>
          <w:rFonts w:ascii="Arial" w:hAnsi="Arial" w:cs="Arial"/>
          <w:b w:val="0"/>
          <w:color w:val="auto"/>
          <w:sz w:val="20"/>
          <w:szCs w:val="20"/>
        </w:rPr>
        <w:t xml:space="preserve"> recent</w:t>
      </w:r>
      <w:r>
        <w:rPr>
          <w:rFonts w:ascii="Arial" w:hAnsi="Arial" w:cs="Arial"/>
          <w:b w:val="0"/>
          <w:color w:val="auto"/>
          <w:sz w:val="20"/>
          <w:szCs w:val="20"/>
        </w:rPr>
        <w:t xml:space="preserve"> Commission</w:t>
      </w:r>
      <w:r w:rsidR="00281449">
        <w:rPr>
          <w:rFonts w:ascii="Arial" w:hAnsi="Arial" w:cs="Arial"/>
          <w:b w:val="0"/>
          <w:color w:val="auto"/>
          <w:sz w:val="20"/>
          <w:szCs w:val="20"/>
        </w:rPr>
        <w:t xml:space="preserve"> </w:t>
      </w:r>
      <w:r>
        <w:rPr>
          <w:rFonts w:ascii="Arial" w:hAnsi="Arial" w:cs="Arial"/>
          <w:b w:val="0"/>
          <w:color w:val="auto"/>
          <w:sz w:val="20"/>
          <w:szCs w:val="20"/>
        </w:rPr>
        <w:t>workshop address</w:t>
      </w:r>
      <w:r w:rsidR="00281449">
        <w:rPr>
          <w:rFonts w:ascii="Arial" w:hAnsi="Arial" w:cs="Arial"/>
          <w:b w:val="0"/>
          <w:color w:val="auto"/>
          <w:sz w:val="20"/>
          <w:szCs w:val="20"/>
        </w:rPr>
        <w:t>ing</w:t>
      </w:r>
      <w:r w:rsidR="008D3238">
        <w:rPr>
          <w:rFonts w:ascii="Arial" w:hAnsi="Arial" w:cs="Arial"/>
          <w:b w:val="0"/>
          <w:color w:val="auto"/>
          <w:sz w:val="20"/>
          <w:szCs w:val="20"/>
        </w:rPr>
        <w:t xml:space="preserve"> </w:t>
      </w:r>
      <w:r>
        <w:rPr>
          <w:rFonts w:ascii="Arial" w:hAnsi="Arial" w:cs="Arial"/>
          <w:b w:val="0"/>
          <w:color w:val="auto"/>
          <w:sz w:val="20"/>
          <w:szCs w:val="20"/>
        </w:rPr>
        <w:t>the policy pathway for the chemical industry</w:t>
      </w:r>
      <w:r w:rsidR="008D49FD">
        <w:rPr>
          <w:rFonts w:ascii="Arial" w:hAnsi="Arial" w:cs="Arial"/>
          <w:b w:val="0"/>
          <w:color w:val="auto"/>
          <w:sz w:val="20"/>
          <w:szCs w:val="20"/>
        </w:rPr>
        <w:t xml:space="preserve"> transition </w:t>
      </w:r>
      <w:r w:rsidR="00D20F42">
        <w:rPr>
          <w:rFonts w:ascii="Arial" w:hAnsi="Arial" w:cs="Arial"/>
          <w:b w:val="0"/>
          <w:color w:val="auto"/>
          <w:sz w:val="20"/>
          <w:szCs w:val="20"/>
        </w:rPr>
        <w:t>(see below and the mail sent by SZ on 22 Feb)</w:t>
      </w:r>
      <w:r>
        <w:rPr>
          <w:rFonts w:ascii="Arial" w:hAnsi="Arial" w:cs="Arial"/>
          <w:b w:val="0"/>
          <w:color w:val="auto"/>
          <w:sz w:val="20"/>
          <w:szCs w:val="20"/>
        </w:rPr>
        <w:t xml:space="preserve">. </w:t>
      </w:r>
      <w:r w:rsidR="008679FC">
        <w:rPr>
          <w:rFonts w:ascii="Arial" w:hAnsi="Arial" w:cs="Arial"/>
          <w:b w:val="0"/>
          <w:color w:val="auto"/>
          <w:sz w:val="20"/>
          <w:szCs w:val="20"/>
        </w:rPr>
        <w:t xml:space="preserve">The workshop was confusing and was followed up by a public survey with a deadline of 10 days. </w:t>
      </w:r>
      <w:r>
        <w:rPr>
          <w:rFonts w:ascii="Arial" w:hAnsi="Arial" w:cs="Arial"/>
          <w:b w:val="0"/>
          <w:color w:val="auto"/>
          <w:sz w:val="20"/>
          <w:szCs w:val="20"/>
        </w:rPr>
        <w:t xml:space="preserve">The Commission intents to draft their plan within 2 months </w:t>
      </w:r>
      <w:r w:rsidR="00A821E3">
        <w:rPr>
          <w:rFonts w:ascii="Arial" w:hAnsi="Arial" w:cs="Arial"/>
          <w:b w:val="0"/>
          <w:color w:val="auto"/>
          <w:sz w:val="20"/>
          <w:szCs w:val="20"/>
        </w:rPr>
        <w:t>using stakeholder i</w:t>
      </w:r>
      <w:r>
        <w:rPr>
          <w:rFonts w:ascii="Arial" w:hAnsi="Arial" w:cs="Arial"/>
          <w:b w:val="0"/>
          <w:color w:val="auto"/>
          <w:sz w:val="20"/>
          <w:szCs w:val="20"/>
        </w:rPr>
        <w:t xml:space="preserve">nput. </w:t>
      </w:r>
      <w:r w:rsidR="00D20F42">
        <w:rPr>
          <w:rFonts w:ascii="Arial" w:hAnsi="Arial" w:cs="Arial"/>
          <w:b w:val="0"/>
          <w:color w:val="auto"/>
          <w:sz w:val="20"/>
          <w:szCs w:val="20"/>
        </w:rPr>
        <w:t xml:space="preserve">The MC was asked about the advice on how to </w:t>
      </w:r>
      <w:r w:rsidR="008679FC">
        <w:rPr>
          <w:rFonts w:ascii="Arial" w:hAnsi="Arial" w:cs="Arial"/>
          <w:b w:val="0"/>
          <w:color w:val="auto"/>
          <w:sz w:val="20"/>
          <w:szCs w:val="20"/>
        </w:rPr>
        <w:t xml:space="preserve">prioritise </w:t>
      </w:r>
      <w:r w:rsidR="00E84624">
        <w:rPr>
          <w:rFonts w:ascii="Arial" w:hAnsi="Arial" w:cs="Arial"/>
          <w:b w:val="0"/>
          <w:color w:val="auto"/>
          <w:sz w:val="20"/>
          <w:szCs w:val="20"/>
        </w:rPr>
        <w:t xml:space="preserve">this topic. </w:t>
      </w:r>
      <w:r w:rsidR="00D20F42">
        <w:rPr>
          <w:rFonts w:ascii="Arial" w:hAnsi="Arial" w:cs="Arial"/>
          <w:b w:val="0"/>
          <w:color w:val="auto"/>
          <w:sz w:val="20"/>
          <w:szCs w:val="20"/>
        </w:rPr>
        <w:t>While all agreed that the topic is import</w:t>
      </w:r>
      <w:r w:rsidR="00882440">
        <w:rPr>
          <w:rFonts w:ascii="Arial" w:hAnsi="Arial" w:cs="Arial"/>
          <w:b w:val="0"/>
          <w:color w:val="auto"/>
          <w:sz w:val="20"/>
          <w:szCs w:val="20"/>
        </w:rPr>
        <w:t>ant</w:t>
      </w:r>
      <w:r w:rsidR="00D20F42">
        <w:rPr>
          <w:rFonts w:ascii="Arial" w:hAnsi="Arial" w:cs="Arial"/>
          <w:b w:val="0"/>
          <w:color w:val="auto"/>
          <w:sz w:val="20"/>
          <w:szCs w:val="20"/>
        </w:rPr>
        <w:t>, it was understood that a proper</w:t>
      </w:r>
      <w:r w:rsidR="00E84624">
        <w:rPr>
          <w:rFonts w:ascii="Arial" w:hAnsi="Arial" w:cs="Arial"/>
          <w:b w:val="0"/>
          <w:color w:val="auto"/>
          <w:sz w:val="20"/>
          <w:szCs w:val="20"/>
        </w:rPr>
        <w:t xml:space="preserve"> membership </w:t>
      </w:r>
      <w:r w:rsidR="00D20F42">
        <w:rPr>
          <w:rFonts w:ascii="Arial" w:hAnsi="Arial" w:cs="Arial"/>
          <w:b w:val="0"/>
          <w:color w:val="auto"/>
          <w:sz w:val="20"/>
          <w:szCs w:val="20"/>
        </w:rPr>
        <w:t xml:space="preserve">consultation </w:t>
      </w:r>
      <w:r w:rsidR="00882440">
        <w:rPr>
          <w:rFonts w:ascii="Arial" w:hAnsi="Arial" w:cs="Arial"/>
          <w:b w:val="0"/>
          <w:color w:val="auto"/>
          <w:sz w:val="20"/>
          <w:szCs w:val="20"/>
        </w:rPr>
        <w:t xml:space="preserve">is </w:t>
      </w:r>
      <w:r w:rsidR="00D20F42">
        <w:rPr>
          <w:rFonts w:ascii="Arial" w:hAnsi="Arial" w:cs="Arial"/>
          <w:b w:val="0"/>
          <w:color w:val="auto"/>
          <w:sz w:val="20"/>
          <w:szCs w:val="20"/>
        </w:rPr>
        <w:t xml:space="preserve">impossible. </w:t>
      </w:r>
      <w:r w:rsidR="00C921A6">
        <w:rPr>
          <w:rFonts w:ascii="Arial" w:hAnsi="Arial" w:cs="Arial"/>
          <w:b w:val="0"/>
          <w:color w:val="auto"/>
          <w:sz w:val="20"/>
          <w:szCs w:val="20"/>
        </w:rPr>
        <w:t xml:space="preserve">The MC decided that A.I.S.E. should focus on </w:t>
      </w:r>
      <w:r w:rsidR="00D20F42">
        <w:rPr>
          <w:rFonts w:ascii="Arial" w:hAnsi="Arial" w:cs="Arial"/>
          <w:b w:val="0"/>
          <w:color w:val="auto"/>
          <w:sz w:val="20"/>
          <w:szCs w:val="20"/>
        </w:rPr>
        <w:t xml:space="preserve">the most relevant building blocks </w:t>
      </w:r>
      <w:r w:rsidR="00C921A6">
        <w:rPr>
          <w:rFonts w:ascii="Arial" w:hAnsi="Arial" w:cs="Arial"/>
          <w:b w:val="0"/>
          <w:color w:val="auto"/>
          <w:sz w:val="20"/>
          <w:szCs w:val="20"/>
        </w:rPr>
        <w:t xml:space="preserve">using </w:t>
      </w:r>
      <w:r w:rsidR="00A47C73">
        <w:rPr>
          <w:rFonts w:ascii="Arial" w:hAnsi="Arial" w:cs="Arial"/>
          <w:b w:val="0"/>
          <w:color w:val="auto"/>
          <w:sz w:val="20"/>
          <w:szCs w:val="20"/>
        </w:rPr>
        <w:t xml:space="preserve">short </w:t>
      </w:r>
      <w:r w:rsidR="00766A79">
        <w:rPr>
          <w:rFonts w:ascii="Arial" w:hAnsi="Arial" w:cs="Arial"/>
          <w:b w:val="0"/>
          <w:color w:val="auto"/>
          <w:sz w:val="20"/>
          <w:szCs w:val="20"/>
        </w:rPr>
        <w:t>high-level</w:t>
      </w:r>
      <w:r w:rsidR="00A47C73">
        <w:rPr>
          <w:rFonts w:ascii="Arial" w:hAnsi="Arial" w:cs="Arial"/>
          <w:b w:val="0"/>
          <w:color w:val="auto"/>
          <w:sz w:val="20"/>
          <w:szCs w:val="20"/>
        </w:rPr>
        <w:t xml:space="preserve"> messaging and </w:t>
      </w:r>
      <w:r w:rsidR="00D20F42">
        <w:rPr>
          <w:rFonts w:ascii="Arial" w:hAnsi="Arial" w:cs="Arial"/>
          <w:b w:val="0"/>
          <w:color w:val="auto"/>
          <w:sz w:val="20"/>
          <w:szCs w:val="20"/>
        </w:rPr>
        <w:t xml:space="preserve">referring to existing </w:t>
      </w:r>
      <w:r w:rsidR="00766A79">
        <w:rPr>
          <w:rFonts w:ascii="Arial" w:hAnsi="Arial" w:cs="Arial"/>
          <w:b w:val="0"/>
          <w:color w:val="auto"/>
          <w:sz w:val="20"/>
          <w:szCs w:val="20"/>
        </w:rPr>
        <w:t xml:space="preserve">A.I.S.E </w:t>
      </w:r>
      <w:r w:rsidR="00D20F42">
        <w:rPr>
          <w:rFonts w:ascii="Arial" w:hAnsi="Arial" w:cs="Arial"/>
          <w:b w:val="0"/>
          <w:color w:val="auto"/>
          <w:sz w:val="20"/>
          <w:szCs w:val="20"/>
        </w:rPr>
        <w:t>responses</w:t>
      </w:r>
      <w:r w:rsidR="00766A79">
        <w:rPr>
          <w:rFonts w:ascii="Arial" w:hAnsi="Arial" w:cs="Arial"/>
          <w:b w:val="0"/>
          <w:color w:val="auto"/>
          <w:sz w:val="20"/>
          <w:szCs w:val="20"/>
        </w:rPr>
        <w:t xml:space="preserve"> (e.g., </w:t>
      </w:r>
      <w:r w:rsidR="00D20F42">
        <w:rPr>
          <w:rFonts w:ascii="Arial" w:hAnsi="Arial" w:cs="Arial"/>
          <w:b w:val="0"/>
          <w:color w:val="auto"/>
          <w:sz w:val="20"/>
          <w:szCs w:val="20"/>
        </w:rPr>
        <w:t>REACH</w:t>
      </w:r>
      <w:r w:rsidR="00766A79">
        <w:rPr>
          <w:rFonts w:ascii="Arial" w:hAnsi="Arial" w:cs="Arial"/>
          <w:b w:val="0"/>
          <w:color w:val="auto"/>
          <w:sz w:val="20"/>
          <w:szCs w:val="20"/>
        </w:rPr>
        <w:t>,</w:t>
      </w:r>
      <w:r w:rsidR="00D20F42">
        <w:rPr>
          <w:rFonts w:ascii="Arial" w:hAnsi="Arial" w:cs="Arial"/>
          <w:b w:val="0"/>
          <w:color w:val="auto"/>
          <w:sz w:val="20"/>
          <w:szCs w:val="20"/>
        </w:rPr>
        <w:t xml:space="preserve"> CLP</w:t>
      </w:r>
      <w:r w:rsidR="00766A79">
        <w:rPr>
          <w:rFonts w:ascii="Arial" w:hAnsi="Arial" w:cs="Arial"/>
          <w:b w:val="0"/>
          <w:color w:val="auto"/>
          <w:sz w:val="20"/>
          <w:szCs w:val="20"/>
        </w:rPr>
        <w:t>)</w:t>
      </w:r>
      <w:r w:rsidR="00D20F42">
        <w:rPr>
          <w:rFonts w:ascii="Arial" w:hAnsi="Arial" w:cs="Arial"/>
          <w:b w:val="0"/>
          <w:color w:val="auto"/>
          <w:sz w:val="20"/>
          <w:szCs w:val="20"/>
        </w:rPr>
        <w:t xml:space="preserve">. In parallel, an e-mail should be sent to DG GROW, addressing more general points on the consultation process, </w:t>
      </w:r>
      <w:r w:rsidR="00CB0981">
        <w:rPr>
          <w:rFonts w:ascii="Arial" w:hAnsi="Arial" w:cs="Arial"/>
          <w:b w:val="0"/>
          <w:color w:val="auto"/>
          <w:sz w:val="20"/>
          <w:szCs w:val="20"/>
        </w:rPr>
        <w:t>i.e.,</w:t>
      </w:r>
      <w:r w:rsidR="00D20F42">
        <w:rPr>
          <w:rFonts w:ascii="Arial" w:hAnsi="Arial" w:cs="Arial"/>
          <w:b w:val="0"/>
          <w:color w:val="auto"/>
          <w:sz w:val="20"/>
          <w:szCs w:val="20"/>
        </w:rPr>
        <w:t xml:space="preserve"> confusing questions, timelines, next steps, etc. The rational is to keep the door with DG Grow open for further dialogue by posting an official reply on the topic. </w:t>
      </w:r>
    </w:p>
    <w:p w14:paraId="1EE2C04B" w14:textId="42036F41" w:rsidR="00D20F42" w:rsidRDefault="00AE001B" w:rsidP="00D20F42">
      <w:pPr>
        <w:pStyle w:val="Agendaitemlevel2"/>
        <w:numPr>
          <w:ilvl w:val="0"/>
          <w:numId w:val="0"/>
        </w:numPr>
        <w:ind w:left="90"/>
        <w:jc w:val="both"/>
        <w:rPr>
          <w:rFonts w:ascii="Arial" w:hAnsi="Arial" w:cs="Arial"/>
          <w:b w:val="0"/>
          <w:color w:val="auto"/>
          <w:sz w:val="20"/>
          <w:szCs w:val="20"/>
        </w:rPr>
      </w:pPr>
      <w:r>
        <w:rPr>
          <w:noProof/>
        </w:rPr>
        <w:drawing>
          <wp:inline distT="0" distB="0" distL="0" distR="0" wp14:anchorId="093449A2" wp14:editId="35F98F83">
            <wp:extent cx="5180998" cy="1773555"/>
            <wp:effectExtent l="0" t="0" r="635" b="0"/>
            <wp:docPr id="1" name="Picture 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ubble chart&#10;&#10;Description automatically generated"/>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t="2547" b="8551"/>
                    <a:stretch/>
                  </pic:blipFill>
                  <pic:spPr bwMode="auto">
                    <a:xfrm>
                      <a:off x="0" y="0"/>
                      <a:ext cx="5216128" cy="1785581"/>
                    </a:xfrm>
                    <a:prstGeom prst="rect">
                      <a:avLst/>
                    </a:prstGeom>
                    <a:noFill/>
                    <a:ln>
                      <a:noFill/>
                    </a:ln>
                    <a:extLst>
                      <a:ext uri="{53640926-AAD7-44D8-BBD7-CCE9431645EC}">
                        <a14:shadowObscured xmlns:a14="http://schemas.microsoft.com/office/drawing/2010/main"/>
                      </a:ext>
                    </a:extLst>
                  </pic:spPr>
                </pic:pic>
              </a:graphicData>
            </a:graphic>
          </wp:inline>
        </w:drawing>
      </w:r>
    </w:p>
    <w:p w14:paraId="4671F11C" w14:textId="118B48B4" w:rsidR="00D20F42" w:rsidRPr="005A1DAD" w:rsidRDefault="00D20F42" w:rsidP="0075277E">
      <w:pPr>
        <w:pStyle w:val="Agendaitemlevel2"/>
        <w:numPr>
          <w:ilvl w:val="0"/>
          <w:numId w:val="0"/>
        </w:numPr>
        <w:spacing w:before="0" w:after="0"/>
        <w:ind w:left="90"/>
        <w:jc w:val="both"/>
        <w:rPr>
          <w:rFonts w:ascii="Arial" w:hAnsi="Arial" w:cs="Arial"/>
          <w:bCs/>
          <w:i/>
          <w:iCs/>
          <w:color w:val="auto"/>
          <w:sz w:val="20"/>
          <w:szCs w:val="20"/>
          <w:u w:val="single"/>
        </w:rPr>
      </w:pPr>
      <w:r w:rsidRPr="005A1DAD">
        <w:rPr>
          <w:rFonts w:ascii="Arial" w:hAnsi="Arial" w:cs="Arial"/>
          <w:bCs/>
          <w:i/>
          <w:iCs/>
          <w:color w:val="auto"/>
          <w:sz w:val="20"/>
          <w:szCs w:val="20"/>
          <w:u w:val="single"/>
        </w:rPr>
        <w:t>ACTION</w:t>
      </w:r>
      <w:r w:rsidR="0075277E" w:rsidRPr="005A1DAD">
        <w:rPr>
          <w:rFonts w:ascii="Arial" w:hAnsi="Arial" w:cs="Arial"/>
          <w:bCs/>
          <w:i/>
          <w:iCs/>
          <w:color w:val="auto"/>
          <w:sz w:val="20"/>
          <w:szCs w:val="20"/>
          <w:u w:val="single"/>
        </w:rPr>
        <w:t>S</w:t>
      </w:r>
      <w:r w:rsidRPr="005A1DAD">
        <w:rPr>
          <w:rFonts w:ascii="Arial" w:hAnsi="Arial" w:cs="Arial"/>
          <w:bCs/>
          <w:i/>
          <w:iCs/>
          <w:color w:val="auto"/>
          <w:sz w:val="20"/>
          <w:szCs w:val="20"/>
          <w:u w:val="single"/>
        </w:rPr>
        <w:t>:</w:t>
      </w:r>
    </w:p>
    <w:p w14:paraId="5B79CBE8" w14:textId="78552DF7" w:rsidR="00D20F42" w:rsidRPr="00D20F42" w:rsidRDefault="00D20F42" w:rsidP="0075277E">
      <w:pPr>
        <w:pStyle w:val="Agendaitemlevel2"/>
        <w:numPr>
          <w:ilvl w:val="0"/>
          <w:numId w:val="0"/>
        </w:numPr>
        <w:spacing w:before="0" w:after="0"/>
        <w:ind w:left="90"/>
        <w:jc w:val="both"/>
        <w:rPr>
          <w:rFonts w:ascii="Arial" w:hAnsi="Arial" w:cs="Arial"/>
          <w:bCs/>
          <w:i/>
          <w:iCs/>
          <w:color w:val="auto"/>
          <w:sz w:val="20"/>
          <w:szCs w:val="20"/>
        </w:rPr>
      </w:pPr>
      <w:r w:rsidRPr="00D20F42">
        <w:rPr>
          <w:rFonts w:ascii="Arial" w:hAnsi="Arial" w:cs="Arial"/>
          <w:bCs/>
          <w:i/>
          <w:iCs/>
          <w:color w:val="auto"/>
          <w:sz w:val="20"/>
          <w:szCs w:val="20"/>
        </w:rPr>
        <w:t>- Share with MC a draft reply asap</w:t>
      </w:r>
      <w:r w:rsidR="00A9388F">
        <w:rPr>
          <w:rFonts w:ascii="Arial" w:hAnsi="Arial" w:cs="Arial"/>
          <w:bCs/>
          <w:i/>
          <w:iCs/>
          <w:color w:val="auto"/>
          <w:sz w:val="20"/>
          <w:szCs w:val="20"/>
        </w:rPr>
        <w:t xml:space="preserve"> (DONE)</w:t>
      </w:r>
      <w:r w:rsidRPr="00D20F42">
        <w:rPr>
          <w:rFonts w:ascii="Arial" w:hAnsi="Arial" w:cs="Arial"/>
          <w:bCs/>
          <w:i/>
          <w:iCs/>
          <w:color w:val="auto"/>
          <w:sz w:val="20"/>
          <w:szCs w:val="20"/>
        </w:rPr>
        <w:t xml:space="preserve"> for comments by Friday 25 Feb. 22 (S. Zänker)</w:t>
      </w:r>
    </w:p>
    <w:p w14:paraId="744A7D5E" w14:textId="6E2607AB" w:rsidR="00264FA9" w:rsidRDefault="00D20F42" w:rsidP="0075277E">
      <w:pPr>
        <w:pStyle w:val="Agendaitemlevel2"/>
        <w:numPr>
          <w:ilvl w:val="0"/>
          <w:numId w:val="0"/>
        </w:numPr>
        <w:spacing w:before="0" w:after="0"/>
        <w:ind w:left="90"/>
        <w:jc w:val="both"/>
        <w:rPr>
          <w:rFonts w:ascii="Arial" w:hAnsi="Arial" w:cs="Arial"/>
          <w:bCs/>
          <w:i/>
          <w:iCs/>
          <w:color w:val="auto"/>
          <w:sz w:val="20"/>
          <w:szCs w:val="20"/>
        </w:rPr>
      </w:pPr>
      <w:r w:rsidRPr="00D20F42">
        <w:rPr>
          <w:rFonts w:ascii="Arial" w:hAnsi="Arial" w:cs="Arial"/>
          <w:bCs/>
          <w:i/>
          <w:iCs/>
          <w:color w:val="auto"/>
          <w:sz w:val="20"/>
          <w:szCs w:val="20"/>
        </w:rPr>
        <w:t xml:space="preserve">- Post the A.I.S.E. reply on the Commission’s website and in parallel send a mail to DG GROW expressing the A.I.S.E. </w:t>
      </w:r>
      <w:r w:rsidR="00AE001B" w:rsidRPr="00D20F42">
        <w:rPr>
          <w:rFonts w:ascii="Arial" w:hAnsi="Arial" w:cs="Arial"/>
          <w:bCs/>
          <w:i/>
          <w:iCs/>
          <w:color w:val="auto"/>
          <w:sz w:val="20"/>
          <w:szCs w:val="20"/>
        </w:rPr>
        <w:t>viewpoint</w:t>
      </w:r>
      <w:r w:rsidRPr="00D20F42">
        <w:rPr>
          <w:rFonts w:ascii="Arial" w:hAnsi="Arial" w:cs="Arial"/>
          <w:bCs/>
          <w:i/>
          <w:iCs/>
          <w:color w:val="auto"/>
          <w:sz w:val="20"/>
          <w:szCs w:val="20"/>
        </w:rPr>
        <w:t xml:space="preserve"> on the consultation</w:t>
      </w:r>
      <w:r w:rsidR="00922C34">
        <w:rPr>
          <w:rFonts w:ascii="Arial" w:hAnsi="Arial" w:cs="Arial"/>
          <w:bCs/>
          <w:i/>
          <w:iCs/>
          <w:color w:val="auto"/>
          <w:sz w:val="20"/>
          <w:szCs w:val="20"/>
        </w:rPr>
        <w:t xml:space="preserve"> (</w:t>
      </w:r>
      <w:r w:rsidR="00AE001B">
        <w:rPr>
          <w:rFonts w:ascii="Arial" w:hAnsi="Arial" w:cs="Arial"/>
          <w:bCs/>
          <w:i/>
          <w:iCs/>
          <w:color w:val="auto"/>
          <w:sz w:val="20"/>
          <w:szCs w:val="20"/>
        </w:rPr>
        <w:t>DONE</w:t>
      </w:r>
      <w:r w:rsidR="00922C34">
        <w:rPr>
          <w:rFonts w:ascii="Arial" w:hAnsi="Arial" w:cs="Arial"/>
          <w:bCs/>
          <w:i/>
          <w:iCs/>
          <w:color w:val="auto"/>
          <w:sz w:val="20"/>
          <w:szCs w:val="20"/>
        </w:rPr>
        <w:t>)</w:t>
      </w:r>
    </w:p>
    <w:p w14:paraId="7AD289F8" w14:textId="7581DCDB" w:rsidR="00D20F42" w:rsidRPr="00D20F42" w:rsidRDefault="00264FA9" w:rsidP="0075277E">
      <w:pPr>
        <w:pStyle w:val="Agendaitemlevel2"/>
        <w:numPr>
          <w:ilvl w:val="0"/>
          <w:numId w:val="0"/>
        </w:numPr>
        <w:spacing w:before="0" w:after="0"/>
        <w:ind w:left="90"/>
        <w:jc w:val="both"/>
        <w:rPr>
          <w:rFonts w:ascii="Arial" w:hAnsi="Arial" w:cs="Arial"/>
          <w:bCs/>
          <w:i/>
          <w:iCs/>
          <w:color w:val="auto"/>
          <w:sz w:val="20"/>
          <w:szCs w:val="20"/>
        </w:rPr>
      </w:pPr>
      <w:r>
        <w:rPr>
          <w:rFonts w:ascii="Arial" w:hAnsi="Arial" w:cs="Arial"/>
          <w:bCs/>
          <w:i/>
          <w:iCs/>
          <w:color w:val="auto"/>
          <w:sz w:val="20"/>
          <w:szCs w:val="20"/>
        </w:rPr>
        <w:t xml:space="preserve">Post meeting remark:  </w:t>
      </w:r>
      <w:hyperlink r:id="rId17" w:anchor="/filelastversion/15145" w:history="1">
        <w:r w:rsidRPr="00264FA9">
          <w:rPr>
            <w:rStyle w:val="Hyperlink"/>
            <w:rFonts w:ascii="Arial" w:hAnsi="Arial" w:cs="Arial"/>
            <w:bCs/>
            <w:i/>
            <w:iCs/>
            <w:sz w:val="20"/>
            <w:szCs w:val="20"/>
          </w:rPr>
          <w:t>see HERE</w:t>
        </w:r>
      </w:hyperlink>
    </w:p>
    <w:p w14:paraId="24256C50" w14:textId="058DD375" w:rsidR="006834D0" w:rsidRPr="006834D0" w:rsidRDefault="006834D0" w:rsidP="006834D0">
      <w:pPr>
        <w:pStyle w:val="Agendaitemlevel2"/>
        <w:numPr>
          <w:ilvl w:val="0"/>
          <w:numId w:val="0"/>
        </w:numPr>
        <w:ind w:left="90"/>
        <w:rPr>
          <w:rFonts w:ascii="Arial" w:hAnsi="Arial" w:cs="Arial"/>
          <w:b w:val="0"/>
          <w:color w:val="auto"/>
          <w:sz w:val="20"/>
          <w:szCs w:val="20"/>
        </w:rPr>
      </w:pPr>
      <w:r>
        <w:rPr>
          <w:rFonts w:ascii="Arial" w:hAnsi="Arial" w:cs="Arial"/>
          <w:b w:val="0"/>
          <w:color w:val="auto"/>
          <w:sz w:val="20"/>
          <w:szCs w:val="20"/>
        </w:rPr>
        <w:t xml:space="preserve">   </w:t>
      </w:r>
    </w:p>
    <w:p w14:paraId="57F54075" w14:textId="02F24A9F" w:rsidR="00C96875" w:rsidRPr="00DE6E55" w:rsidRDefault="00C96875" w:rsidP="00C96875">
      <w:pPr>
        <w:pStyle w:val="Agendaitemlevel1"/>
        <w:numPr>
          <w:ilvl w:val="0"/>
          <w:numId w:val="0"/>
        </w:numPr>
        <w:rPr>
          <w:sz w:val="20"/>
          <w:szCs w:val="20"/>
        </w:rPr>
      </w:pPr>
      <w:r w:rsidRPr="00DE6E55">
        <w:rPr>
          <w:sz w:val="20"/>
          <w:szCs w:val="20"/>
        </w:rPr>
        <w:t>AFTERNOON PART</w:t>
      </w:r>
    </w:p>
    <w:p w14:paraId="3CC2B5E4" w14:textId="46CE6DD8" w:rsidR="006D73C5" w:rsidRPr="00DE6E55" w:rsidRDefault="0084630F" w:rsidP="00034365">
      <w:pPr>
        <w:pStyle w:val="Agendaitemlevel1"/>
        <w:rPr>
          <w:rStyle w:val="AgendaSpeaker"/>
          <w:i w:val="0"/>
          <w:color w:val="007576" w:themeColor="accent1"/>
          <w:sz w:val="20"/>
          <w:szCs w:val="20"/>
        </w:rPr>
      </w:pPr>
      <w:r w:rsidRPr="00DE6E55">
        <w:rPr>
          <w:sz w:val="20"/>
          <w:szCs w:val="20"/>
        </w:rPr>
        <w:t xml:space="preserve">EUROPEAN </w:t>
      </w:r>
      <w:r w:rsidR="006D73C5" w:rsidRPr="00DE6E55">
        <w:rPr>
          <w:sz w:val="20"/>
          <w:szCs w:val="20"/>
        </w:rPr>
        <w:t>GREEN DEAL</w:t>
      </w:r>
      <w:r w:rsidR="006D73C5" w:rsidRPr="00DE6E55">
        <w:rPr>
          <w:sz w:val="20"/>
          <w:szCs w:val="20"/>
        </w:rPr>
        <w:tab/>
      </w:r>
      <w:r w:rsidR="006D73C5" w:rsidRPr="00DE6E55">
        <w:rPr>
          <w:rStyle w:val="AgendaSpeaker"/>
          <w:b w:val="0"/>
          <w:bCs/>
          <w:caps w:val="0"/>
          <w:sz w:val="20"/>
          <w:szCs w:val="20"/>
        </w:rPr>
        <w:t xml:space="preserve">(S.Nissen, </w:t>
      </w:r>
      <w:r w:rsidR="00C96875" w:rsidRPr="00DE6E55">
        <w:rPr>
          <w:rStyle w:val="AgendaSpeaker"/>
          <w:b w:val="0"/>
          <w:bCs/>
          <w:caps w:val="0"/>
          <w:sz w:val="20"/>
          <w:szCs w:val="20"/>
        </w:rPr>
        <w:t xml:space="preserve">J.Robinson, </w:t>
      </w:r>
      <w:r w:rsidR="006D73C5" w:rsidRPr="00DE6E55">
        <w:rPr>
          <w:rStyle w:val="AgendaSpeaker"/>
          <w:b w:val="0"/>
          <w:bCs/>
          <w:caps w:val="0"/>
          <w:sz w:val="20"/>
          <w:szCs w:val="20"/>
        </w:rPr>
        <w:t>D.Hemingway,)</w:t>
      </w:r>
    </w:p>
    <w:p w14:paraId="3460278F" w14:textId="3833E3D4" w:rsidR="00C96875" w:rsidRDefault="00C96875" w:rsidP="00C96875">
      <w:pPr>
        <w:pStyle w:val="Agendaitemlevel2"/>
        <w:rPr>
          <w:b w:val="0"/>
          <w:bCs/>
          <w:sz w:val="20"/>
          <w:szCs w:val="20"/>
        </w:rPr>
      </w:pPr>
      <w:r w:rsidRPr="00DE6E55">
        <w:rPr>
          <w:sz w:val="20"/>
          <w:szCs w:val="20"/>
        </w:rPr>
        <w:t>CSS</w:t>
      </w:r>
      <w:r w:rsidR="003B2FF3" w:rsidRPr="00DE6E55">
        <w:rPr>
          <w:sz w:val="20"/>
          <w:szCs w:val="20"/>
        </w:rPr>
        <w:t xml:space="preserve"> – </w:t>
      </w:r>
      <w:r w:rsidR="003B2FF3" w:rsidRPr="00D619B2">
        <w:rPr>
          <w:sz w:val="20"/>
          <w:szCs w:val="20"/>
        </w:rPr>
        <w:t xml:space="preserve">Ricardo </w:t>
      </w:r>
      <w:r w:rsidR="00E13389" w:rsidRPr="00D619B2">
        <w:rPr>
          <w:sz w:val="20"/>
          <w:szCs w:val="20"/>
        </w:rPr>
        <w:t xml:space="preserve">economic </w:t>
      </w:r>
      <w:r w:rsidR="003B2FF3" w:rsidRPr="00D619B2">
        <w:rPr>
          <w:sz w:val="20"/>
          <w:szCs w:val="20"/>
        </w:rPr>
        <w:t>analysis</w:t>
      </w:r>
      <w:r w:rsidR="00E13389" w:rsidRPr="00D619B2">
        <w:rPr>
          <w:sz w:val="20"/>
          <w:szCs w:val="20"/>
        </w:rPr>
        <w:t xml:space="preserve"> of impacts</w:t>
      </w:r>
      <w:r w:rsidR="007068EF" w:rsidRPr="00D619B2">
        <w:rPr>
          <w:sz w:val="20"/>
          <w:szCs w:val="20"/>
        </w:rPr>
        <w:t xml:space="preserve">, A.I.S.E. </w:t>
      </w:r>
      <w:r w:rsidR="00CB2233" w:rsidRPr="00D619B2">
        <w:rPr>
          <w:sz w:val="20"/>
          <w:szCs w:val="20"/>
        </w:rPr>
        <w:t>messaging</w:t>
      </w:r>
      <w:r w:rsidR="003B2FF3" w:rsidRPr="00DE6E55">
        <w:rPr>
          <w:b w:val="0"/>
          <w:bCs/>
          <w:sz w:val="20"/>
          <w:szCs w:val="20"/>
        </w:rPr>
        <w:t xml:space="preserve"> </w:t>
      </w:r>
    </w:p>
    <w:p w14:paraId="246600AE" w14:textId="525718D8" w:rsidR="00526C79" w:rsidRPr="00EF166C" w:rsidRDefault="00526C79" w:rsidP="00D619B2">
      <w:pPr>
        <w:pStyle w:val="Agendaitemlevel2"/>
        <w:numPr>
          <w:ilvl w:val="0"/>
          <w:numId w:val="0"/>
        </w:numPr>
        <w:ind w:left="90"/>
        <w:jc w:val="both"/>
        <w:rPr>
          <w:b w:val="0"/>
          <w:bCs/>
          <w:color w:val="auto"/>
          <w:sz w:val="20"/>
          <w:szCs w:val="20"/>
        </w:rPr>
      </w:pPr>
      <w:r w:rsidRPr="00EF166C">
        <w:rPr>
          <w:b w:val="0"/>
          <w:bCs/>
          <w:color w:val="auto"/>
          <w:sz w:val="20"/>
          <w:szCs w:val="20"/>
        </w:rPr>
        <w:t>The updated draft report</w:t>
      </w:r>
      <w:r w:rsidR="00F4438C" w:rsidRPr="00EF166C">
        <w:rPr>
          <w:b w:val="0"/>
          <w:bCs/>
          <w:color w:val="auto"/>
          <w:sz w:val="20"/>
          <w:szCs w:val="20"/>
        </w:rPr>
        <w:t xml:space="preserve">, </w:t>
      </w:r>
      <w:r w:rsidRPr="00EF166C">
        <w:rPr>
          <w:b w:val="0"/>
          <w:bCs/>
          <w:color w:val="auto"/>
          <w:sz w:val="20"/>
          <w:szCs w:val="20"/>
        </w:rPr>
        <w:t>received from Ricardo</w:t>
      </w:r>
      <w:r w:rsidR="00F4438C" w:rsidRPr="00EF166C">
        <w:rPr>
          <w:b w:val="0"/>
          <w:bCs/>
          <w:color w:val="auto"/>
          <w:sz w:val="20"/>
          <w:szCs w:val="20"/>
        </w:rPr>
        <w:t xml:space="preserve">, </w:t>
      </w:r>
      <w:r w:rsidR="00A55CC0" w:rsidRPr="00EF166C">
        <w:rPr>
          <w:b w:val="0"/>
          <w:bCs/>
          <w:color w:val="auto"/>
          <w:sz w:val="20"/>
          <w:szCs w:val="20"/>
        </w:rPr>
        <w:t xml:space="preserve">is being </w:t>
      </w:r>
      <w:r w:rsidR="00BF1DFE" w:rsidRPr="00EF166C">
        <w:rPr>
          <w:b w:val="0"/>
          <w:bCs/>
          <w:color w:val="auto"/>
          <w:sz w:val="20"/>
          <w:szCs w:val="20"/>
        </w:rPr>
        <w:t xml:space="preserve">studied by the </w:t>
      </w:r>
      <w:r w:rsidR="00EC0224" w:rsidRPr="00EF166C">
        <w:rPr>
          <w:b w:val="0"/>
          <w:bCs/>
          <w:color w:val="auto"/>
          <w:sz w:val="20"/>
          <w:szCs w:val="20"/>
        </w:rPr>
        <w:t>S</w:t>
      </w:r>
      <w:r w:rsidR="00BF1DFE" w:rsidRPr="00EF166C">
        <w:rPr>
          <w:b w:val="0"/>
          <w:bCs/>
          <w:color w:val="auto"/>
          <w:sz w:val="20"/>
          <w:szCs w:val="20"/>
        </w:rPr>
        <w:t>ecretariat</w:t>
      </w:r>
      <w:r w:rsidR="00F6651F" w:rsidRPr="00EF166C">
        <w:rPr>
          <w:b w:val="0"/>
          <w:bCs/>
          <w:color w:val="auto"/>
          <w:sz w:val="20"/>
          <w:szCs w:val="20"/>
        </w:rPr>
        <w:t xml:space="preserve"> to identify </w:t>
      </w:r>
      <w:r w:rsidR="00D741B7" w:rsidRPr="00EF166C">
        <w:rPr>
          <w:b w:val="0"/>
          <w:bCs/>
          <w:color w:val="auto"/>
          <w:sz w:val="20"/>
          <w:szCs w:val="20"/>
        </w:rPr>
        <w:t>the main messages</w:t>
      </w:r>
      <w:r w:rsidR="00DD555C" w:rsidRPr="00EF166C">
        <w:rPr>
          <w:b w:val="0"/>
          <w:bCs/>
          <w:color w:val="auto"/>
          <w:sz w:val="20"/>
          <w:szCs w:val="20"/>
        </w:rPr>
        <w:t xml:space="preserve">. </w:t>
      </w:r>
      <w:r w:rsidR="005742A0" w:rsidRPr="00EF166C">
        <w:rPr>
          <w:b w:val="0"/>
          <w:bCs/>
          <w:color w:val="auto"/>
          <w:sz w:val="20"/>
          <w:szCs w:val="20"/>
        </w:rPr>
        <w:t xml:space="preserve">The CSS/ZP SG has discussed </w:t>
      </w:r>
      <w:r w:rsidR="008F255B" w:rsidRPr="00EF166C">
        <w:rPr>
          <w:b w:val="0"/>
          <w:bCs/>
          <w:color w:val="auto"/>
          <w:sz w:val="20"/>
          <w:szCs w:val="20"/>
        </w:rPr>
        <w:t xml:space="preserve">A.I.S.E.’s position </w:t>
      </w:r>
      <w:r w:rsidR="00497B39" w:rsidRPr="00EF166C">
        <w:rPr>
          <w:b w:val="0"/>
          <w:bCs/>
          <w:color w:val="auto"/>
          <w:sz w:val="20"/>
          <w:szCs w:val="20"/>
        </w:rPr>
        <w:t>on the Generic Approach to Risk Management (in</w:t>
      </w:r>
      <w:r w:rsidR="006D0AC6" w:rsidRPr="00EF166C">
        <w:rPr>
          <w:b w:val="0"/>
          <w:bCs/>
          <w:color w:val="auto"/>
          <w:sz w:val="20"/>
          <w:szCs w:val="20"/>
        </w:rPr>
        <w:t xml:space="preserve"> principle</w:t>
      </w:r>
      <w:r w:rsidR="00497B39" w:rsidRPr="00EF166C">
        <w:rPr>
          <w:b w:val="0"/>
          <w:bCs/>
          <w:color w:val="auto"/>
          <w:sz w:val="20"/>
          <w:szCs w:val="20"/>
        </w:rPr>
        <w:t xml:space="preserve">, irrespective of </w:t>
      </w:r>
      <w:r w:rsidR="004723D9" w:rsidRPr="00EF166C">
        <w:rPr>
          <w:b w:val="0"/>
          <w:bCs/>
          <w:color w:val="auto"/>
          <w:sz w:val="20"/>
          <w:szCs w:val="20"/>
        </w:rPr>
        <w:t>business impact)</w:t>
      </w:r>
      <w:r w:rsidR="006D0AC6" w:rsidRPr="00EF166C">
        <w:rPr>
          <w:b w:val="0"/>
          <w:bCs/>
          <w:color w:val="auto"/>
          <w:sz w:val="20"/>
          <w:szCs w:val="20"/>
        </w:rPr>
        <w:t>, and m</w:t>
      </w:r>
      <w:r w:rsidR="00EC0224" w:rsidRPr="00EF166C">
        <w:rPr>
          <w:b w:val="0"/>
          <w:bCs/>
          <w:color w:val="auto"/>
          <w:sz w:val="20"/>
          <w:szCs w:val="20"/>
        </w:rPr>
        <w:t xml:space="preserve">embers of the Secretariat and Board </w:t>
      </w:r>
      <w:r w:rsidR="00F4438C" w:rsidRPr="00EF166C">
        <w:rPr>
          <w:b w:val="0"/>
          <w:bCs/>
          <w:color w:val="auto"/>
          <w:sz w:val="20"/>
          <w:szCs w:val="20"/>
        </w:rPr>
        <w:t xml:space="preserve">had </w:t>
      </w:r>
      <w:r w:rsidR="0049354A" w:rsidRPr="00EF166C">
        <w:rPr>
          <w:b w:val="0"/>
          <w:bCs/>
          <w:color w:val="auto"/>
          <w:sz w:val="20"/>
          <w:szCs w:val="20"/>
        </w:rPr>
        <w:t>an exchange on</w:t>
      </w:r>
      <w:r w:rsidR="00EB17F1" w:rsidRPr="00EF166C">
        <w:rPr>
          <w:b w:val="0"/>
          <w:bCs/>
          <w:color w:val="auto"/>
          <w:sz w:val="20"/>
          <w:szCs w:val="20"/>
        </w:rPr>
        <w:t xml:space="preserve"> position</w:t>
      </w:r>
      <w:r w:rsidR="003B17D3" w:rsidRPr="00EF166C">
        <w:rPr>
          <w:b w:val="0"/>
          <w:bCs/>
          <w:color w:val="auto"/>
          <w:sz w:val="20"/>
          <w:szCs w:val="20"/>
        </w:rPr>
        <w:t>s and approaches</w:t>
      </w:r>
      <w:r w:rsidR="00FF63CC" w:rsidRPr="00EF166C">
        <w:rPr>
          <w:b w:val="0"/>
          <w:bCs/>
          <w:color w:val="auto"/>
          <w:sz w:val="20"/>
          <w:szCs w:val="20"/>
        </w:rPr>
        <w:t xml:space="preserve"> with Cosmetics Europe </w:t>
      </w:r>
      <w:r w:rsidR="002D6565" w:rsidRPr="00EF166C">
        <w:rPr>
          <w:b w:val="0"/>
          <w:bCs/>
          <w:color w:val="auto"/>
          <w:sz w:val="20"/>
          <w:szCs w:val="20"/>
        </w:rPr>
        <w:t>on 16 February</w:t>
      </w:r>
      <w:r w:rsidR="00F4438C" w:rsidRPr="00EF166C">
        <w:rPr>
          <w:b w:val="0"/>
          <w:bCs/>
          <w:color w:val="auto"/>
          <w:sz w:val="20"/>
          <w:szCs w:val="20"/>
        </w:rPr>
        <w:t>.</w:t>
      </w:r>
      <w:r w:rsidR="00820662" w:rsidRPr="00EF166C">
        <w:rPr>
          <w:b w:val="0"/>
          <w:bCs/>
          <w:color w:val="auto"/>
          <w:sz w:val="20"/>
          <w:szCs w:val="20"/>
        </w:rPr>
        <w:t xml:space="preserve"> </w:t>
      </w:r>
      <w:r w:rsidR="00F4438C" w:rsidRPr="00EF166C">
        <w:rPr>
          <w:b w:val="0"/>
          <w:bCs/>
          <w:color w:val="auto"/>
          <w:sz w:val="20"/>
          <w:szCs w:val="20"/>
        </w:rPr>
        <w:t xml:space="preserve">An update was provided on the </w:t>
      </w:r>
      <w:r w:rsidR="00E83861" w:rsidRPr="00EF166C">
        <w:rPr>
          <w:b w:val="0"/>
          <w:bCs/>
          <w:color w:val="auto"/>
          <w:sz w:val="20"/>
          <w:szCs w:val="20"/>
        </w:rPr>
        <w:t xml:space="preserve">development of the </w:t>
      </w:r>
      <w:r w:rsidR="00146859" w:rsidRPr="00EF166C">
        <w:rPr>
          <w:b w:val="0"/>
          <w:bCs/>
          <w:color w:val="auto"/>
          <w:sz w:val="20"/>
          <w:szCs w:val="20"/>
        </w:rPr>
        <w:t>communication and advocacy plan</w:t>
      </w:r>
      <w:r w:rsidR="001052D1">
        <w:rPr>
          <w:b w:val="0"/>
          <w:bCs/>
          <w:color w:val="auto"/>
          <w:sz w:val="20"/>
          <w:szCs w:val="20"/>
        </w:rPr>
        <w:t xml:space="preserve"> (see slides)</w:t>
      </w:r>
      <w:r w:rsidR="0052764D" w:rsidRPr="00EF166C">
        <w:rPr>
          <w:b w:val="0"/>
          <w:bCs/>
          <w:color w:val="auto"/>
          <w:sz w:val="20"/>
          <w:szCs w:val="20"/>
        </w:rPr>
        <w:t>.</w:t>
      </w:r>
    </w:p>
    <w:p w14:paraId="6A79EC47" w14:textId="77777777" w:rsidR="009750F8" w:rsidRPr="00D619B2" w:rsidRDefault="00195590" w:rsidP="00C96875">
      <w:pPr>
        <w:pStyle w:val="Agendaitemlevel2"/>
        <w:rPr>
          <w:sz w:val="20"/>
          <w:szCs w:val="20"/>
        </w:rPr>
      </w:pPr>
      <w:r w:rsidRPr="00DE6E55">
        <w:rPr>
          <w:sz w:val="20"/>
          <w:szCs w:val="20"/>
        </w:rPr>
        <w:t>CEAP</w:t>
      </w:r>
      <w:r w:rsidRPr="00DE6E55">
        <w:rPr>
          <w:b w:val="0"/>
          <w:bCs/>
          <w:sz w:val="20"/>
          <w:szCs w:val="20"/>
        </w:rPr>
        <w:t xml:space="preserve"> </w:t>
      </w:r>
      <w:r w:rsidR="00597514" w:rsidRPr="00DE6E55">
        <w:rPr>
          <w:b w:val="0"/>
          <w:bCs/>
          <w:sz w:val="20"/>
          <w:szCs w:val="20"/>
        </w:rPr>
        <w:t xml:space="preserve">– </w:t>
      </w:r>
      <w:r w:rsidR="00597514" w:rsidRPr="00D619B2">
        <w:rPr>
          <w:sz w:val="20"/>
          <w:szCs w:val="20"/>
        </w:rPr>
        <w:t>Substantiating Green Claims</w:t>
      </w:r>
      <w:r w:rsidRPr="00D619B2">
        <w:rPr>
          <w:sz w:val="20"/>
          <w:szCs w:val="20"/>
        </w:rPr>
        <w:t xml:space="preserve"> </w:t>
      </w:r>
      <w:r w:rsidR="00CE1D68" w:rsidRPr="00D619B2">
        <w:rPr>
          <w:sz w:val="20"/>
          <w:szCs w:val="20"/>
        </w:rPr>
        <w:t>(</w:t>
      </w:r>
      <w:r w:rsidR="00357E1D" w:rsidRPr="00D619B2">
        <w:rPr>
          <w:sz w:val="20"/>
          <w:szCs w:val="20"/>
        </w:rPr>
        <w:t>s</w:t>
      </w:r>
      <w:r w:rsidR="00876B86" w:rsidRPr="00D619B2">
        <w:rPr>
          <w:sz w:val="20"/>
          <w:szCs w:val="20"/>
        </w:rPr>
        <w:t>tate of play</w:t>
      </w:r>
      <w:r w:rsidR="009A14F9" w:rsidRPr="00D619B2">
        <w:rPr>
          <w:sz w:val="20"/>
          <w:szCs w:val="20"/>
        </w:rPr>
        <w:t>,</w:t>
      </w:r>
      <w:r w:rsidR="00876B86" w:rsidRPr="00D619B2">
        <w:rPr>
          <w:sz w:val="20"/>
          <w:szCs w:val="20"/>
        </w:rPr>
        <w:t xml:space="preserve"> </w:t>
      </w:r>
      <w:r w:rsidR="009A14F9" w:rsidRPr="00D619B2">
        <w:rPr>
          <w:sz w:val="20"/>
          <w:szCs w:val="20"/>
        </w:rPr>
        <w:t>t</w:t>
      </w:r>
      <w:r w:rsidRPr="00D619B2">
        <w:rPr>
          <w:sz w:val="20"/>
          <w:szCs w:val="20"/>
        </w:rPr>
        <w:t>echnical &amp; advocacy</w:t>
      </w:r>
      <w:r w:rsidR="009A14F9" w:rsidRPr="00D619B2">
        <w:rPr>
          <w:sz w:val="20"/>
          <w:szCs w:val="20"/>
        </w:rPr>
        <w:t xml:space="preserve"> </w:t>
      </w:r>
      <w:r w:rsidRPr="00D619B2">
        <w:rPr>
          <w:sz w:val="20"/>
          <w:szCs w:val="20"/>
        </w:rPr>
        <w:t>workstreams</w:t>
      </w:r>
      <w:r w:rsidR="00CE1D68" w:rsidRPr="00D619B2">
        <w:rPr>
          <w:sz w:val="20"/>
          <w:szCs w:val="20"/>
        </w:rPr>
        <w:t>)</w:t>
      </w:r>
    </w:p>
    <w:p w14:paraId="646A0ACE" w14:textId="46F34001" w:rsidR="006C54F1" w:rsidRDefault="006C54F1" w:rsidP="006C54F1">
      <w:pPr>
        <w:pStyle w:val="Agendaitemlevel3"/>
        <w:numPr>
          <w:ilvl w:val="0"/>
          <w:numId w:val="0"/>
        </w:numPr>
        <w:ind w:left="90"/>
        <w:jc w:val="both"/>
        <w:rPr>
          <w:sz w:val="20"/>
          <w:szCs w:val="20"/>
        </w:rPr>
      </w:pPr>
      <w:r>
        <w:rPr>
          <w:sz w:val="20"/>
          <w:szCs w:val="20"/>
        </w:rPr>
        <w:t xml:space="preserve">The MC was updated on the developments on the EU Green Deal developments related to the CEAP with focus on the green claim substantiation, including an update on the draft </w:t>
      </w:r>
      <w:bookmarkStart w:id="1" w:name="_Hlk95495969"/>
      <w:r>
        <w:rPr>
          <w:sz w:val="20"/>
          <w:szCs w:val="20"/>
        </w:rPr>
        <w:t xml:space="preserve">advocacy and communications strategy </w:t>
      </w:r>
      <w:bookmarkEnd w:id="1"/>
      <w:r>
        <w:rPr>
          <w:sz w:val="20"/>
          <w:szCs w:val="20"/>
        </w:rPr>
        <w:t>that is being developed by the ASG</w:t>
      </w:r>
      <w:r w:rsidR="00AC59C4">
        <w:rPr>
          <w:sz w:val="20"/>
          <w:szCs w:val="20"/>
        </w:rPr>
        <w:t xml:space="preserve"> (see slides).</w:t>
      </w:r>
    </w:p>
    <w:p w14:paraId="56F78A37" w14:textId="4E7ABC16" w:rsidR="006C54F1" w:rsidRDefault="006C54F1" w:rsidP="006C54F1">
      <w:pPr>
        <w:pStyle w:val="Agendaitemlevel3"/>
        <w:numPr>
          <w:ilvl w:val="0"/>
          <w:numId w:val="0"/>
        </w:numPr>
        <w:ind w:left="90"/>
        <w:jc w:val="both"/>
        <w:rPr>
          <w:sz w:val="20"/>
          <w:szCs w:val="20"/>
        </w:rPr>
      </w:pPr>
      <w:r>
        <w:rPr>
          <w:sz w:val="20"/>
          <w:szCs w:val="20"/>
        </w:rPr>
        <w:t xml:space="preserve">S. Nissen clarified </w:t>
      </w:r>
      <w:r w:rsidR="008046CC">
        <w:rPr>
          <w:sz w:val="20"/>
          <w:szCs w:val="20"/>
        </w:rPr>
        <w:t xml:space="preserve">that </w:t>
      </w:r>
      <w:r>
        <w:rPr>
          <w:sz w:val="20"/>
          <w:szCs w:val="20"/>
        </w:rPr>
        <w:t>there is no active plan to deploy USEtox</w:t>
      </w:r>
      <w:r w:rsidR="00B14F69">
        <w:rPr>
          <w:sz w:val="20"/>
          <w:szCs w:val="20"/>
        </w:rPr>
        <w:t xml:space="preserve">. </w:t>
      </w:r>
      <w:r w:rsidR="00FB19BD">
        <w:rPr>
          <w:sz w:val="20"/>
          <w:szCs w:val="20"/>
        </w:rPr>
        <w:t>O</w:t>
      </w:r>
      <w:r>
        <w:rPr>
          <w:sz w:val="20"/>
          <w:szCs w:val="20"/>
        </w:rPr>
        <w:t xml:space="preserve">ur official PEF pilot </w:t>
      </w:r>
      <w:r w:rsidR="00FB19BD">
        <w:rPr>
          <w:sz w:val="20"/>
          <w:szCs w:val="20"/>
        </w:rPr>
        <w:t xml:space="preserve">concluded that </w:t>
      </w:r>
      <w:r>
        <w:rPr>
          <w:sz w:val="20"/>
          <w:szCs w:val="20"/>
        </w:rPr>
        <w:t xml:space="preserve">this method is considered not mature enough to be used for a PEF based product comparison. Therefore, the SSG recommends continuing with the risk-based ESC improvements and to develop a new generic approach to risk management (covering Ecotox and Human safety). However, we </w:t>
      </w:r>
      <w:r w:rsidR="00FB19BD">
        <w:rPr>
          <w:sz w:val="20"/>
          <w:szCs w:val="20"/>
        </w:rPr>
        <w:t>must</w:t>
      </w:r>
      <w:r>
        <w:rPr>
          <w:sz w:val="20"/>
          <w:szCs w:val="20"/>
        </w:rPr>
        <w:t xml:space="preserve"> understand the USEtox application field and limitations for our product portfolio</w:t>
      </w:r>
      <w:r w:rsidR="00905131">
        <w:rPr>
          <w:sz w:val="20"/>
          <w:szCs w:val="20"/>
        </w:rPr>
        <w:t xml:space="preserve"> to</w:t>
      </w:r>
      <w:r>
        <w:rPr>
          <w:sz w:val="20"/>
          <w:szCs w:val="20"/>
        </w:rPr>
        <w:t xml:space="preserve"> ensure that stakeholders understand this. </w:t>
      </w:r>
      <w:r w:rsidR="006E6EA7">
        <w:rPr>
          <w:sz w:val="20"/>
          <w:szCs w:val="20"/>
        </w:rPr>
        <w:t xml:space="preserve">MC members commented </w:t>
      </w:r>
      <w:r w:rsidR="00905131">
        <w:rPr>
          <w:sz w:val="20"/>
          <w:szCs w:val="20"/>
        </w:rPr>
        <w:t>that this is</w:t>
      </w:r>
      <w:r w:rsidR="006E6EA7">
        <w:rPr>
          <w:sz w:val="20"/>
          <w:szCs w:val="20"/>
        </w:rPr>
        <w:t xml:space="preserve"> important, as </w:t>
      </w:r>
      <w:r w:rsidR="006E6EA7">
        <w:rPr>
          <w:color w:val="auto"/>
          <w:sz w:val="20"/>
          <w:szCs w:val="20"/>
        </w:rPr>
        <w:t xml:space="preserve">USEtox will not </w:t>
      </w:r>
      <w:r w:rsidR="00371014">
        <w:rPr>
          <w:color w:val="auto"/>
          <w:sz w:val="20"/>
          <w:szCs w:val="20"/>
        </w:rPr>
        <w:t xml:space="preserve">disappear. It </w:t>
      </w:r>
      <w:r w:rsidR="006E6EA7">
        <w:rPr>
          <w:color w:val="auto"/>
          <w:sz w:val="20"/>
          <w:szCs w:val="20"/>
        </w:rPr>
        <w:t>was recommended to involve academia as independent third-party, also for reasons of credibility.</w:t>
      </w:r>
    </w:p>
    <w:p w14:paraId="717E35FF" w14:textId="1CB7E987" w:rsidR="006C54F1" w:rsidRDefault="006C54F1" w:rsidP="006C54F1">
      <w:pPr>
        <w:pStyle w:val="Agendaitemlevel3"/>
        <w:numPr>
          <w:ilvl w:val="0"/>
          <w:numId w:val="0"/>
        </w:numPr>
        <w:ind w:left="90"/>
        <w:jc w:val="both"/>
        <w:rPr>
          <w:color w:val="auto"/>
          <w:sz w:val="20"/>
          <w:szCs w:val="20"/>
        </w:rPr>
      </w:pPr>
      <w:r>
        <w:rPr>
          <w:color w:val="auto"/>
          <w:sz w:val="20"/>
          <w:szCs w:val="20"/>
        </w:rPr>
        <w:t xml:space="preserve">S. Nissen then referred to </w:t>
      </w:r>
      <w:r w:rsidR="00371014">
        <w:rPr>
          <w:color w:val="auto"/>
          <w:sz w:val="20"/>
          <w:szCs w:val="20"/>
        </w:rPr>
        <w:t xml:space="preserve">the </w:t>
      </w:r>
      <w:r>
        <w:rPr>
          <w:color w:val="auto"/>
          <w:sz w:val="20"/>
          <w:szCs w:val="20"/>
        </w:rPr>
        <w:t>discussion and conclusions from the February Board</w:t>
      </w:r>
      <w:r w:rsidR="00551C40">
        <w:rPr>
          <w:color w:val="auto"/>
          <w:sz w:val="20"/>
          <w:szCs w:val="20"/>
        </w:rPr>
        <w:t xml:space="preserve"> regarding the </w:t>
      </w:r>
      <w:r>
        <w:rPr>
          <w:color w:val="auto"/>
          <w:sz w:val="20"/>
          <w:szCs w:val="20"/>
        </w:rPr>
        <w:t>activities in the cosmetics sector:</w:t>
      </w:r>
    </w:p>
    <w:p w14:paraId="11EA658F" w14:textId="1FCB60C2" w:rsidR="006C54F1" w:rsidRPr="006C54F1" w:rsidRDefault="006C54F1" w:rsidP="00A9388F">
      <w:pPr>
        <w:pStyle w:val="Agendaitemlevel3"/>
        <w:numPr>
          <w:ilvl w:val="0"/>
          <w:numId w:val="4"/>
        </w:numPr>
        <w:ind w:left="450"/>
        <w:jc w:val="both"/>
        <w:rPr>
          <w:color w:val="auto"/>
          <w:sz w:val="20"/>
          <w:szCs w:val="20"/>
        </w:rPr>
      </w:pPr>
      <w:r w:rsidRPr="006C54F1">
        <w:rPr>
          <w:color w:val="auto"/>
          <w:sz w:val="20"/>
          <w:szCs w:val="20"/>
        </w:rPr>
        <w:t xml:space="preserve">The Board agreed that we need (external) support to carry out the work ahead. Therefore, a detailed proposal for staffing and budget will be prepared for approval at </w:t>
      </w:r>
      <w:r w:rsidR="00853C0A">
        <w:rPr>
          <w:color w:val="auto"/>
          <w:sz w:val="20"/>
          <w:szCs w:val="20"/>
        </w:rPr>
        <w:t xml:space="preserve">the </w:t>
      </w:r>
      <w:r w:rsidRPr="006C54F1">
        <w:rPr>
          <w:color w:val="auto"/>
          <w:sz w:val="20"/>
          <w:szCs w:val="20"/>
        </w:rPr>
        <w:t>interim Board on 1 April.</w:t>
      </w:r>
    </w:p>
    <w:p w14:paraId="6846E468" w14:textId="32BD95F2" w:rsidR="006C54F1" w:rsidRPr="006C54F1" w:rsidRDefault="00B1707D" w:rsidP="00A9388F">
      <w:pPr>
        <w:pStyle w:val="Agendaitemlevel3"/>
        <w:numPr>
          <w:ilvl w:val="0"/>
          <w:numId w:val="4"/>
        </w:numPr>
        <w:ind w:left="450"/>
        <w:jc w:val="both"/>
        <w:rPr>
          <w:color w:val="auto"/>
          <w:sz w:val="20"/>
          <w:szCs w:val="20"/>
        </w:rPr>
      </w:pPr>
      <w:r>
        <w:rPr>
          <w:color w:val="auto"/>
          <w:sz w:val="20"/>
          <w:szCs w:val="20"/>
        </w:rPr>
        <w:t>The board confirmed that w</w:t>
      </w:r>
      <w:r w:rsidR="006C54F1" w:rsidRPr="006C54F1">
        <w:rPr>
          <w:color w:val="auto"/>
          <w:sz w:val="20"/>
          <w:szCs w:val="20"/>
        </w:rPr>
        <w:t xml:space="preserve">e must not give up on the Charter as this has been the </w:t>
      </w:r>
      <w:r w:rsidR="007846F0">
        <w:rPr>
          <w:color w:val="auto"/>
          <w:sz w:val="20"/>
          <w:szCs w:val="20"/>
        </w:rPr>
        <w:t xml:space="preserve">industry’s’ </w:t>
      </w:r>
      <w:r w:rsidR="006C54F1" w:rsidRPr="006C54F1">
        <w:rPr>
          <w:color w:val="auto"/>
          <w:sz w:val="20"/>
          <w:szCs w:val="20"/>
        </w:rPr>
        <w:t>successful flagship initiative for more than 15 years, proven to be effective to help reduce the footprint of our sector overall, including SMEs. It uses a robust science-based approach, full life cycle assessment, and transparent independent third-party verification.</w:t>
      </w:r>
    </w:p>
    <w:p w14:paraId="02B5523C" w14:textId="77777777" w:rsidR="006C54F1" w:rsidRPr="006C54F1" w:rsidRDefault="006C54F1" w:rsidP="00A9388F">
      <w:pPr>
        <w:pStyle w:val="Agendaitemlevel3"/>
        <w:numPr>
          <w:ilvl w:val="0"/>
          <w:numId w:val="4"/>
        </w:numPr>
        <w:ind w:left="450"/>
        <w:jc w:val="both"/>
        <w:rPr>
          <w:color w:val="auto"/>
          <w:sz w:val="20"/>
          <w:szCs w:val="20"/>
        </w:rPr>
      </w:pPr>
      <w:r w:rsidRPr="006C54F1">
        <w:rPr>
          <w:color w:val="auto"/>
          <w:sz w:val="20"/>
          <w:szCs w:val="20"/>
        </w:rPr>
        <w:t>Our scheme must work for all product categories, covering both, the homecare and PC&amp;H sectors.</w:t>
      </w:r>
      <w:r w:rsidRPr="006C54F1">
        <w:rPr>
          <w:color w:val="auto"/>
          <w:sz w:val="20"/>
          <w:szCs w:val="20"/>
        </w:rPr>
        <w:tab/>
      </w:r>
    </w:p>
    <w:p w14:paraId="01208338" w14:textId="612AF057" w:rsidR="006C54F1" w:rsidRPr="006C54F1" w:rsidRDefault="006C54F1" w:rsidP="00A9388F">
      <w:pPr>
        <w:pStyle w:val="Agendaitemlevel3"/>
        <w:numPr>
          <w:ilvl w:val="0"/>
          <w:numId w:val="4"/>
        </w:numPr>
        <w:ind w:left="450"/>
        <w:jc w:val="both"/>
        <w:rPr>
          <w:color w:val="auto"/>
          <w:sz w:val="20"/>
          <w:szCs w:val="20"/>
        </w:rPr>
      </w:pPr>
      <w:r w:rsidRPr="006C54F1">
        <w:rPr>
          <w:color w:val="auto"/>
          <w:sz w:val="20"/>
          <w:szCs w:val="20"/>
        </w:rPr>
        <w:t xml:space="preserve">The cosmetics Eco Beauty Score (EBS) is not a competitor to the Charter; the benchmark </w:t>
      </w:r>
      <w:r w:rsidR="0019781D">
        <w:rPr>
          <w:color w:val="auto"/>
          <w:sz w:val="20"/>
          <w:szCs w:val="20"/>
        </w:rPr>
        <w:t xml:space="preserve">for us </w:t>
      </w:r>
      <w:r w:rsidRPr="006C54F1">
        <w:rPr>
          <w:color w:val="auto"/>
          <w:sz w:val="20"/>
          <w:szCs w:val="20"/>
        </w:rPr>
        <w:t>is PEF.</w:t>
      </w:r>
    </w:p>
    <w:p w14:paraId="5756B065" w14:textId="38765772" w:rsidR="006C54F1" w:rsidRPr="006C54F1" w:rsidRDefault="006C54F1" w:rsidP="00A9388F">
      <w:pPr>
        <w:pStyle w:val="Agendaitemlevel3"/>
        <w:numPr>
          <w:ilvl w:val="0"/>
          <w:numId w:val="4"/>
        </w:numPr>
        <w:ind w:left="450"/>
        <w:jc w:val="both"/>
        <w:rPr>
          <w:color w:val="auto"/>
          <w:sz w:val="20"/>
          <w:szCs w:val="20"/>
        </w:rPr>
      </w:pPr>
      <w:r w:rsidRPr="006C54F1">
        <w:rPr>
          <w:color w:val="auto"/>
          <w:sz w:val="20"/>
          <w:szCs w:val="20"/>
        </w:rPr>
        <w:t>However, A.I.S.E. should consider how we can build synergies with the cosmetics sector, especially about their plans to come up with a common database of environmental impacts of standard ingredients and raw materials used in formulas and packaging. To this regard, we should also refer to our approach, i.e., the ESC.</w:t>
      </w:r>
    </w:p>
    <w:p w14:paraId="33B9F43E" w14:textId="1F08438A" w:rsidR="006C54F1" w:rsidRDefault="006C54F1" w:rsidP="006C54F1">
      <w:pPr>
        <w:pStyle w:val="Agendaitemlevel3"/>
        <w:numPr>
          <w:ilvl w:val="0"/>
          <w:numId w:val="0"/>
        </w:numPr>
        <w:jc w:val="both"/>
        <w:rPr>
          <w:color w:val="auto"/>
          <w:sz w:val="20"/>
          <w:szCs w:val="20"/>
        </w:rPr>
      </w:pPr>
      <w:r>
        <w:rPr>
          <w:color w:val="auto"/>
          <w:sz w:val="20"/>
          <w:szCs w:val="20"/>
        </w:rPr>
        <w:t xml:space="preserve">The MC is in agreement </w:t>
      </w:r>
      <w:r w:rsidR="0019781D">
        <w:rPr>
          <w:color w:val="auto"/>
          <w:sz w:val="20"/>
          <w:szCs w:val="20"/>
        </w:rPr>
        <w:t>with</w:t>
      </w:r>
      <w:r>
        <w:rPr>
          <w:color w:val="auto"/>
          <w:sz w:val="20"/>
          <w:szCs w:val="20"/>
        </w:rPr>
        <w:t xml:space="preserve"> the Board conclusion, asking to pay specific attention to the fact that the Charter and its product scheme </w:t>
      </w:r>
      <w:r w:rsidR="0019781D">
        <w:rPr>
          <w:color w:val="auto"/>
          <w:sz w:val="20"/>
          <w:szCs w:val="20"/>
        </w:rPr>
        <w:t>are</w:t>
      </w:r>
      <w:r>
        <w:rPr>
          <w:color w:val="auto"/>
          <w:sz w:val="20"/>
          <w:szCs w:val="20"/>
        </w:rPr>
        <w:t xml:space="preserve"> already addressing all relevant environmental impacts along the life-cycle for individual product categories</w:t>
      </w:r>
      <w:r w:rsidR="006E2A53">
        <w:rPr>
          <w:color w:val="auto"/>
          <w:sz w:val="20"/>
          <w:szCs w:val="20"/>
        </w:rPr>
        <w:t>. I</w:t>
      </w:r>
      <w:r w:rsidR="006E6EA7">
        <w:rPr>
          <w:color w:val="auto"/>
          <w:sz w:val="20"/>
          <w:szCs w:val="20"/>
        </w:rPr>
        <w:t>t was proposed to highlight this even more when communicating to external stakeholders, avoiding the impression that we focus solely on carbon footprint.</w:t>
      </w:r>
    </w:p>
    <w:p w14:paraId="35534C2A" w14:textId="2B17EE1D" w:rsidR="006E6EA7" w:rsidRDefault="006E6EA7" w:rsidP="006C54F1">
      <w:pPr>
        <w:pStyle w:val="Agendaitemlevel3"/>
        <w:numPr>
          <w:ilvl w:val="0"/>
          <w:numId w:val="0"/>
        </w:numPr>
        <w:jc w:val="both"/>
        <w:rPr>
          <w:color w:val="auto"/>
          <w:sz w:val="20"/>
          <w:szCs w:val="20"/>
        </w:rPr>
      </w:pPr>
      <w:r>
        <w:rPr>
          <w:color w:val="auto"/>
          <w:sz w:val="20"/>
          <w:szCs w:val="20"/>
        </w:rPr>
        <w:t>A specific point was made to keep the MC promptly informed and in the loop on those development. S. Nissen confirmed that this is indeed planned</w:t>
      </w:r>
      <w:r w:rsidR="0019781D">
        <w:rPr>
          <w:color w:val="auto"/>
          <w:sz w:val="20"/>
          <w:szCs w:val="20"/>
        </w:rPr>
        <w:t xml:space="preserve">, e.g. </w:t>
      </w:r>
      <w:r>
        <w:rPr>
          <w:color w:val="auto"/>
          <w:sz w:val="20"/>
          <w:szCs w:val="20"/>
        </w:rPr>
        <w:t xml:space="preserve">prior to the interim Board meeting on 1 April, also via the members of the SSG and the CEAP </w:t>
      </w:r>
      <w:r w:rsidRPr="00922C34">
        <w:rPr>
          <w:bCs/>
          <w:color w:val="auto"/>
          <w:sz w:val="20"/>
          <w:szCs w:val="20"/>
        </w:rPr>
        <w:t>team</w:t>
      </w:r>
      <w:r>
        <w:rPr>
          <w:color w:val="auto"/>
          <w:sz w:val="20"/>
          <w:szCs w:val="20"/>
        </w:rPr>
        <w:t>.</w:t>
      </w:r>
    </w:p>
    <w:p w14:paraId="1FF760C0" w14:textId="76A79424" w:rsidR="006E6EA7" w:rsidRPr="006E6EA7" w:rsidRDefault="006E6EA7" w:rsidP="006C54F1">
      <w:pPr>
        <w:pStyle w:val="Agendaitemlevel3"/>
        <w:numPr>
          <w:ilvl w:val="0"/>
          <w:numId w:val="0"/>
        </w:numPr>
        <w:jc w:val="both"/>
        <w:rPr>
          <w:color w:val="auto"/>
          <w:sz w:val="20"/>
          <w:szCs w:val="20"/>
        </w:rPr>
      </w:pPr>
      <w:r w:rsidRPr="005A1DAD">
        <w:rPr>
          <w:rStyle w:val="AgendaSpeaker"/>
          <w:b/>
          <w:bCs/>
          <w:iCs/>
          <w:sz w:val="20"/>
          <w:szCs w:val="20"/>
          <w:u w:val="single"/>
        </w:rPr>
        <w:t>ACTION:</w:t>
      </w:r>
      <w:r w:rsidRPr="006E6EA7">
        <w:rPr>
          <w:rStyle w:val="AgendaSpeaker"/>
          <w:b/>
          <w:bCs/>
          <w:iCs/>
          <w:sz w:val="20"/>
          <w:szCs w:val="20"/>
        </w:rPr>
        <w:br/>
        <w:t>- A.I.S.E. tea</w:t>
      </w:r>
      <w:r>
        <w:rPr>
          <w:rStyle w:val="AgendaSpeaker"/>
          <w:b/>
          <w:bCs/>
          <w:iCs/>
          <w:sz w:val="20"/>
          <w:szCs w:val="20"/>
        </w:rPr>
        <w:t>m to put item on the agenda of next MC meeting on 22 March.</w:t>
      </w:r>
    </w:p>
    <w:p w14:paraId="321ABA9C" w14:textId="77777777" w:rsidR="00F4438C" w:rsidRDefault="004418DD" w:rsidP="00034365">
      <w:pPr>
        <w:pStyle w:val="Agendaitemlevel1"/>
        <w:rPr>
          <w:sz w:val="20"/>
          <w:szCs w:val="20"/>
        </w:rPr>
      </w:pPr>
      <w:r w:rsidRPr="00DE6E55">
        <w:rPr>
          <w:sz w:val="20"/>
          <w:szCs w:val="20"/>
        </w:rPr>
        <w:t>for information</w:t>
      </w:r>
      <w:r w:rsidR="00304278" w:rsidRPr="00DE6E55">
        <w:rPr>
          <w:sz w:val="20"/>
          <w:szCs w:val="20"/>
        </w:rPr>
        <w:t>/ Questions only</w:t>
      </w:r>
    </w:p>
    <w:p w14:paraId="0454A4AE" w14:textId="3C8E251F" w:rsidR="004827AC" w:rsidRPr="00DE6E55" w:rsidRDefault="00F4438C" w:rsidP="00F4438C">
      <w:pPr>
        <w:pStyle w:val="Agendaitemlevel1"/>
        <w:numPr>
          <w:ilvl w:val="0"/>
          <w:numId w:val="0"/>
        </w:numPr>
        <w:rPr>
          <w:sz w:val="20"/>
          <w:szCs w:val="20"/>
        </w:rPr>
      </w:pPr>
      <w:r w:rsidRPr="00F4438C">
        <w:rPr>
          <w:rStyle w:val="DateSubtitle"/>
          <w:b w:val="0"/>
          <w:caps w:val="0"/>
          <w:color w:val="000000" w:themeColor="text1"/>
          <w:sz w:val="20"/>
          <w:szCs w:val="20"/>
        </w:rPr>
        <w:t xml:space="preserve">see </w:t>
      </w:r>
      <w:hyperlink r:id="rId18" w:anchor="/filelastversion/15014" w:history="1">
        <w:r w:rsidRPr="00EE7C8D">
          <w:rPr>
            <w:rStyle w:val="Hyperlink"/>
            <w:b w:val="0"/>
            <w:caps w:val="0"/>
            <w:sz w:val="20"/>
            <w:szCs w:val="20"/>
          </w:rPr>
          <w:t>annotated agenda</w:t>
        </w:r>
      </w:hyperlink>
    </w:p>
    <w:p w14:paraId="6678E0BD" w14:textId="705E848C" w:rsidR="00CB2233" w:rsidRPr="00D619B2" w:rsidRDefault="00CB2233" w:rsidP="00CB2233">
      <w:pPr>
        <w:pStyle w:val="Agendaitemlevel2"/>
        <w:rPr>
          <w:rStyle w:val="DateSubtitle"/>
          <w:color w:val="000000" w:themeColor="text1"/>
          <w:sz w:val="20"/>
          <w:szCs w:val="20"/>
        </w:rPr>
      </w:pPr>
      <w:r w:rsidRPr="00D619B2">
        <w:rPr>
          <w:rStyle w:val="DateSubtitle"/>
          <w:color w:val="000000" w:themeColor="text1"/>
          <w:sz w:val="20"/>
          <w:szCs w:val="20"/>
        </w:rPr>
        <w:t>CSS</w:t>
      </w:r>
      <w:r w:rsidR="00D27767" w:rsidRPr="00D619B2">
        <w:rPr>
          <w:rStyle w:val="DateSubtitle"/>
          <w:color w:val="000000" w:themeColor="text1"/>
          <w:sz w:val="20"/>
          <w:szCs w:val="20"/>
        </w:rPr>
        <w:tab/>
      </w:r>
      <w:r w:rsidR="00D27767" w:rsidRPr="00D619B2">
        <w:rPr>
          <w:rStyle w:val="AgendaSpeaker"/>
          <w:sz w:val="20"/>
          <w:szCs w:val="20"/>
        </w:rPr>
        <w:t>(J. Robinson)</w:t>
      </w:r>
    </w:p>
    <w:p w14:paraId="75360269" w14:textId="6B804BF4" w:rsidR="00494AE1" w:rsidRPr="00D619B2" w:rsidRDefault="00494AE1" w:rsidP="00494AE1">
      <w:pPr>
        <w:pStyle w:val="Agendaitemlevel3"/>
        <w:rPr>
          <w:rStyle w:val="DateSubtitle"/>
          <w:b/>
          <w:color w:val="000000" w:themeColor="text1"/>
          <w:sz w:val="20"/>
          <w:szCs w:val="20"/>
        </w:rPr>
      </w:pPr>
      <w:r w:rsidRPr="00D619B2">
        <w:rPr>
          <w:rStyle w:val="DateSubtitle"/>
          <w:b/>
          <w:color w:val="000000" w:themeColor="text1"/>
          <w:sz w:val="20"/>
          <w:szCs w:val="20"/>
        </w:rPr>
        <w:t>High Level Roundtable</w:t>
      </w:r>
    </w:p>
    <w:p w14:paraId="4A8B6778" w14:textId="77777777" w:rsidR="006737DB" w:rsidRPr="00EE7C8D" w:rsidRDefault="008C75A7" w:rsidP="00D619B2">
      <w:pPr>
        <w:pStyle w:val="Agendaitemlevel3"/>
        <w:jc w:val="both"/>
        <w:rPr>
          <w:rStyle w:val="DateSubtitle"/>
          <w:b/>
          <w:bCs/>
          <w:color w:val="000000" w:themeColor="text1"/>
          <w:sz w:val="20"/>
          <w:szCs w:val="20"/>
        </w:rPr>
      </w:pPr>
      <w:r w:rsidRPr="00EE7C8D">
        <w:rPr>
          <w:rStyle w:val="DateSubtitle"/>
          <w:b/>
          <w:bCs/>
          <w:color w:val="000000" w:themeColor="text1"/>
          <w:sz w:val="20"/>
          <w:szCs w:val="20"/>
        </w:rPr>
        <w:t xml:space="preserve">Revision of CLP and </w:t>
      </w:r>
      <w:r w:rsidR="004C53A1" w:rsidRPr="00EE7C8D">
        <w:rPr>
          <w:rStyle w:val="DateSubtitle"/>
          <w:b/>
          <w:bCs/>
          <w:color w:val="000000" w:themeColor="text1"/>
          <w:sz w:val="20"/>
          <w:szCs w:val="20"/>
        </w:rPr>
        <w:t>REACH</w:t>
      </w:r>
    </w:p>
    <w:p w14:paraId="559E7FD6" w14:textId="77777777" w:rsidR="00CC485D" w:rsidRPr="00CC485D" w:rsidRDefault="00E70435" w:rsidP="00EE7C8D">
      <w:pPr>
        <w:pStyle w:val="Agendaitemlevel2"/>
        <w:spacing w:before="120"/>
        <w:rPr>
          <w:rStyle w:val="AgendaSpeaker"/>
          <w:b w:val="0"/>
          <w:bCs/>
          <w:sz w:val="20"/>
          <w:szCs w:val="20"/>
        </w:rPr>
      </w:pPr>
      <w:r w:rsidRPr="00D619B2">
        <w:rPr>
          <w:rStyle w:val="DateSubtitle"/>
          <w:bCs/>
          <w:color w:val="000000" w:themeColor="text1"/>
          <w:sz w:val="20"/>
          <w:szCs w:val="20"/>
        </w:rPr>
        <w:t>Microplastics</w:t>
      </w:r>
      <w:r w:rsidR="009E59A6" w:rsidRPr="00D619B2">
        <w:rPr>
          <w:rStyle w:val="DateSubtitle"/>
          <w:bCs/>
          <w:color w:val="000000" w:themeColor="text1"/>
          <w:sz w:val="20"/>
          <w:szCs w:val="20"/>
        </w:rPr>
        <w:t xml:space="preserve"> – </w:t>
      </w:r>
      <w:r w:rsidR="006239C6" w:rsidRPr="00D619B2">
        <w:rPr>
          <w:rStyle w:val="DateSubtitle"/>
          <w:bCs/>
          <w:color w:val="000000" w:themeColor="text1"/>
          <w:sz w:val="20"/>
          <w:szCs w:val="20"/>
        </w:rPr>
        <w:t xml:space="preserve">COM </w:t>
      </w:r>
      <w:r w:rsidR="009E59A6" w:rsidRPr="00D619B2">
        <w:rPr>
          <w:rStyle w:val="DateSubtitle"/>
          <w:bCs/>
          <w:color w:val="000000" w:themeColor="text1"/>
          <w:sz w:val="20"/>
          <w:szCs w:val="20"/>
        </w:rPr>
        <w:t>study on unintentional releases</w:t>
      </w:r>
      <w:r w:rsidR="006239C6" w:rsidRPr="007E6319">
        <w:rPr>
          <w:rStyle w:val="DateSubtitle"/>
          <w:b w:val="0"/>
          <w:color w:val="000000" w:themeColor="text1"/>
          <w:sz w:val="20"/>
          <w:szCs w:val="20"/>
        </w:rPr>
        <w:tab/>
      </w:r>
      <w:r w:rsidR="006239C6" w:rsidRPr="007E6319">
        <w:rPr>
          <w:rStyle w:val="AgendaSpeaker"/>
          <w:b w:val="0"/>
          <w:bCs/>
          <w:sz w:val="20"/>
          <w:szCs w:val="20"/>
        </w:rPr>
        <w:t>(J. Robinson)</w:t>
      </w:r>
      <w:r w:rsidR="00B707CE" w:rsidRPr="00EE7C8D">
        <w:rPr>
          <w:rStyle w:val="AgendaSpeaker"/>
          <w:b w:val="0"/>
          <w:bCs/>
          <w:i w:val="0"/>
          <w:iCs/>
          <w:color w:val="0070C0"/>
          <w:sz w:val="20"/>
          <w:szCs w:val="20"/>
        </w:rPr>
        <w:br/>
      </w:r>
      <w:r w:rsidR="00EE7C8D" w:rsidRPr="00922C34">
        <w:rPr>
          <w:b w:val="0"/>
          <w:bCs/>
          <w:color w:val="auto"/>
          <w:sz w:val="20"/>
          <w:szCs w:val="20"/>
        </w:rPr>
        <w:t xml:space="preserve">A </w:t>
      </w:r>
      <w:r w:rsidR="00035035" w:rsidRPr="00922C34">
        <w:rPr>
          <w:b w:val="0"/>
          <w:bCs/>
          <w:color w:val="auto"/>
          <w:sz w:val="20"/>
          <w:szCs w:val="20"/>
        </w:rPr>
        <w:t xml:space="preserve">workshop </w:t>
      </w:r>
      <w:r w:rsidR="00EE7C8D" w:rsidRPr="00922C34">
        <w:rPr>
          <w:b w:val="0"/>
          <w:bCs/>
          <w:color w:val="auto"/>
          <w:sz w:val="20"/>
          <w:szCs w:val="20"/>
        </w:rPr>
        <w:t xml:space="preserve">was held </w:t>
      </w:r>
      <w:r w:rsidR="00FF47F9" w:rsidRPr="00922C34">
        <w:rPr>
          <w:b w:val="0"/>
          <w:bCs/>
          <w:color w:val="auto"/>
          <w:sz w:val="20"/>
          <w:szCs w:val="20"/>
        </w:rPr>
        <w:t xml:space="preserve">on 17th February </w:t>
      </w:r>
      <w:r w:rsidR="0095055F" w:rsidRPr="00922C34">
        <w:rPr>
          <w:b w:val="0"/>
          <w:bCs/>
          <w:color w:val="auto"/>
          <w:sz w:val="20"/>
          <w:szCs w:val="20"/>
        </w:rPr>
        <w:t xml:space="preserve">to </w:t>
      </w:r>
      <w:r w:rsidR="00310407" w:rsidRPr="00922C34">
        <w:rPr>
          <w:b w:val="0"/>
          <w:bCs/>
          <w:color w:val="auto"/>
          <w:sz w:val="20"/>
          <w:szCs w:val="20"/>
        </w:rPr>
        <w:t>begin addressing</w:t>
      </w:r>
      <w:r w:rsidR="0095055F" w:rsidRPr="00922C34">
        <w:rPr>
          <w:b w:val="0"/>
          <w:bCs/>
          <w:color w:val="auto"/>
          <w:sz w:val="20"/>
          <w:szCs w:val="20"/>
        </w:rPr>
        <w:t xml:space="preserve"> additional</w:t>
      </w:r>
      <w:r w:rsidR="00310407" w:rsidRPr="00922C34">
        <w:rPr>
          <w:b w:val="0"/>
          <w:bCs/>
          <w:color w:val="auto"/>
          <w:sz w:val="20"/>
          <w:szCs w:val="20"/>
        </w:rPr>
        <w:t xml:space="preserve"> </w:t>
      </w:r>
      <w:r w:rsidR="00C72DDB" w:rsidRPr="00922C34">
        <w:rPr>
          <w:b w:val="0"/>
          <w:bCs/>
          <w:color w:val="auto"/>
          <w:sz w:val="20"/>
          <w:szCs w:val="20"/>
        </w:rPr>
        <w:t xml:space="preserve">alleged </w:t>
      </w:r>
      <w:r w:rsidR="00310407" w:rsidRPr="00922C34">
        <w:rPr>
          <w:b w:val="0"/>
          <w:bCs/>
          <w:color w:val="auto"/>
          <w:sz w:val="20"/>
          <w:szCs w:val="20"/>
        </w:rPr>
        <w:t xml:space="preserve">sources of microplastics, including laundry and dishwasher detergent capsules.  </w:t>
      </w:r>
      <w:r w:rsidR="00EE7C8D" w:rsidRPr="00922C34">
        <w:rPr>
          <w:b w:val="0"/>
          <w:bCs/>
          <w:color w:val="auto"/>
          <w:sz w:val="20"/>
          <w:szCs w:val="20"/>
        </w:rPr>
        <w:t xml:space="preserve">The presentation made is available </w:t>
      </w:r>
      <w:hyperlink r:id="rId19" w:anchor="/filelastversion/15040" w:history="1">
        <w:r w:rsidR="00EE7C8D" w:rsidRPr="00EE7C8D">
          <w:rPr>
            <w:rStyle w:val="Hyperlink"/>
            <w:b w:val="0"/>
            <w:bCs/>
            <w:iCs/>
            <w:sz w:val="20"/>
            <w:szCs w:val="20"/>
          </w:rPr>
          <w:t>HERE.</w:t>
        </w:r>
      </w:hyperlink>
      <w:r w:rsidR="00EE7C8D" w:rsidRPr="00EE7C8D">
        <w:rPr>
          <w:rStyle w:val="AgendaSpeaker"/>
          <w:b w:val="0"/>
          <w:bCs/>
          <w:i w:val="0"/>
          <w:iCs/>
          <w:sz w:val="20"/>
          <w:szCs w:val="20"/>
        </w:rPr>
        <w:t xml:space="preserve"> </w:t>
      </w:r>
    </w:p>
    <w:p w14:paraId="288CF80C" w14:textId="426635B2" w:rsidR="00146F8C" w:rsidRPr="00922C34" w:rsidRDefault="00CC485D" w:rsidP="00146F8C">
      <w:pPr>
        <w:spacing w:after="0"/>
      </w:pPr>
      <w:r w:rsidRPr="00922C34">
        <w:rPr>
          <w:rStyle w:val="AgendaSpeaker"/>
          <w:bCs/>
          <w:i w:val="0"/>
          <w:sz w:val="20"/>
          <w:szCs w:val="20"/>
        </w:rPr>
        <w:t xml:space="preserve">The public consultation opened </w:t>
      </w:r>
      <w:r w:rsidRPr="00922C34">
        <w:rPr>
          <w:rStyle w:val="AgendaSpeaker"/>
          <w:b/>
          <w:bCs/>
          <w:i w:val="0"/>
          <w:sz w:val="20"/>
          <w:szCs w:val="20"/>
        </w:rPr>
        <w:t xml:space="preserve">on </w:t>
      </w:r>
      <w:r w:rsidR="00146F8C" w:rsidRPr="00922C34">
        <w:rPr>
          <w:rStyle w:val="AgendaSpeaker"/>
          <w:b/>
          <w:bCs/>
          <w:i w:val="0"/>
          <w:sz w:val="20"/>
          <w:szCs w:val="20"/>
        </w:rPr>
        <w:t>20 February</w:t>
      </w:r>
      <w:r w:rsidRPr="00922C34">
        <w:rPr>
          <w:rStyle w:val="AgendaSpeaker"/>
          <w:bCs/>
          <w:i w:val="0"/>
          <w:sz w:val="20"/>
          <w:szCs w:val="20"/>
        </w:rPr>
        <w:t>, for a period of 12 weeks (</w:t>
      </w:r>
      <w:r w:rsidR="00146F8C" w:rsidRPr="00922C34">
        <w:rPr>
          <w:rStyle w:val="AgendaSpeaker"/>
          <w:b/>
          <w:bCs/>
          <w:i w:val="0"/>
          <w:sz w:val="20"/>
          <w:szCs w:val="20"/>
        </w:rPr>
        <w:t>17 May</w:t>
      </w:r>
      <w:r w:rsidRPr="00922C34">
        <w:rPr>
          <w:rStyle w:val="AgendaSpeaker"/>
          <w:bCs/>
          <w:i w:val="0"/>
          <w:sz w:val="20"/>
          <w:szCs w:val="20"/>
        </w:rPr>
        <w:t>)</w:t>
      </w:r>
      <w:r w:rsidR="00146F8C" w:rsidRPr="00922C34">
        <w:rPr>
          <w:rStyle w:val="AgendaSpeaker"/>
          <w:b/>
          <w:bCs/>
          <w:i w:val="0"/>
          <w:sz w:val="20"/>
          <w:szCs w:val="20"/>
        </w:rPr>
        <w:t xml:space="preserve">: </w:t>
      </w:r>
    </w:p>
    <w:p w14:paraId="1AABAD74" w14:textId="7F802543" w:rsidR="0062347D" w:rsidRPr="00146F8C" w:rsidRDefault="00685692" w:rsidP="008A05D6">
      <w:pPr>
        <w:rPr>
          <w:rStyle w:val="AgendaSpeaker"/>
          <w:iCs/>
          <w:sz w:val="20"/>
          <w:szCs w:val="20"/>
        </w:rPr>
      </w:pPr>
      <w:hyperlink r:id="rId20" w:history="1">
        <w:r w:rsidR="00146F8C" w:rsidRPr="00922C34">
          <w:rPr>
            <w:rStyle w:val="Hyperlink"/>
            <w:color w:val="auto"/>
            <w:sz w:val="20"/>
            <w:szCs w:val="20"/>
          </w:rPr>
          <w:t>Microplastics pollution – measures to reduce its impact on the environment (europa.eu)</w:t>
        </w:r>
      </w:hyperlink>
      <w:r w:rsidR="008A05D6" w:rsidRPr="00922C34">
        <w:rPr>
          <w:rStyle w:val="Hyperlink"/>
          <w:color w:val="auto"/>
          <w:sz w:val="20"/>
          <w:szCs w:val="20"/>
        </w:rPr>
        <w:br/>
      </w:r>
      <w:r w:rsidR="00146F8C" w:rsidRPr="008A05D6">
        <w:rPr>
          <w:rStyle w:val="AgendaSpeaker"/>
          <w:b/>
          <w:bCs/>
          <w:iCs/>
          <w:sz w:val="20"/>
          <w:szCs w:val="20"/>
        </w:rPr>
        <w:t>ACTION:</w:t>
      </w:r>
      <w:r w:rsidR="008A05D6" w:rsidRPr="008A05D6">
        <w:rPr>
          <w:rStyle w:val="AgendaSpeaker"/>
          <w:b/>
          <w:bCs/>
          <w:iCs/>
          <w:sz w:val="20"/>
          <w:szCs w:val="20"/>
        </w:rPr>
        <w:br/>
      </w:r>
      <w:r w:rsidR="00146F8C" w:rsidRPr="008A05D6">
        <w:rPr>
          <w:rStyle w:val="AgendaSpeaker"/>
          <w:b/>
          <w:bCs/>
          <w:iCs/>
          <w:sz w:val="20"/>
          <w:szCs w:val="20"/>
        </w:rPr>
        <w:t>- Members interested in contributing to the consultation should notify asap Jan.</w:t>
      </w:r>
    </w:p>
    <w:p w14:paraId="66F9E024" w14:textId="77777777" w:rsidR="00D619B2" w:rsidRPr="00D619B2" w:rsidRDefault="007731B3" w:rsidP="00D619B2">
      <w:pPr>
        <w:pStyle w:val="Agendaitemlevel2"/>
        <w:jc w:val="both"/>
        <w:rPr>
          <w:rStyle w:val="AgendaSpeaker"/>
          <w:b w:val="0"/>
          <w:i w:val="0"/>
          <w:sz w:val="20"/>
          <w:szCs w:val="20"/>
        </w:rPr>
      </w:pPr>
      <w:r w:rsidRPr="00D619B2">
        <w:rPr>
          <w:rStyle w:val="DateSubtitle"/>
          <w:bCs/>
          <w:color w:val="000000" w:themeColor="text1"/>
          <w:sz w:val="20"/>
          <w:szCs w:val="20"/>
        </w:rPr>
        <w:t>Restriction on phosphates in professional products</w:t>
      </w:r>
      <w:r w:rsidRPr="00DE6E55">
        <w:rPr>
          <w:rStyle w:val="DateSubtitle"/>
          <w:b w:val="0"/>
          <w:color w:val="000000" w:themeColor="text1"/>
          <w:sz w:val="20"/>
          <w:szCs w:val="20"/>
        </w:rPr>
        <w:tab/>
      </w:r>
      <w:r w:rsidRPr="00DE6E55">
        <w:rPr>
          <w:rStyle w:val="AgendaSpeaker"/>
          <w:b w:val="0"/>
          <w:bCs/>
          <w:sz w:val="20"/>
          <w:szCs w:val="20"/>
        </w:rPr>
        <w:t>(A. O’Kane)</w:t>
      </w:r>
    </w:p>
    <w:p w14:paraId="6E3CC8FF" w14:textId="77777777" w:rsidR="00FE6FB4" w:rsidRPr="00FE6FB4" w:rsidRDefault="00447C71" w:rsidP="00D619B2">
      <w:pPr>
        <w:pStyle w:val="Agendaitemlevel2"/>
        <w:jc w:val="both"/>
        <w:rPr>
          <w:rStyle w:val="AgendaSpeaker"/>
          <w:b w:val="0"/>
          <w:bCs/>
          <w:i w:val="0"/>
          <w:iCs/>
          <w:sz w:val="20"/>
          <w:szCs w:val="20"/>
        </w:rPr>
      </w:pPr>
      <w:r w:rsidRPr="00D619B2">
        <w:rPr>
          <w:rStyle w:val="DateSubtitle"/>
          <w:bCs/>
          <w:color w:val="000000" w:themeColor="text1"/>
          <w:sz w:val="20"/>
          <w:szCs w:val="20"/>
        </w:rPr>
        <w:t>Organic food production</w:t>
      </w:r>
      <w:r w:rsidR="007731B3" w:rsidRPr="00DE6E55">
        <w:rPr>
          <w:rStyle w:val="DateSubtitle"/>
          <w:b w:val="0"/>
          <w:color w:val="000000" w:themeColor="text1"/>
          <w:sz w:val="20"/>
          <w:szCs w:val="20"/>
        </w:rPr>
        <w:t xml:space="preserve"> </w:t>
      </w:r>
      <w:r w:rsidRPr="00DE6E55">
        <w:rPr>
          <w:rStyle w:val="DateSubtitle"/>
          <w:b w:val="0"/>
          <w:color w:val="000000" w:themeColor="text1"/>
          <w:sz w:val="20"/>
          <w:szCs w:val="20"/>
        </w:rPr>
        <w:tab/>
      </w:r>
      <w:r w:rsidRPr="00DE6E55">
        <w:rPr>
          <w:rStyle w:val="AgendaSpeaker"/>
          <w:b w:val="0"/>
          <w:bCs/>
          <w:sz w:val="20"/>
          <w:szCs w:val="20"/>
        </w:rPr>
        <w:t>(S. Benacquista / A. O’Kane</w:t>
      </w:r>
      <w:r w:rsidR="00D619B2">
        <w:rPr>
          <w:rStyle w:val="AgendaSpeaker"/>
          <w:b w:val="0"/>
          <w:bCs/>
          <w:sz w:val="20"/>
          <w:szCs w:val="20"/>
        </w:rPr>
        <w:t>)</w:t>
      </w:r>
    </w:p>
    <w:p w14:paraId="09364ABC" w14:textId="2C914C2B" w:rsidR="007731B3" w:rsidRPr="00286C1C" w:rsidRDefault="00286C1C" w:rsidP="0055432D">
      <w:pPr>
        <w:pStyle w:val="Agendaitemlevel2"/>
        <w:numPr>
          <w:ilvl w:val="0"/>
          <w:numId w:val="0"/>
        </w:numPr>
        <w:ind w:left="90"/>
        <w:jc w:val="both"/>
        <w:rPr>
          <w:rStyle w:val="AgendaSpeaker"/>
          <w:b w:val="0"/>
          <w:i w:val="0"/>
          <w:sz w:val="20"/>
          <w:szCs w:val="20"/>
        </w:rPr>
      </w:pPr>
      <w:r w:rsidRPr="00286C1C">
        <w:rPr>
          <w:rStyle w:val="AgendaSpeaker"/>
          <w:b w:val="0"/>
          <w:bCs/>
          <w:i w:val="0"/>
          <w:iCs/>
          <w:sz w:val="20"/>
          <w:szCs w:val="20"/>
        </w:rPr>
        <w:t xml:space="preserve">A.I.S.E.’s position of January 2021 remains valid. </w:t>
      </w:r>
    </w:p>
    <w:p w14:paraId="436DBFE1" w14:textId="77777777" w:rsidR="008F5752" w:rsidRDefault="00A1658A" w:rsidP="00DE1314">
      <w:pPr>
        <w:pStyle w:val="Agendaitemlevel1"/>
      </w:pPr>
      <w:r w:rsidRPr="00D3715A">
        <w:t>NEXT MEETI</w:t>
      </w:r>
      <w:r w:rsidR="005B4BA9">
        <w:t>NG</w:t>
      </w:r>
      <w:r w:rsidRPr="00D3715A">
        <w:t xml:space="preserve"> DATE</w:t>
      </w:r>
      <w:r w:rsidR="008F5752">
        <w: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059"/>
        <w:gridCol w:w="3119"/>
      </w:tblGrid>
      <w:tr w:rsidR="008F5752" w:rsidRPr="00FF15D6" w14:paraId="0C1AF19C" w14:textId="77777777" w:rsidTr="002D0BBB">
        <w:tc>
          <w:tcPr>
            <w:tcW w:w="4320" w:type="dxa"/>
          </w:tcPr>
          <w:p w14:paraId="1B60BEA3" w14:textId="77777777" w:rsidR="008F5752" w:rsidRPr="008F5752" w:rsidRDefault="008F5752" w:rsidP="008F5752">
            <w:pPr>
              <w:spacing w:after="0" w:line="240" w:lineRule="auto"/>
              <w:jc w:val="left"/>
              <w:rPr>
                <w:rFonts w:ascii="Arial" w:eastAsia="Times" w:hAnsi="Arial" w:cs="Arial"/>
                <w:sz w:val="17"/>
                <w:szCs w:val="18"/>
                <w:lang w:val="en-US"/>
              </w:rPr>
            </w:pPr>
          </w:p>
          <w:p w14:paraId="697E214B" w14:textId="0FD4F06B"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Tuesday 22 March 2022</w:t>
            </w:r>
            <w:r w:rsidR="006359D7">
              <w:rPr>
                <w:rFonts w:ascii="Arial" w:eastAsia="Times" w:hAnsi="Arial" w:cs="Arial"/>
                <w:sz w:val="17"/>
                <w:szCs w:val="18"/>
              </w:rPr>
              <w:t xml:space="preserve"> </w:t>
            </w:r>
          </w:p>
        </w:tc>
        <w:tc>
          <w:tcPr>
            <w:tcW w:w="2059" w:type="dxa"/>
          </w:tcPr>
          <w:p w14:paraId="26D02F49" w14:textId="77777777" w:rsidR="008F5752" w:rsidRPr="008F5752" w:rsidRDefault="008F5752" w:rsidP="008F5752">
            <w:pPr>
              <w:spacing w:after="0" w:line="240" w:lineRule="auto"/>
              <w:jc w:val="left"/>
              <w:rPr>
                <w:rFonts w:ascii="Arial" w:eastAsia="Times" w:hAnsi="Arial" w:cs="Arial"/>
                <w:sz w:val="17"/>
                <w:szCs w:val="18"/>
              </w:rPr>
            </w:pPr>
          </w:p>
          <w:p w14:paraId="1BB2D2B9"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 – 13:00</w:t>
            </w:r>
          </w:p>
        </w:tc>
        <w:tc>
          <w:tcPr>
            <w:tcW w:w="3119" w:type="dxa"/>
          </w:tcPr>
          <w:p w14:paraId="364AB675" w14:textId="77777777" w:rsidR="008F5752" w:rsidRPr="006359D7" w:rsidRDefault="008F5752" w:rsidP="008F5752">
            <w:pPr>
              <w:spacing w:after="0" w:line="240" w:lineRule="auto"/>
              <w:jc w:val="left"/>
              <w:rPr>
                <w:rFonts w:ascii="Arial" w:eastAsia="Times" w:hAnsi="Arial" w:cs="Arial"/>
                <w:sz w:val="17"/>
                <w:szCs w:val="18"/>
                <w:highlight w:val="yellow"/>
              </w:rPr>
            </w:pPr>
          </w:p>
          <w:p w14:paraId="6B4689A2" w14:textId="2222B98A" w:rsidR="008F5752" w:rsidRPr="006359D7" w:rsidRDefault="006359D7" w:rsidP="008F5752">
            <w:pPr>
              <w:spacing w:after="0" w:line="240" w:lineRule="auto"/>
              <w:jc w:val="left"/>
              <w:rPr>
                <w:rFonts w:ascii="Arial" w:eastAsia="Times" w:hAnsi="Arial" w:cs="Arial"/>
                <w:b/>
                <w:i/>
                <w:sz w:val="17"/>
                <w:szCs w:val="18"/>
                <w:highlight w:val="yellow"/>
              </w:rPr>
            </w:pPr>
            <w:r w:rsidRPr="006359D7">
              <w:rPr>
                <w:rFonts w:ascii="Arial" w:eastAsia="Times" w:hAnsi="Arial" w:cs="Arial"/>
                <w:sz w:val="17"/>
                <w:szCs w:val="18"/>
                <w:highlight w:val="yellow"/>
                <w:lang w:val="fr-BE"/>
              </w:rPr>
              <w:t>Webconference</w:t>
            </w:r>
          </w:p>
        </w:tc>
      </w:tr>
      <w:tr w:rsidR="008F5752" w:rsidRPr="00597514" w14:paraId="28CCA93B" w14:textId="77777777" w:rsidTr="002D0BBB">
        <w:tc>
          <w:tcPr>
            <w:tcW w:w="4320" w:type="dxa"/>
          </w:tcPr>
          <w:p w14:paraId="00B39490" w14:textId="77777777" w:rsidR="008F5752" w:rsidRPr="00FF15D6" w:rsidRDefault="008F5752" w:rsidP="008F5752">
            <w:pPr>
              <w:spacing w:after="0" w:line="240" w:lineRule="auto"/>
              <w:jc w:val="left"/>
              <w:rPr>
                <w:rFonts w:ascii="Arial" w:eastAsia="Times" w:hAnsi="Arial" w:cs="Arial"/>
                <w:sz w:val="17"/>
                <w:szCs w:val="18"/>
              </w:rPr>
            </w:pPr>
          </w:p>
          <w:p w14:paraId="04571635" w14:textId="77777777" w:rsidR="008F5752" w:rsidRPr="008F5752" w:rsidRDefault="008F5752" w:rsidP="008F5752">
            <w:pPr>
              <w:spacing w:after="0" w:line="240" w:lineRule="auto"/>
              <w:jc w:val="left"/>
              <w:rPr>
                <w:rFonts w:ascii="Arial" w:eastAsia="Times" w:hAnsi="Arial" w:cs="Arial"/>
                <w:sz w:val="17"/>
                <w:szCs w:val="18"/>
                <w:lang w:val="en-US"/>
              </w:rPr>
            </w:pPr>
            <w:r w:rsidRPr="008F5752">
              <w:rPr>
                <w:rFonts w:ascii="Arial" w:eastAsia="Times" w:hAnsi="Arial" w:cs="Arial"/>
                <w:sz w:val="17"/>
                <w:szCs w:val="18"/>
                <w:lang w:val="en-US"/>
              </w:rPr>
              <w:t xml:space="preserve">Tuesday 22 March </w:t>
            </w:r>
            <w:r w:rsidRPr="008F5752">
              <w:rPr>
                <w:rFonts w:ascii="Arial" w:eastAsia="Times" w:hAnsi="Arial" w:cs="Arial"/>
                <w:b/>
                <w:i/>
                <w:sz w:val="17"/>
                <w:szCs w:val="18"/>
              </w:rPr>
              <w:t>(joint meeting with NAC)</w:t>
            </w:r>
          </w:p>
        </w:tc>
        <w:tc>
          <w:tcPr>
            <w:tcW w:w="2059" w:type="dxa"/>
          </w:tcPr>
          <w:p w14:paraId="1BFBA415" w14:textId="77777777" w:rsidR="008F5752" w:rsidRPr="008F5752" w:rsidRDefault="008F5752" w:rsidP="008F5752">
            <w:pPr>
              <w:spacing w:after="0" w:line="240" w:lineRule="auto"/>
              <w:jc w:val="left"/>
              <w:rPr>
                <w:rFonts w:ascii="Arial" w:eastAsia="Times" w:hAnsi="Arial" w:cs="Arial"/>
                <w:sz w:val="17"/>
                <w:szCs w:val="18"/>
              </w:rPr>
            </w:pPr>
          </w:p>
          <w:p w14:paraId="1FD27AC7" w14:textId="1775E42C"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13:30</w:t>
            </w:r>
            <w:r w:rsidR="00FD0838">
              <w:rPr>
                <w:rFonts w:ascii="Arial" w:eastAsia="Times" w:hAnsi="Arial" w:cs="Arial"/>
                <w:sz w:val="17"/>
                <w:szCs w:val="18"/>
              </w:rPr>
              <w:t xml:space="preserve"> – </w:t>
            </w:r>
            <w:r w:rsidRPr="008F5752">
              <w:rPr>
                <w:rFonts w:ascii="Arial" w:eastAsia="Times" w:hAnsi="Arial" w:cs="Arial"/>
                <w:sz w:val="17"/>
                <w:szCs w:val="18"/>
              </w:rPr>
              <w:t>16:</w:t>
            </w:r>
            <w:r w:rsidR="00DB211C">
              <w:rPr>
                <w:rFonts w:ascii="Arial" w:eastAsia="Times" w:hAnsi="Arial" w:cs="Arial"/>
                <w:sz w:val="17"/>
                <w:szCs w:val="18"/>
              </w:rPr>
              <w:t>3</w:t>
            </w:r>
            <w:r w:rsidRPr="008F5752">
              <w:rPr>
                <w:rFonts w:ascii="Arial" w:eastAsia="Times" w:hAnsi="Arial" w:cs="Arial"/>
                <w:sz w:val="17"/>
                <w:szCs w:val="18"/>
              </w:rPr>
              <w:t>0</w:t>
            </w:r>
          </w:p>
        </w:tc>
        <w:tc>
          <w:tcPr>
            <w:tcW w:w="3119" w:type="dxa"/>
          </w:tcPr>
          <w:p w14:paraId="68BCE0DF" w14:textId="77777777" w:rsidR="008F5752" w:rsidRPr="006359D7" w:rsidRDefault="008F5752" w:rsidP="008F5752">
            <w:pPr>
              <w:spacing w:after="0" w:line="240" w:lineRule="auto"/>
              <w:jc w:val="left"/>
              <w:rPr>
                <w:rFonts w:ascii="Arial" w:eastAsia="Times" w:hAnsi="Arial" w:cs="Arial"/>
                <w:sz w:val="17"/>
                <w:szCs w:val="18"/>
                <w:highlight w:val="yellow"/>
                <w:lang w:val="de-DE"/>
              </w:rPr>
            </w:pPr>
          </w:p>
          <w:p w14:paraId="310BB287" w14:textId="13DFE806" w:rsidR="008F5752" w:rsidRPr="006359D7" w:rsidRDefault="006359D7" w:rsidP="008F5752">
            <w:pPr>
              <w:spacing w:after="0" w:line="240" w:lineRule="auto"/>
              <w:jc w:val="left"/>
              <w:rPr>
                <w:rFonts w:ascii="Arial" w:eastAsia="Times" w:hAnsi="Arial" w:cs="Arial"/>
                <w:sz w:val="17"/>
                <w:szCs w:val="18"/>
                <w:highlight w:val="yellow"/>
                <w:lang w:val="de-DE"/>
              </w:rPr>
            </w:pPr>
            <w:r w:rsidRPr="006359D7">
              <w:rPr>
                <w:rFonts w:ascii="Arial" w:eastAsia="Times" w:hAnsi="Arial" w:cs="Arial"/>
                <w:sz w:val="17"/>
                <w:szCs w:val="18"/>
                <w:highlight w:val="yellow"/>
                <w:lang w:val="fr-BE"/>
              </w:rPr>
              <w:t>Webconference</w:t>
            </w:r>
            <w:r w:rsidRPr="006359D7">
              <w:rPr>
                <w:rFonts w:ascii="Arial" w:eastAsia="Times" w:hAnsi="Arial" w:cs="Arial"/>
                <w:sz w:val="17"/>
                <w:szCs w:val="18"/>
                <w:highlight w:val="yellow"/>
                <w:lang w:val="de-DE"/>
              </w:rPr>
              <w:t xml:space="preserve"> </w:t>
            </w:r>
          </w:p>
        </w:tc>
      </w:tr>
      <w:tr w:rsidR="008F5752" w:rsidRPr="008F5752" w14:paraId="47F15D2B" w14:textId="77777777" w:rsidTr="002D0BBB">
        <w:tc>
          <w:tcPr>
            <w:tcW w:w="4320" w:type="dxa"/>
          </w:tcPr>
          <w:p w14:paraId="4E84FB26" w14:textId="77777777" w:rsidR="008F5752" w:rsidRPr="00D62658" w:rsidRDefault="008F5752" w:rsidP="008F5752">
            <w:pPr>
              <w:spacing w:after="0" w:line="240" w:lineRule="auto"/>
              <w:jc w:val="left"/>
              <w:rPr>
                <w:rFonts w:ascii="Arial" w:eastAsia="Times" w:hAnsi="Arial" w:cs="Arial"/>
                <w:sz w:val="17"/>
                <w:szCs w:val="18"/>
                <w:lang w:val="fr-BE"/>
              </w:rPr>
            </w:pPr>
          </w:p>
          <w:p w14:paraId="5EA3BBEA" w14:textId="77777777" w:rsidR="008F5752" w:rsidRPr="008F5752" w:rsidRDefault="008F5752" w:rsidP="008F5752">
            <w:pPr>
              <w:spacing w:after="0" w:line="240" w:lineRule="auto"/>
              <w:jc w:val="left"/>
              <w:rPr>
                <w:rFonts w:ascii="Arial" w:eastAsia="Times" w:hAnsi="Arial" w:cs="Arial"/>
                <w:sz w:val="17"/>
                <w:szCs w:val="18"/>
                <w:lang w:val="en-US"/>
              </w:rPr>
            </w:pPr>
            <w:r w:rsidRPr="008F5752">
              <w:rPr>
                <w:rFonts w:ascii="Arial" w:eastAsia="Times" w:hAnsi="Arial" w:cs="Arial"/>
                <w:sz w:val="17"/>
                <w:szCs w:val="18"/>
                <w:lang w:val="en-US"/>
              </w:rPr>
              <w:t>Tuesday 19 April 2022</w:t>
            </w:r>
          </w:p>
        </w:tc>
        <w:tc>
          <w:tcPr>
            <w:tcW w:w="2059" w:type="dxa"/>
          </w:tcPr>
          <w:p w14:paraId="4A6CFB6A" w14:textId="77777777" w:rsidR="008F5752" w:rsidRPr="008F5752" w:rsidRDefault="008F5752" w:rsidP="008F5752">
            <w:pPr>
              <w:spacing w:after="0" w:line="240" w:lineRule="auto"/>
              <w:jc w:val="left"/>
              <w:rPr>
                <w:rFonts w:ascii="Arial" w:eastAsia="Times" w:hAnsi="Arial" w:cs="Arial"/>
                <w:sz w:val="17"/>
                <w:szCs w:val="18"/>
              </w:rPr>
            </w:pPr>
          </w:p>
          <w:p w14:paraId="51F5F191" w14:textId="084222B6"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w:t>
            </w:r>
            <w:r w:rsidR="00FD0838">
              <w:rPr>
                <w:rFonts w:ascii="Arial" w:eastAsia="Times" w:hAnsi="Arial" w:cs="Arial"/>
                <w:sz w:val="17"/>
                <w:szCs w:val="18"/>
              </w:rPr>
              <w:t xml:space="preserve"> – </w:t>
            </w:r>
            <w:r w:rsidRPr="008F5752">
              <w:rPr>
                <w:rFonts w:ascii="Arial" w:eastAsia="Times" w:hAnsi="Arial" w:cs="Arial"/>
                <w:sz w:val="17"/>
                <w:szCs w:val="18"/>
              </w:rPr>
              <w:t>15:30</w:t>
            </w:r>
          </w:p>
        </w:tc>
        <w:tc>
          <w:tcPr>
            <w:tcW w:w="3119" w:type="dxa"/>
          </w:tcPr>
          <w:p w14:paraId="63411C45" w14:textId="77777777" w:rsidR="008F5752" w:rsidRPr="008F5752" w:rsidRDefault="008F5752" w:rsidP="008F5752">
            <w:pPr>
              <w:spacing w:after="0" w:line="240" w:lineRule="auto"/>
              <w:jc w:val="left"/>
              <w:rPr>
                <w:rFonts w:ascii="Arial" w:eastAsia="Times" w:hAnsi="Arial" w:cs="Arial"/>
                <w:sz w:val="17"/>
                <w:szCs w:val="18"/>
                <w:lang w:val="de-DE"/>
              </w:rPr>
            </w:pPr>
          </w:p>
          <w:p w14:paraId="53E65FAD" w14:textId="77777777" w:rsidR="008F5752" w:rsidRPr="008F5752" w:rsidRDefault="008F5752" w:rsidP="008F5752">
            <w:pPr>
              <w:spacing w:after="0" w:line="240" w:lineRule="auto"/>
              <w:jc w:val="left"/>
              <w:rPr>
                <w:rFonts w:ascii="Arial" w:eastAsia="Times" w:hAnsi="Arial" w:cs="Arial"/>
                <w:sz w:val="17"/>
                <w:szCs w:val="18"/>
                <w:lang w:val="de-DE"/>
              </w:rPr>
            </w:pPr>
            <w:r w:rsidRPr="008F5752">
              <w:rPr>
                <w:rFonts w:ascii="Arial" w:eastAsia="Times" w:hAnsi="Arial" w:cs="Arial"/>
                <w:sz w:val="17"/>
                <w:szCs w:val="18"/>
                <w:lang w:val="fr-BE"/>
              </w:rPr>
              <w:t>Webconference</w:t>
            </w:r>
          </w:p>
        </w:tc>
      </w:tr>
      <w:tr w:rsidR="008F5752" w:rsidRPr="008F5752" w14:paraId="7A6428EC" w14:textId="77777777" w:rsidTr="002D0BBB">
        <w:tc>
          <w:tcPr>
            <w:tcW w:w="4320" w:type="dxa"/>
          </w:tcPr>
          <w:p w14:paraId="119014FD" w14:textId="77777777" w:rsidR="008F5752" w:rsidRPr="008F5752" w:rsidRDefault="008F5752" w:rsidP="008F5752">
            <w:pPr>
              <w:spacing w:after="0" w:line="240" w:lineRule="auto"/>
              <w:jc w:val="left"/>
              <w:rPr>
                <w:rFonts w:ascii="Arial" w:eastAsia="Times" w:hAnsi="Arial" w:cs="Arial"/>
                <w:i/>
                <w:iCs/>
                <w:sz w:val="17"/>
                <w:szCs w:val="18"/>
                <w:lang w:val="en-US"/>
              </w:rPr>
            </w:pPr>
          </w:p>
          <w:p w14:paraId="5F81E3A2" w14:textId="77777777" w:rsidR="008F5752" w:rsidRPr="008F5752" w:rsidRDefault="008F5752" w:rsidP="008F5752">
            <w:pPr>
              <w:spacing w:after="0" w:line="240" w:lineRule="auto"/>
              <w:jc w:val="left"/>
              <w:rPr>
                <w:rFonts w:ascii="Arial" w:eastAsia="Times" w:hAnsi="Arial" w:cs="Arial"/>
                <w:sz w:val="17"/>
                <w:szCs w:val="18"/>
                <w:lang w:val="en-US"/>
              </w:rPr>
            </w:pPr>
            <w:r w:rsidRPr="008F5752">
              <w:rPr>
                <w:rFonts w:ascii="Arial" w:eastAsia="Times" w:hAnsi="Arial" w:cs="Arial"/>
                <w:sz w:val="17"/>
                <w:szCs w:val="18"/>
                <w:lang w:val="en-US"/>
              </w:rPr>
              <w:t>Tuesday 17 May 2022</w:t>
            </w:r>
          </w:p>
        </w:tc>
        <w:tc>
          <w:tcPr>
            <w:tcW w:w="2059" w:type="dxa"/>
          </w:tcPr>
          <w:p w14:paraId="1506A0C3" w14:textId="77777777" w:rsidR="008F5752" w:rsidRPr="008F5752" w:rsidRDefault="008F5752" w:rsidP="008F5752">
            <w:pPr>
              <w:spacing w:after="0" w:line="240" w:lineRule="auto"/>
              <w:jc w:val="left"/>
              <w:rPr>
                <w:rFonts w:ascii="Arial" w:eastAsia="Times" w:hAnsi="Arial" w:cs="Arial"/>
                <w:sz w:val="17"/>
                <w:szCs w:val="18"/>
              </w:rPr>
            </w:pPr>
          </w:p>
          <w:p w14:paraId="3A520353"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 xml:space="preserve">10:30 – 16:00 </w:t>
            </w:r>
          </w:p>
        </w:tc>
        <w:tc>
          <w:tcPr>
            <w:tcW w:w="3119" w:type="dxa"/>
          </w:tcPr>
          <w:p w14:paraId="7756609D" w14:textId="77777777" w:rsidR="008F5752" w:rsidRPr="008F5752" w:rsidRDefault="008F5752" w:rsidP="008F5752">
            <w:pPr>
              <w:spacing w:after="0" w:line="240" w:lineRule="auto"/>
              <w:jc w:val="left"/>
              <w:rPr>
                <w:rFonts w:ascii="Arial" w:eastAsia="Times" w:hAnsi="Arial" w:cs="Arial"/>
                <w:sz w:val="17"/>
                <w:szCs w:val="18"/>
                <w:lang w:val="fr-BE"/>
              </w:rPr>
            </w:pPr>
          </w:p>
          <w:p w14:paraId="47C56297" w14:textId="77777777" w:rsidR="008F5752" w:rsidRPr="008F5752" w:rsidRDefault="008F5752" w:rsidP="008F5752">
            <w:pPr>
              <w:spacing w:after="0" w:line="240" w:lineRule="auto"/>
              <w:jc w:val="left"/>
              <w:rPr>
                <w:rFonts w:ascii="Arial" w:eastAsia="Times" w:hAnsi="Arial" w:cs="Arial"/>
                <w:sz w:val="17"/>
                <w:szCs w:val="18"/>
                <w:lang w:val="fr-BE"/>
              </w:rPr>
            </w:pPr>
            <w:r w:rsidRPr="008F5752">
              <w:rPr>
                <w:rFonts w:ascii="Arial" w:eastAsia="Times" w:hAnsi="Arial" w:cs="Arial"/>
                <w:sz w:val="17"/>
                <w:szCs w:val="18"/>
                <w:lang w:val="fr-BE"/>
              </w:rPr>
              <w:t>Brussels</w:t>
            </w:r>
          </w:p>
        </w:tc>
      </w:tr>
      <w:tr w:rsidR="008F5752" w:rsidRPr="008F5752" w14:paraId="52B4E67C" w14:textId="77777777" w:rsidTr="002D0BBB">
        <w:tc>
          <w:tcPr>
            <w:tcW w:w="4320" w:type="dxa"/>
          </w:tcPr>
          <w:p w14:paraId="6F82DF6A" w14:textId="77777777" w:rsidR="008F5752" w:rsidRPr="008F5752" w:rsidRDefault="008F5752" w:rsidP="008F5752">
            <w:pPr>
              <w:spacing w:after="0" w:line="240" w:lineRule="auto"/>
              <w:jc w:val="left"/>
              <w:rPr>
                <w:rFonts w:ascii="Arial" w:eastAsia="Times" w:hAnsi="Arial" w:cs="Arial"/>
                <w:sz w:val="17"/>
                <w:szCs w:val="18"/>
                <w:lang w:val="de-DE"/>
              </w:rPr>
            </w:pPr>
          </w:p>
          <w:p w14:paraId="0AC1E51D"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Tuesday 28 June 2022</w:t>
            </w:r>
          </w:p>
        </w:tc>
        <w:tc>
          <w:tcPr>
            <w:tcW w:w="2059" w:type="dxa"/>
          </w:tcPr>
          <w:p w14:paraId="4B7F49E6" w14:textId="77777777" w:rsidR="008F5752" w:rsidRPr="008F5752" w:rsidRDefault="008F5752" w:rsidP="008F5752">
            <w:pPr>
              <w:spacing w:after="0" w:line="240" w:lineRule="auto"/>
              <w:jc w:val="left"/>
              <w:rPr>
                <w:rFonts w:ascii="Arial" w:eastAsia="Times" w:hAnsi="Arial" w:cs="Arial"/>
                <w:sz w:val="17"/>
                <w:szCs w:val="18"/>
              </w:rPr>
            </w:pPr>
          </w:p>
          <w:p w14:paraId="6D42D784" w14:textId="0332158A"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w:t>
            </w:r>
            <w:r w:rsidR="00FD0838">
              <w:rPr>
                <w:rFonts w:ascii="Arial" w:eastAsia="Times" w:hAnsi="Arial" w:cs="Arial"/>
                <w:sz w:val="17"/>
                <w:szCs w:val="18"/>
              </w:rPr>
              <w:t xml:space="preserve"> – </w:t>
            </w:r>
            <w:r w:rsidRPr="008F5752">
              <w:rPr>
                <w:rFonts w:ascii="Arial" w:eastAsia="Times" w:hAnsi="Arial" w:cs="Arial"/>
                <w:sz w:val="17"/>
                <w:szCs w:val="18"/>
              </w:rPr>
              <w:t>15:30</w:t>
            </w:r>
          </w:p>
        </w:tc>
        <w:tc>
          <w:tcPr>
            <w:tcW w:w="3119" w:type="dxa"/>
          </w:tcPr>
          <w:p w14:paraId="3852D06D" w14:textId="77777777" w:rsidR="008F5752" w:rsidRPr="008F5752" w:rsidRDefault="008F5752" w:rsidP="008F5752">
            <w:pPr>
              <w:spacing w:after="0" w:line="240" w:lineRule="auto"/>
              <w:jc w:val="left"/>
              <w:rPr>
                <w:rFonts w:ascii="Arial" w:eastAsia="Times" w:hAnsi="Arial" w:cs="Arial"/>
                <w:sz w:val="17"/>
                <w:szCs w:val="18"/>
                <w:lang w:val="fr-BE"/>
              </w:rPr>
            </w:pPr>
          </w:p>
          <w:p w14:paraId="5C12A79C" w14:textId="77777777" w:rsidR="008F5752" w:rsidRPr="008F5752" w:rsidRDefault="008F5752" w:rsidP="008F5752">
            <w:pPr>
              <w:spacing w:after="0" w:line="240" w:lineRule="auto"/>
              <w:jc w:val="left"/>
              <w:rPr>
                <w:rFonts w:ascii="Arial" w:eastAsia="Times" w:hAnsi="Arial" w:cs="Arial"/>
                <w:b/>
                <w:i/>
                <w:sz w:val="17"/>
                <w:szCs w:val="18"/>
                <w:lang w:val="fr-BE"/>
              </w:rPr>
            </w:pPr>
            <w:r w:rsidRPr="008F5752">
              <w:rPr>
                <w:rFonts w:ascii="Arial" w:eastAsia="Times" w:hAnsi="Arial" w:cs="Arial"/>
                <w:sz w:val="17"/>
                <w:szCs w:val="18"/>
                <w:lang w:val="fr-BE"/>
              </w:rPr>
              <w:t>Webconference</w:t>
            </w:r>
          </w:p>
        </w:tc>
      </w:tr>
      <w:tr w:rsidR="008F5752" w:rsidRPr="008F5752" w14:paraId="7A82252C" w14:textId="77777777" w:rsidTr="002D0BBB">
        <w:tc>
          <w:tcPr>
            <w:tcW w:w="4320" w:type="dxa"/>
          </w:tcPr>
          <w:p w14:paraId="00FB0296" w14:textId="77777777" w:rsidR="008F5752" w:rsidRPr="008F5752" w:rsidRDefault="008F5752" w:rsidP="008F5752">
            <w:pPr>
              <w:spacing w:after="0" w:line="240" w:lineRule="auto"/>
              <w:jc w:val="left"/>
              <w:rPr>
                <w:rFonts w:ascii="Arial" w:eastAsia="Times" w:hAnsi="Arial" w:cs="Arial"/>
                <w:sz w:val="17"/>
                <w:szCs w:val="17"/>
                <w:lang w:val="de-DE"/>
              </w:rPr>
            </w:pPr>
          </w:p>
          <w:p w14:paraId="389ED84F"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Tuesday 6 September 2022</w:t>
            </w:r>
          </w:p>
        </w:tc>
        <w:tc>
          <w:tcPr>
            <w:tcW w:w="2059" w:type="dxa"/>
          </w:tcPr>
          <w:p w14:paraId="40DD21CC" w14:textId="77777777" w:rsidR="008F5752" w:rsidRPr="008F5752" w:rsidRDefault="008F5752" w:rsidP="008F5752">
            <w:pPr>
              <w:spacing w:after="0" w:line="240" w:lineRule="auto"/>
              <w:jc w:val="left"/>
              <w:rPr>
                <w:rFonts w:ascii="Arial" w:eastAsia="Times" w:hAnsi="Arial" w:cs="Arial"/>
                <w:sz w:val="17"/>
                <w:szCs w:val="18"/>
              </w:rPr>
            </w:pPr>
          </w:p>
          <w:p w14:paraId="7E665EE8"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 – 16:00</w:t>
            </w:r>
          </w:p>
        </w:tc>
        <w:tc>
          <w:tcPr>
            <w:tcW w:w="3119" w:type="dxa"/>
          </w:tcPr>
          <w:p w14:paraId="3853D548" w14:textId="77777777" w:rsidR="008F5752" w:rsidRPr="008F5752" w:rsidRDefault="008F5752" w:rsidP="008F5752">
            <w:pPr>
              <w:spacing w:after="0" w:line="240" w:lineRule="auto"/>
              <w:jc w:val="left"/>
              <w:rPr>
                <w:rFonts w:ascii="Arial" w:eastAsia="Times" w:hAnsi="Arial" w:cs="Arial"/>
                <w:sz w:val="17"/>
                <w:szCs w:val="18"/>
                <w:lang w:val="fr-BE"/>
              </w:rPr>
            </w:pPr>
          </w:p>
          <w:p w14:paraId="0329ED52"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lang w:val="fr-BE"/>
              </w:rPr>
              <w:t>Brussels</w:t>
            </w:r>
          </w:p>
        </w:tc>
      </w:tr>
      <w:tr w:rsidR="008F5752" w:rsidRPr="008F5752" w14:paraId="207A501D" w14:textId="77777777" w:rsidTr="002D0BBB">
        <w:tc>
          <w:tcPr>
            <w:tcW w:w="4320" w:type="dxa"/>
          </w:tcPr>
          <w:p w14:paraId="6DD906A4" w14:textId="77777777" w:rsidR="008F5752" w:rsidRPr="008F5752" w:rsidRDefault="008F5752" w:rsidP="008F5752">
            <w:pPr>
              <w:spacing w:after="0" w:line="240" w:lineRule="auto"/>
              <w:jc w:val="left"/>
              <w:rPr>
                <w:rFonts w:ascii="Arial" w:eastAsia="Times" w:hAnsi="Arial" w:cs="Arial"/>
                <w:sz w:val="17"/>
                <w:szCs w:val="17"/>
                <w:lang w:val="en-US"/>
              </w:rPr>
            </w:pPr>
          </w:p>
          <w:p w14:paraId="39E0A383" w14:textId="77777777" w:rsidR="008F5752" w:rsidRPr="008F5752" w:rsidRDefault="008F5752" w:rsidP="008F5752">
            <w:pPr>
              <w:spacing w:after="0" w:line="240" w:lineRule="auto"/>
              <w:jc w:val="left"/>
              <w:rPr>
                <w:rFonts w:ascii="Arial" w:eastAsia="Times" w:hAnsi="Arial" w:cs="Arial"/>
                <w:bCs/>
                <w:sz w:val="17"/>
                <w:szCs w:val="18"/>
              </w:rPr>
            </w:pPr>
            <w:r w:rsidRPr="008F5752">
              <w:rPr>
                <w:rFonts w:ascii="Arial" w:eastAsia="Times" w:hAnsi="Arial" w:cs="Arial"/>
                <w:bCs/>
                <w:sz w:val="17"/>
                <w:szCs w:val="18"/>
              </w:rPr>
              <w:t>Tuesday 18 October 2022</w:t>
            </w:r>
          </w:p>
        </w:tc>
        <w:tc>
          <w:tcPr>
            <w:tcW w:w="2059" w:type="dxa"/>
          </w:tcPr>
          <w:p w14:paraId="79ED9BA6" w14:textId="77777777" w:rsidR="008F5752" w:rsidRPr="008F5752" w:rsidRDefault="008F5752" w:rsidP="008F5752">
            <w:pPr>
              <w:spacing w:after="0" w:line="240" w:lineRule="auto"/>
              <w:jc w:val="left"/>
              <w:rPr>
                <w:rFonts w:ascii="Arial" w:eastAsia="Times" w:hAnsi="Arial" w:cs="Arial"/>
                <w:sz w:val="17"/>
                <w:szCs w:val="18"/>
              </w:rPr>
            </w:pPr>
          </w:p>
          <w:p w14:paraId="2B791EF3" w14:textId="7470E080"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w:t>
            </w:r>
            <w:r w:rsidR="00BE6036">
              <w:rPr>
                <w:rFonts w:ascii="Arial" w:eastAsia="Times" w:hAnsi="Arial" w:cs="Arial"/>
                <w:sz w:val="17"/>
                <w:szCs w:val="18"/>
              </w:rPr>
              <w:t xml:space="preserve"> – </w:t>
            </w:r>
            <w:r w:rsidRPr="008F5752">
              <w:rPr>
                <w:rFonts w:ascii="Arial" w:eastAsia="Times" w:hAnsi="Arial" w:cs="Arial"/>
                <w:sz w:val="17"/>
                <w:szCs w:val="18"/>
              </w:rPr>
              <w:t>15:30</w:t>
            </w:r>
          </w:p>
        </w:tc>
        <w:tc>
          <w:tcPr>
            <w:tcW w:w="3119" w:type="dxa"/>
          </w:tcPr>
          <w:p w14:paraId="60A51CA1" w14:textId="77777777" w:rsidR="008F5752" w:rsidRPr="008F5752" w:rsidRDefault="008F5752" w:rsidP="008F5752">
            <w:pPr>
              <w:spacing w:after="0" w:line="240" w:lineRule="auto"/>
              <w:jc w:val="left"/>
              <w:rPr>
                <w:rFonts w:ascii="Arial" w:eastAsia="Times" w:hAnsi="Arial" w:cs="Arial"/>
                <w:sz w:val="17"/>
                <w:szCs w:val="18"/>
                <w:lang w:val="fr-BE"/>
              </w:rPr>
            </w:pPr>
          </w:p>
          <w:p w14:paraId="394829DA" w14:textId="77777777" w:rsidR="008F5752" w:rsidRPr="008F5752" w:rsidRDefault="008F5752" w:rsidP="008F5752">
            <w:pPr>
              <w:spacing w:after="0" w:line="240" w:lineRule="auto"/>
              <w:jc w:val="left"/>
              <w:rPr>
                <w:rFonts w:ascii="Arial" w:eastAsia="Times" w:hAnsi="Arial" w:cs="Arial"/>
                <w:bCs/>
                <w:iCs/>
                <w:sz w:val="17"/>
                <w:szCs w:val="18"/>
                <w:lang w:val="fr-BE"/>
              </w:rPr>
            </w:pPr>
            <w:r w:rsidRPr="008F5752">
              <w:rPr>
                <w:rFonts w:ascii="Arial" w:eastAsia="Times" w:hAnsi="Arial" w:cs="Arial"/>
                <w:sz w:val="17"/>
                <w:szCs w:val="18"/>
              </w:rPr>
              <w:t xml:space="preserve">Webconference </w:t>
            </w:r>
          </w:p>
        </w:tc>
      </w:tr>
      <w:tr w:rsidR="008F5752" w:rsidRPr="00820662" w14:paraId="41E2FA0C" w14:textId="77777777" w:rsidTr="002D0BBB">
        <w:tc>
          <w:tcPr>
            <w:tcW w:w="4320" w:type="dxa"/>
          </w:tcPr>
          <w:p w14:paraId="0F6019B1" w14:textId="77777777" w:rsidR="008F5752" w:rsidRPr="008F5752" w:rsidRDefault="008F5752" w:rsidP="008F5752">
            <w:pPr>
              <w:spacing w:after="0" w:line="240" w:lineRule="auto"/>
              <w:jc w:val="left"/>
              <w:rPr>
                <w:rFonts w:ascii="Arial" w:eastAsia="Times" w:hAnsi="Arial" w:cs="Arial"/>
                <w:sz w:val="17"/>
                <w:szCs w:val="18"/>
              </w:rPr>
            </w:pPr>
          </w:p>
          <w:p w14:paraId="74C654C5"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Tuesday 22 November 2022</w:t>
            </w:r>
          </w:p>
        </w:tc>
        <w:tc>
          <w:tcPr>
            <w:tcW w:w="2059" w:type="dxa"/>
          </w:tcPr>
          <w:p w14:paraId="77AEEF9E" w14:textId="77777777" w:rsidR="008F5752" w:rsidRPr="008F5752" w:rsidRDefault="008F5752" w:rsidP="008F5752">
            <w:pPr>
              <w:spacing w:after="0" w:line="240" w:lineRule="auto"/>
              <w:jc w:val="left"/>
              <w:rPr>
                <w:rFonts w:ascii="Arial" w:eastAsia="Times" w:hAnsi="Arial" w:cs="Arial"/>
                <w:sz w:val="17"/>
                <w:szCs w:val="18"/>
              </w:rPr>
            </w:pPr>
          </w:p>
          <w:p w14:paraId="0D2B6987"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 – 16:00</w:t>
            </w:r>
          </w:p>
        </w:tc>
        <w:tc>
          <w:tcPr>
            <w:tcW w:w="3119" w:type="dxa"/>
          </w:tcPr>
          <w:p w14:paraId="557C0D86" w14:textId="77777777" w:rsidR="008F5752" w:rsidRPr="008F5752" w:rsidRDefault="008F5752" w:rsidP="008F5752">
            <w:pPr>
              <w:spacing w:after="0" w:line="240" w:lineRule="auto"/>
              <w:jc w:val="left"/>
              <w:rPr>
                <w:rFonts w:ascii="Arial" w:eastAsia="Times" w:hAnsi="Arial" w:cs="Arial"/>
                <w:sz w:val="17"/>
                <w:szCs w:val="18"/>
                <w:lang w:val="fr-BE"/>
              </w:rPr>
            </w:pPr>
          </w:p>
          <w:p w14:paraId="131FB156" w14:textId="77777777" w:rsidR="008F5752" w:rsidRPr="008F5752" w:rsidRDefault="008F5752" w:rsidP="008F5752">
            <w:pPr>
              <w:spacing w:after="0" w:line="240" w:lineRule="auto"/>
              <w:jc w:val="left"/>
              <w:rPr>
                <w:rFonts w:ascii="Arial" w:eastAsia="Times" w:hAnsi="Arial" w:cs="Arial"/>
                <w:sz w:val="17"/>
                <w:szCs w:val="18"/>
                <w:lang w:val="fr-BE"/>
              </w:rPr>
            </w:pPr>
            <w:r w:rsidRPr="00D62658">
              <w:rPr>
                <w:rFonts w:ascii="Arial" w:eastAsia="Times" w:hAnsi="Arial" w:cs="Arial"/>
                <w:sz w:val="17"/>
                <w:szCs w:val="18"/>
                <w:lang w:val="fr-BE"/>
              </w:rPr>
              <w:t>Brussels (A.I.S.E.)</w:t>
            </w:r>
          </w:p>
        </w:tc>
      </w:tr>
    </w:tbl>
    <w:p w14:paraId="2B42A8E4" w14:textId="3755F3B8" w:rsidR="0099328A" w:rsidRPr="00D62658" w:rsidRDefault="0099328A" w:rsidP="006256B1">
      <w:pPr>
        <w:rPr>
          <w:lang w:val="fr-BE"/>
        </w:rPr>
      </w:pPr>
    </w:p>
    <w:p w14:paraId="7AEFD067" w14:textId="71091763" w:rsidR="00321CE0" w:rsidRPr="007C6F6E" w:rsidRDefault="00513790" w:rsidP="00EF2499">
      <w:pPr>
        <w:pStyle w:val="Agendametadata"/>
        <w:rPr>
          <w:lang w:val="nl-BE"/>
        </w:rPr>
      </w:pPr>
      <w:r w:rsidRPr="007C6F6E">
        <w:rPr>
          <w:lang w:val="nl-BE"/>
        </w:rPr>
        <w:t>Document name: 202</w:t>
      </w:r>
      <w:r w:rsidR="00E44368">
        <w:rPr>
          <w:lang w:val="nl-BE"/>
        </w:rPr>
        <w:t>2</w:t>
      </w:r>
      <w:r w:rsidRPr="007C6F6E">
        <w:rPr>
          <w:lang w:val="nl-BE"/>
        </w:rPr>
        <w:t>-</w:t>
      </w:r>
      <w:r w:rsidR="00E44368">
        <w:rPr>
          <w:lang w:val="nl-BE"/>
        </w:rPr>
        <w:t>0</w:t>
      </w:r>
      <w:r w:rsidR="00891F3B">
        <w:rPr>
          <w:lang w:val="nl-BE"/>
        </w:rPr>
        <w:t>2</w:t>
      </w:r>
      <w:r w:rsidRPr="007C6F6E">
        <w:rPr>
          <w:lang w:val="nl-BE"/>
        </w:rPr>
        <w:t>-</w:t>
      </w:r>
      <w:r w:rsidR="00891F3B" w:rsidRPr="00C96875">
        <w:rPr>
          <w:lang w:val="nl-BE"/>
        </w:rPr>
        <w:t>22</w:t>
      </w:r>
      <w:r w:rsidRPr="007C6F6E">
        <w:rPr>
          <w:lang w:val="nl-BE"/>
        </w:rPr>
        <w:t xml:space="preserve"> MC </w:t>
      </w:r>
      <w:r w:rsidR="00CD674E">
        <w:rPr>
          <w:lang w:val="nl-BE"/>
        </w:rPr>
        <w:t>Minutes</w:t>
      </w:r>
      <w:r w:rsidRPr="007C6F6E">
        <w:rPr>
          <w:lang w:val="nl-BE"/>
        </w:rPr>
        <w:t xml:space="preserve"> </w:t>
      </w:r>
      <w:r w:rsidRPr="007C6F6E">
        <w:rPr>
          <w:lang w:val="nl-BE"/>
        </w:rPr>
        <w:tab/>
        <w:t>A.I.S.E.,</w:t>
      </w:r>
      <w:r w:rsidR="005672FD">
        <w:rPr>
          <w:lang w:val="nl-BE"/>
        </w:rPr>
        <w:t xml:space="preserve"> </w:t>
      </w:r>
      <w:r w:rsidR="00E44368">
        <w:rPr>
          <w:lang w:val="nl-BE"/>
        </w:rPr>
        <w:t>2022</w:t>
      </w:r>
    </w:p>
    <w:sectPr w:rsidR="00321CE0" w:rsidRPr="007C6F6E" w:rsidSect="009F15EA">
      <w:headerReference w:type="even" r:id="rId21"/>
      <w:headerReference w:type="default" r:id="rId22"/>
      <w:footerReference w:type="even" r:id="rId23"/>
      <w:footerReference w:type="default" r:id="rId24"/>
      <w:headerReference w:type="first" r:id="rId25"/>
      <w:footerReference w:type="first" r:id="rId26"/>
      <w:pgSz w:w="11906" w:h="16838"/>
      <w:pgMar w:top="1985" w:right="1016"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63BA" w14:textId="77777777" w:rsidR="0046727B" w:rsidRDefault="0046727B" w:rsidP="009E566B">
      <w:pPr>
        <w:spacing w:after="0" w:line="240" w:lineRule="auto"/>
      </w:pPr>
      <w:r>
        <w:separator/>
      </w:r>
    </w:p>
  </w:endnote>
  <w:endnote w:type="continuationSeparator" w:id="0">
    <w:p w14:paraId="4B144E1C" w14:textId="77777777" w:rsidR="0046727B" w:rsidRDefault="0046727B" w:rsidP="009E566B">
      <w:pPr>
        <w:spacing w:after="0" w:line="240" w:lineRule="auto"/>
      </w:pPr>
      <w:r>
        <w:continuationSeparator/>
      </w:r>
    </w:p>
  </w:endnote>
  <w:endnote w:type="continuationNotice" w:id="1">
    <w:p w14:paraId="1D903C1B" w14:textId="77777777" w:rsidR="0046727B" w:rsidRDefault="00467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920F" w14:textId="77777777" w:rsidR="00DE6E55" w:rsidRDefault="00DE6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672769"/>
      <w:docPartObj>
        <w:docPartGallery w:val="Page Numbers (Bottom of Page)"/>
        <w:docPartUnique/>
      </w:docPartObj>
    </w:sdtPr>
    <w:sdtEndPr>
      <w:rPr>
        <w:noProof/>
      </w:rPr>
    </w:sdtEndPr>
    <w:sdtContent>
      <w:p w14:paraId="2C44E898" w14:textId="7612C69E" w:rsidR="00DE6E55" w:rsidRDefault="00DE6E55">
        <w:pPr>
          <w:pStyle w:val="Footer"/>
        </w:pPr>
        <w:r>
          <w:fldChar w:fldCharType="begin"/>
        </w:r>
        <w:r>
          <w:instrText xml:space="preserve"> PAGE   \* MERGEFORMAT </w:instrText>
        </w:r>
        <w:r>
          <w:fldChar w:fldCharType="separate"/>
        </w:r>
        <w:r>
          <w:rPr>
            <w:noProof/>
          </w:rPr>
          <w:t>2</w:t>
        </w:r>
        <w:r>
          <w:rPr>
            <w:noProof/>
          </w:rPr>
          <w:fldChar w:fldCharType="end"/>
        </w:r>
      </w:p>
    </w:sdtContent>
  </w:sdt>
  <w:p w14:paraId="10C7482A" w14:textId="40687B4E" w:rsidR="00BC6C04" w:rsidRDefault="00BC6C04" w:rsidP="00432C42">
    <w:pPr>
      <w:pStyle w:val="Footer"/>
      <w:tabs>
        <w:tab w:val="clear" w:pos="4536"/>
        <w:tab w:val="clear" w:pos="9072"/>
      </w:tabs>
      <w:ind w:left="108" w:right="-5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943426"/>
      <w:docPartObj>
        <w:docPartGallery w:val="Page Numbers (Bottom of Page)"/>
        <w:docPartUnique/>
      </w:docPartObj>
    </w:sdtPr>
    <w:sdtEndPr>
      <w:rPr>
        <w:noProof/>
      </w:rPr>
    </w:sdtEndPr>
    <w:sdtContent>
      <w:p w14:paraId="4094C3F6" w14:textId="606357D5" w:rsidR="007E6417" w:rsidRDefault="007E6417">
        <w:pPr>
          <w:pStyle w:val="Footer"/>
        </w:pPr>
        <w:r>
          <w:fldChar w:fldCharType="begin"/>
        </w:r>
        <w:r>
          <w:instrText xml:space="preserve"> PAGE   \* MERGEFORMAT </w:instrText>
        </w:r>
        <w:r>
          <w:fldChar w:fldCharType="separate"/>
        </w:r>
        <w:r>
          <w:rPr>
            <w:noProof/>
          </w:rPr>
          <w:t>2</w:t>
        </w:r>
        <w:r>
          <w:rPr>
            <w:noProof/>
          </w:rPr>
          <w:fldChar w:fldCharType="end"/>
        </w:r>
      </w:p>
    </w:sdtContent>
  </w:sdt>
  <w:p w14:paraId="57ABFDA4" w14:textId="37227950" w:rsidR="00BC6C04" w:rsidRDefault="00BC6C04"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9DA5" w14:textId="77777777" w:rsidR="0046727B" w:rsidRDefault="0046727B" w:rsidP="009E566B">
      <w:pPr>
        <w:spacing w:after="0" w:line="240" w:lineRule="auto"/>
      </w:pPr>
      <w:r>
        <w:separator/>
      </w:r>
    </w:p>
  </w:footnote>
  <w:footnote w:type="continuationSeparator" w:id="0">
    <w:p w14:paraId="41661F32" w14:textId="77777777" w:rsidR="0046727B" w:rsidRDefault="0046727B" w:rsidP="009E566B">
      <w:pPr>
        <w:spacing w:after="0" w:line="240" w:lineRule="auto"/>
      </w:pPr>
      <w:r>
        <w:continuationSeparator/>
      </w:r>
    </w:p>
  </w:footnote>
  <w:footnote w:type="continuationNotice" w:id="1">
    <w:p w14:paraId="55308B6E" w14:textId="77777777" w:rsidR="0046727B" w:rsidRDefault="00467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400B" w14:textId="77777777" w:rsidR="00DE6E55" w:rsidRDefault="00DE6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A772" w14:textId="77777777" w:rsidR="00BC6C04" w:rsidRDefault="00BC6C04"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47F644CC" wp14:editId="4DBA27F7">
          <wp:simplePos x="0" y="0"/>
          <wp:positionH relativeFrom="page">
            <wp:posOffset>215900</wp:posOffset>
          </wp:positionH>
          <wp:positionV relativeFrom="page">
            <wp:posOffset>288290</wp:posOffset>
          </wp:positionV>
          <wp:extent cx="3600000" cy="831600"/>
          <wp:effectExtent l="0" t="0" r="63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6025" w14:textId="77777777" w:rsidR="00BC6C04" w:rsidRDefault="00BC6C04"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2F0CD3D5" wp14:editId="1A27518C">
          <wp:simplePos x="0" y="0"/>
          <wp:positionH relativeFrom="page">
            <wp:posOffset>215900</wp:posOffset>
          </wp:positionH>
          <wp:positionV relativeFrom="page">
            <wp:posOffset>288290</wp:posOffset>
          </wp:positionV>
          <wp:extent cx="3600000" cy="831600"/>
          <wp:effectExtent l="0" t="0" r="63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4C27"/>
    <w:multiLevelType w:val="multilevel"/>
    <w:tmpl w:val="7C1E2724"/>
    <w:lvl w:ilvl="0">
      <w:start w:val="1"/>
      <w:numFmt w:val="decimal"/>
      <w:pStyle w:val="Agendaitemlevel1"/>
      <w:suff w:val="space"/>
      <w:lvlText w:val="%1."/>
      <w:lvlJc w:val="left"/>
      <w:pPr>
        <w:ind w:left="0" w:firstLine="0"/>
      </w:pPr>
      <w:rPr>
        <w:rFonts w:ascii="Arial" w:hAnsi="Arial" w:hint="default"/>
        <w:b/>
        <w:bCs w:val="0"/>
        <w:i w:val="0"/>
        <w:caps/>
        <w:smallCaps w:val="0"/>
        <w:strike w:val="0"/>
        <w:dstrike w:val="0"/>
        <w:vanish w:val="0"/>
        <w:color w:val="007576" w:themeColor="accent1"/>
        <w:sz w:val="22"/>
        <w:szCs w:val="22"/>
        <w:vertAlign w:val="baseline"/>
      </w:rPr>
    </w:lvl>
    <w:lvl w:ilvl="1">
      <w:start w:val="1"/>
      <w:numFmt w:val="decimal"/>
      <w:pStyle w:val="Agendaitemlevel2"/>
      <w:suff w:val="space"/>
      <w:lvlText w:val="%1.%2"/>
      <w:lvlJc w:val="left"/>
      <w:pPr>
        <w:ind w:left="90" w:firstLine="0"/>
      </w:pPr>
      <w:rPr>
        <w:rFonts w:asciiTheme="minorHAnsi" w:hAnsiTheme="minorHAnsi" w:hint="default"/>
        <w:b/>
        <w:bCs w:val="0"/>
        <w:i w:val="0"/>
        <w:iCs w:val="0"/>
        <w:color w:val="auto"/>
        <w:sz w:val="20"/>
        <w:lang w:val="fr-BE"/>
      </w:rPr>
    </w:lvl>
    <w:lvl w:ilvl="2">
      <w:start w:val="1"/>
      <w:numFmt w:val="decimal"/>
      <w:pStyle w:val="Agendaitemlevel3"/>
      <w:suff w:val="space"/>
      <w:lvlText w:val="%1.%2.%3"/>
      <w:lvlJc w:val="left"/>
      <w:pPr>
        <w:ind w:left="810" w:firstLine="0"/>
      </w:pPr>
      <w:rPr>
        <w:rFonts w:asciiTheme="minorHAnsi" w:hAnsiTheme="minorHAnsi" w:hint="default"/>
        <w:i w:val="0"/>
        <w:iCs w:val="0"/>
        <w:sz w:val="20"/>
      </w:rPr>
    </w:lvl>
    <w:lvl w:ilvl="3">
      <w:start w:val="1"/>
      <w:numFmt w:val="decimal"/>
      <w:pStyle w:val="Agendaitemlevel4"/>
      <w:suff w:val="space"/>
      <w:lvlText w:val="%1.%2.%3.%4"/>
      <w:lvlJc w:val="left"/>
      <w:pPr>
        <w:ind w:left="1560"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 w15:restartNumberingAfterBreak="0">
    <w:nsid w:val="33FC1325"/>
    <w:multiLevelType w:val="hybridMultilevel"/>
    <w:tmpl w:val="397808F6"/>
    <w:lvl w:ilvl="0" w:tplc="35A42E42">
      <w:start w:val="1"/>
      <w:numFmt w:val="bullet"/>
      <w:lvlText w:val="•"/>
      <w:lvlJc w:val="left"/>
      <w:pPr>
        <w:tabs>
          <w:tab w:val="num" w:pos="720"/>
        </w:tabs>
        <w:ind w:left="720" w:hanging="360"/>
      </w:pPr>
      <w:rPr>
        <w:rFonts w:ascii="Arial" w:hAnsi="Arial" w:hint="default"/>
      </w:rPr>
    </w:lvl>
    <w:lvl w:ilvl="1" w:tplc="FA5E9948">
      <w:numFmt w:val="bullet"/>
      <w:lvlText w:val="•"/>
      <w:lvlJc w:val="left"/>
      <w:pPr>
        <w:tabs>
          <w:tab w:val="num" w:pos="1440"/>
        </w:tabs>
        <w:ind w:left="1440" w:hanging="360"/>
      </w:pPr>
      <w:rPr>
        <w:rFonts w:ascii="Arial" w:hAnsi="Arial" w:hint="default"/>
      </w:rPr>
    </w:lvl>
    <w:lvl w:ilvl="2" w:tplc="F7A4E870" w:tentative="1">
      <w:start w:val="1"/>
      <w:numFmt w:val="bullet"/>
      <w:lvlText w:val="•"/>
      <w:lvlJc w:val="left"/>
      <w:pPr>
        <w:tabs>
          <w:tab w:val="num" w:pos="2160"/>
        </w:tabs>
        <w:ind w:left="2160" w:hanging="360"/>
      </w:pPr>
      <w:rPr>
        <w:rFonts w:ascii="Arial" w:hAnsi="Arial" w:hint="default"/>
      </w:rPr>
    </w:lvl>
    <w:lvl w:ilvl="3" w:tplc="8C92612E" w:tentative="1">
      <w:start w:val="1"/>
      <w:numFmt w:val="bullet"/>
      <w:lvlText w:val="•"/>
      <w:lvlJc w:val="left"/>
      <w:pPr>
        <w:tabs>
          <w:tab w:val="num" w:pos="2880"/>
        </w:tabs>
        <w:ind w:left="2880" w:hanging="360"/>
      </w:pPr>
      <w:rPr>
        <w:rFonts w:ascii="Arial" w:hAnsi="Arial" w:hint="default"/>
      </w:rPr>
    </w:lvl>
    <w:lvl w:ilvl="4" w:tplc="A82C2F28" w:tentative="1">
      <w:start w:val="1"/>
      <w:numFmt w:val="bullet"/>
      <w:lvlText w:val="•"/>
      <w:lvlJc w:val="left"/>
      <w:pPr>
        <w:tabs>
          <w:tab w:val="num" w:pos="3600"/>
        </w:tabs>
        <w:ind w:left="3600" w:hanging="360"/>
      </w:pPr>
      <w:rPr>
        <w:rFonts w:ascii="Arial" w:hAnsi="Arial" w:hint="default"/>
      </w:rPr>
    </w:lvl>
    <w:lvl w:ilvl="5" w:tplc="79369CDA" w:tentative="1">
      <w:start w:val="1"/>
      <w:numFmt w:val="bullet"/>
      <w:lvlText w:val="•"/>
      <w:lvlJc w:val="left"/>
      <w:pPr>
        <w:tabs>
          <w:tab w:val="num" w:pos="4320"/>
        </w:tabs>
        <w:ind w:left="4320" w:hanging="360"/>
      </w:pPr>
      <w:rPr>
        <w:rFonts w:ascii="Arial" w:hAnsi="Arial" w:hint="default"/>
      </w:rPr>
    </w:lvl>
    <w:lvl w:ilvl="6" w:tplc="CA34AAB2" w:tentative="1">
      <w:start w:val="1"/>
      <w:numFmt w:val="bullet"/>
      <w:lvlText w:val="•"/>
      <w:lvlJc w:val="left"/>
      <w:pPr>
        <w:tabs>
          <w:tab w:val="num" w:pos="5040"/>
        </w:tabs>
        <w:ind w:left="5040" w:hanging="360"/>
      </w:pPr>
      <w:rPr>
        <w:rFonts w:ascii="Arial" w:hAnsi="Arial" w:hint="default"/>
      </w:rPr>
    </w:lvl>
    <w:lvl w:ilvl="7" w:tplc="05D63EC0" w:tentative="1">
      <w:start w:val="1"/>
      <w:numFmt w:val="bullet"/>
      <w:lvlText w:val="•"/>
      <w:lvlJc w:val="left"/>
      <w:pPr>
        <w:tabs>
          <w:tab w:val="num" w:pos="5760"/>
        </w:tabs>
        <w:ind w:left="5760" w:hanging="360"/>
      </w:pPr>
      <w:rPr>
        <w:rFonts w:ascii="Arial" w:hAnsi="Arial" w:hint="default"/>
      </w:rPr>
    </w:lvl>
    <w:lvl w:ilvl="8" w:tplc="D98EA7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E94235"/>
    <w:multiLevelType w:val="hybridMultilevel"/>
    <w:tmpl w:val="1F58DFE8"/>
    <w:lvl w:ilvl="0" w:tplc="7966C940">
      <w:start w:val="29"/>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43946E9"/>
    <w:multiLevelType w:val="multilevel"/>
    <w:tmpl w:val="373A0F58"/>
    <w:lvl w:ilvl="0">
      <w:start w:val="1"/>
      <w:numFmt w:val="decimal"/>
      <w:suff w:val="space"/>
      <w:lvlText w:val="%1."/>
      <w:lvlJc w:val="left"/>
      <w:pPr>
        <w:ind w:left="0" w:firstLine="0"/>
      </w:pPr>
      <w:rPr>
        <w:rFonts w:ascii="Arial" w:hAnsi="Arial" w:hint="default"/>
        <w:b/>
        <w:bCs w:val="0"/>
        <w:i w:val="0"/>
        <w:caps/>
        <w:smallCaps w:val="0"/>
        <w:strike w:val="0"/>
        <w:dstrike w:val="0"/>
        <w:vanish w:val="0"/>
        <w:color w:val="007576" w:themeColor="accent1"/>
        <w:sz w:val="22"/>
        <w:szCs w:val="22"/>
        <w:vertAlign w:val="baseline"/>
      </w:rPr>
    </w:lvl>
    <w:lvl w:ilvl="1">
      <w:start w:val="1"/>
      <w:numFmt w:val="bullet"/>
      <w:lvlText w:val=""/>
      <w:lvlJc w:val="left"/>
      <w:pPr>
        <w:ind w:left="450" w:hanging="360"/>
      </w:pPr>
      <w:rPr>
        <w:rFonts w:ascii="Symbol" w:hAnsi="Symbol" w:hint="default"/>
      </w:rPr>
    </w:lvl>
    <w:lvl w:ilvl="2">
      <w:start w:val="1"/>
      <w:numFmt w:val="decimal"/>
      <w:suff w:val="space"/>
      <w:lvlText w:val="%1.%2.%3"/>
      <w:lvlJc w:val="left"/>
      <w:pPr>
        <w:ind w:left="810" w:firstLine="0"/>
      </w:pPr>
      <w:rPr>
        <w:rFonts w:asciiTheme="minorHAnsi" w:hAnsiTheme="minorHAnsi" w:hint="default"/>
        <w:i w:val="0"/>
        <w:iCs w:val="0"/>
        <w:sz w:val="20"/>
      </w:rPr>
    </w:lvl>
    <w:lvl w:ilvl="3">
      <w:start w:val="1"/>
      <w:numFmt w:val="decimal"/>
      <w:suff w:val="space"/>
      <w:lvlText w:val="%1.%2.%3.%4"/>
      <w:lvlJc w:val="left"/>
      <w:pPr>
        <w:ind w:left="1560"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4" w15:restartNumberingAfterBreak="0">
    <w:nsid w:val="5DC16CC7"/>
    <w:multiLevelType w:val="hybridMultilevel"/>
    <w:tmpl w:val="9D4E50C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6" w15:restartNumberingAfterBreak="0">
    <w:nsid w:val="68234EF7"/>
    <w:multiLevelType w:val="multilevel"/>
    <w:tmpl w:val="373A0F58"/>
    <w:lvl w:ilvl="0">
      <w:start w:val="1"/>
      <w:numFmt w:val="decimal"/>
      <w:suff w:val="space"/>
      <w:lvlText w:val="%1."/>
      <w:lvlJc w:val="left"/>
      <w:pPr>
        <w:ind w:left="0" w:firstLine="0"/>
      </w:pPr>
      <w:rPr>
        <w:rFonts w:ascii="Arial" w:hAnsi="Arial" w:hint="default"/>
        <w:b/>
        <w:bCs w:val="0"/>
        <w:i w:val="0"/>
        <w:caps/>
        <w:smallCaps w:val="0"/>
        <w:strike w:val="0"/>
        <w:dstrike w:val="0"/>
        <w:vanish w:val="0"/>
        <w:color w:val="007576" w:themeColor="accent1"/>
        <w:sz w:val="22"/>
        <w:szCs w:val="22"/>
        <w:vertAlign w:val="baseline"/>
      </w:rPr>
    </w:lvl>
    <w:lvl w:ilvl="1">
      <w:start w:val="1"/>
      <w:numFmt w:val="bullet"/>
      <w:lvlText w:val=""/>
      <w:lvlJc w:val="left"/>
      <w:pPr>
        <w:ind w:left="450" w:hanging="360"/>
      </w:pPr>
      <w:rPr>
        <w:rFonts w:ascii="Symbol" w:hAnsi="Symbol" w:hint="default"/>
      </w:rPr>
    </w:lvl>
    <w:lvl w:ilvl="2">
      <w:start w:val="1"/>
      <w:numFmt w:val="decimal"/>
      <w:suff w:val="space"/>
      <w:lvlText w:val="%1.%2.%3"/>
      <w:lvlJc w:val="left"/>
      <w:pPr>
        <w:ind w:left="810" w:firstLine="0"/>
      </w:pPr>
      <w:rPr>
        <w:rFonts w:asciiTheme="minorHAnsi" w:hAnsiTheme="minorHAnsi" w:hint="default"/>
        <w:i w:val="0"/>
        <w:iCs w:val="0"/>
        <w:sz w:val="20"/>
      </w:rPr>
    </w:lvl>
    <w:lvl w:ilvl="3">
      <w:start w:val="1"/>
      <w:numFmt w:val="decimal"/>
      <w:suff w:val="space"/>
      <w:lvlText w:val="%1.%2.%3.%4"/>
      <w:lvlJc w:val="left"/>
      <w:pPr>
        <w:ind w:left="1560"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7" w15:restartNumberingAfterBreak="0">
    <w:nsid w:val="78983C4D"/>
    <w:multiLevelType w:val="multilevel"/>
    <w:tmpl w:val="373A0F58"/>
    <w:lvl w:ilvl="0">
      <w:start w:val="1"/>
      <w:numFmt w:val="decimal"/>
      <w:suff w:val="space"/>
      <w:lvlText w:val="%1."/>
      <w:lvlJc w:val="left"/>
      <w:pPr>
        <w:ind w:left="0" w:firstLine="0"/>
      </w:pPr>
      <w:rPr>
        <w:rFonts w:ascii="Arial" w:hAnsi="Arial" w:hint="default"/>
        <w:b/>
        <w:bCs w:val="0"/>
        <w:i w:val="0"/>
        <w:caps/>
        <w:smallCaps w:val="0"/>
        <w:strike w:val="0"/>
        <w:dstrike w:val="0"/>
        <w:vanish w:val="0"/>
        <w:color w:val="007576" w:themeColor="accent1"/>
        <w:sz w:val="22"/>
        <w:szCs w:val="22"/>
        <w:vertAlign w:val="baseline"/>
      </w:rPr>
    </w:lvl>
    <w:lvl w:ilvl="1">
      <w:start w:val="1"/>
      <w:numFmt w:val="bullet"/>
      <w:lvlText w:val=""/>
      <w:lvlJc w:val="left"/>
      <w:pPr>
        <w:ind w:left="450" w:hanging="360"/>
      </w:pPr>
      <w:rPr>
        <w:rFonts w:ascii="Symbol" w:hAnsi="Symbol" w:hint="default"/>
      </w:rPr>
    </w:lvl>
    <w:lvl w:ilvl="2">
      <w:start w:val="1"/>
      <w:numFmt w:val="decimal"/>
      <w:suff w:val="space"/>
      <w:lvlText w:val="%1.%2.%3"/>
      <w:lvlJc w:val="left"/>
      <w:pPr>
        <w:ind w:left="810" w:firstLine="0"/>
      </w:pPr>
      <w:rPr>
        <w:rFonts w:asciiTheme="minorHAnsi" w:hAnsiTheme="minorHAnsi" w:hint="default"/>
        <w:i w:val="0"/>
        <w:iCs w:val="0"/>
        <w:sz w:val="20"/>
      </w:rPr>
    </w:lvl>
    <w:lvl w:ilvl="3">
      <w:start w:val="1"/>
      <w:numFmt w:val="decimal"/>
      <w:suff w:val="space"/>
      <w:lvlText w:val="%1.%2.%3.%4"/>
      <w:lvlJc w:val="left"/>
      <w:pPr>
        <w:ind w:left="1560"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7"/>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4C"/>
    <w:rsid w:val="00002B97"/>
    <w:rsid w:val="00004059"/>
    <w:rsid w:val="00005AA5"/>
    <w:rsid w:val="0000691F"/>
    <w:rsid w:val="000126C8"/>
    <w:rsid w:val="00013FBA"/>
    <w:rsid w:val="00017F4D"/>
    <w:rsid w:val="0002077E"/>
    <w:rsid w:val="0002239E"/>
    <w:rsid w:val="00025531"/>
    <w:rsid w:val="00027E1B"/>
    <w:rsid w:val="00027EA8"/>
    <w:rsid w:val="00032131"/>
    <w:rsid w:val="000334E6"/>
    <w:rsid w:val="00034365"/>
    <w:rsid w:val="00035035"/>
    <w:rsid w:val="000369C7"/>
    <w:rsid w:val="00041B68"/>
    <w:rsid w:val="00042AA9"/>
    <w:rsid w:val="000433C2"/>
    <w:rsid w:val="00043C33"/>
    <w:rsid w:val="00046902"/>
    <w:rsid w:val="00051E38"/>
    <w:rsid w:val="00055194"/>
    <w:rsid w:val="00055ECF"/>
    <w:rsid w:val="000562FB"/>
    <w:rsid w:val="000642AF"/>
    <w:rsid w:val="0006610B"/>
    <w:rsid w:val="0006612C"/>
    <w:rsid w:val="00077E97"/>
    <w:rsid w:val="00080CD8"/>
    <w:rsid w:val="00080DA5"/>
    <w:rsid w:val="000848E4"/>
    <w:rsid w:val="000877CA"/>
    <w:rsid w:val="000950C5"/>
    <w:rsid w:val="0009772B"/>
    <w:rsid w:val="000A160D"/>
    <w:rsid w:val="000A2304"/>
    <w:rsid w:val="000A3BBE"/>
    <w:rsid w:val="000A3EC9"/>
    <w:rsid w:val="000A47D4"/>
    <w:rsid w:val="000A487C"/>
    <w:rsid w:val="000A613F"/>
    <w:rsid w:val="000B1339"/>
    <w:rsid w:val="000B416B"/>
    <w:rsid w:val="000B41E4"/>
    <w:rsid w:val="000B6904"/>
    <w:rsid w:val="000B69A1"/>
    <w:rsid w:val="000B7445"/>
    <w:rsid w:val="000C21E7"/>
    <w:rsid w:val="000C35F5"/>
    <w:rsid w:val="000C6F5F"/>
    <w:rsid w:val="000D0802"/>
    <w:rsid w:val="000D0E99"/>
    <w:rsid w:val="000D1C42"/>
    <w:rsid w:val="000D6251"/>
    <w:rsid w:val="000E68A1"/>
    <w:rsid w:val="000E6EE9"/>
    <w:rsid w:val="000F0F8C"/>
    <w:rsid w:val="000F1F1F"/>
    <w:rsid w:val="000F2371"/>
    <w:rsid w:val="000F3ECF"/>
    <w:rsid w:val="000F4A78"/>
    <w:rsid w:val="000F7C60"/>
    <w:rsid w:val="0010044A"/>
    <w:rsid w:val="0010499F"/>
    <w:rsid w:val="001052D1"/>
    <w:rsid w:val="0010675F"/>
    <w:rsid w:val="00111064"/>
    <w:rsid w:val="00116D28"/>
    <w:rsid w:val="00120580"/>
    <w:rsid w:val="00122665"/>
    <w:rsid w:val="00122698"/>
    <w:rsid w:val="001241BB"/>
    <w:rsid w:val="001275E0"/>
    <w:rsid w:val="00127C52"/>
    <w:rsid w:val="00127EA9"/>
    <w:rsid w:val="00130415"/>
    <w:rsid w:val="00131DEB"/>
    <w:rsid w:val="0013322F"/>
    <w:rsid w:val="0013711D"/>
    <w:rsid w:val="00143E4A"/>
    <w:rsid w:val="00146859"/>
    <w:rsid w:val="00146F8C"/>
    <w:rsid w:val="00147F72"/>
    <w:rsid w:val="0015013E"/>
    <w:rsid w:val="0015019F"/>
    <w:rsid w:val="001523E3"/>
    <w:rsid w:val="00154811"/>
    <w:rsid w:val="00155B3B"/>
    <w:rsid w:val="00157C0D"/>
    <w:rsid w:val="001606DB"/>
    <w:rsid w:val="00160B08"/>
    <w:rsid w:val="00160DF3"/>
    <w:rsid w:val="00164AAF"/>
    <w:rsid w:val="00165D79"/>
    <w:rsid w:val="00166774"/>
    <w:rsid w:val="00166FE7"/>
    <w:rsid w:val="00167442"/>
    <w:rsid w:val="0017019E"/>
    <w:rsid w:val="00174FA3"/>
    <w:rsid w:val="00175A78"/>
    <w:rsid w:val="00180918"/>
    <w:rsid w:val="001813AF"/>
    <w:rsid w:val="001818CD"/>
    <w:rsid w:val="00181AF5"/>
    <w:rsid w:val="00183068"/>
    <w:rsid w:val="00190193"/>
    <w:rsid w:val="00191A03"/>
    <w:rsid w:val="00192DA4"/>
    <w:rsid w:val="00193772"/>
    <w:rsid w:val="00194035"/>
    <w:rsid w:val="00194BAB"/>
    <w:rsid w:val="00195590"/>
    <w:rsid w:val="00196FCA"/>
    <w:rsid w:val="0019753F"/>
    <w:rsid w:val="0019781D"/>
    <w:rsid w:val="00197A11"/>
    <w:rsid w:val="001A25DF"/>
    <w:rsid w:val="001A4AA1"/>
    <w:rsid w:val="001A71EF"/>
    <w:rsid w:val="001B0F27"/>
    <w:rsid w:val="001B1DCA"/>
    <w:rsid w:val="001B3464"/>
    <w:rsid w:val="001B3525"/>
    <w:rsid w:val="001B3903"/>
    <w:rsid w:val="001B5A8F"/>
    <w:rsid w:val="001B67DA"/>
    <w:rsid w:val="001B6BB9"/>
    <w:rsid w:val="001C3D92"/>
    <w:rsid w:val="001C413F"/>
    <w:rsid w:val="001C56D5"/>
    <w:rsid w:val="001C6299"/>
    <w:rsid w:val="001D0BA4"/>
    <w:rsid w:val="001D26E9"/>
    <w:rsid w:val="001D58AF"/>
    <w:rsid w:val="001D6DCB"/>
    <w:rsid w:val="001E0E5D"/>
    <w:rsid w:val="001F0004"/>
    <w:rsid w:val="001F2170"/>
    <w:rsid w:val="00200886"/>
    <w:rsid w:val="0020216A"/>
    <w:rsid w:val="00203CB3"/>
    <w:rsid w:val="0020401C"/>
    <w:rsid w:val="002047B7"/>
    <w:rsid w:val="002100C7"/>
    <w:rsid w:val="0021149C"/>
    <w:rsid w:val="00217486"/>
    <w:rsid w:val="002219AD"/>
    <w:rsid w:val="0022406F"/>
    <w:rsid w:val="002313F4"/>
    <w:rsid w:val="0023256D"/>
    <w:rsid w:val="00234756"/>
    <w:rsid w:val="00234B13"/>
    <w:rsid w:val="0023597C"/>
    <w:rsid w:val="00245234"/>
    <w:rsid w:val="00250CC7"/>
    <w:rsid w:val="002536E0"/>
    <w:rsid w:val="00253B0F"/>
    <w:rsid w:val="00257AAC"/>
    <w:rsid w:val="00261E92"/>
    <w:rsid w:val="0026201E"/>
    <w:rsid w:val="00263698"/>
    <w:rsid w:val="00264FA9"/>
    <w:rsid w:val="00265AF2"/>
    <w:rsid w:val="00266AAD"/>
    <w:rsid w:val="00266E8F"/>
    <w:rsid w:val="00270F1A"/>
    <w:rsid w:val="00271CA4"/>
    <w:rsid w:val="00272237"/>
    <w:rsid w:val="00272B13"/>
    <w:rsid w:val="00274375"/>
    <w:rsid w:val="00274A78"/>
    <w:rsid w:val="00274E41"/>
    <w:rsid w:val="00280CCB"/>
    <w:rsid w:val="00281449"/>
    <w:rsid w:val="00282AFF"/>
    <w:rsid w:val="0028369D"/>
    <w:rsid w:val="0028538D"/>
    <w:rsid w:val="00285ADE"/>
    <w:rsid w:val="00286C1C"/>
    <w:rsid w:val="00287EF7"/>
    <w:rsid w:val="00291752"/>
    <w:rsid w:val="00292F22"/>
    <w:rsid w:val="00293339"/>
    <w:rsid w:val="002938E5"/>
    <w:rsid w:val="00293A3C"/>
    <w:rsid w:val="002A0210"/>
    <w:rsid w:val="002A0464"/>
    <w:rsid w:val="002A2DEA"/>
    <w:rsid w:val="002A38F2"/>
    <w:rsid w:val="002A79C8"/>
    <w:rsid w:val="002B19B7"/>
    <w:rsid w:val="002B6E4C"/>
    <w:rsid w:val="002C4551"/>
    <w:rsid w:val="002C7DB0"/>
    <w:rsid w:val="002D0BBB"/>
    <w:rsid w:val="002D19BB"/>
    <w:rsid w:val="002D201D"/>
    <w:rsid w:val="002D38AE"/>
    <w:rsid w:val="002D57D2"/>
    <w:rsid w:val="002D6565"/>
    <w:rsid w:val="002D6D2E"/>
    <w:rsid w:val="002E0732"/>
    <w:rsid w:val="002E07FB"/>
    <w:rsid w:val="002E1251"/>
    <w:rsid w:val="002E20BC"/>
    <w:rsid w:val="002E3FE6"/>
    <w:rsid w:val="002E4067"/>
    <w:rsid w:val="002E7F20"/>
    <w:rsid w:val="002F12CA"/>
    <w:rsid w:val="002F384D"/>
    <w:rsid w:val="002F5B85"/>
    <w:rsid w:val="003019FF"/>
    <w:rsid w:val="003024A6"/>
    <w:rsid w:val="00302694"/>
    <w:rsid w:val="00304278"/>
    <w:rsid w:val="00305A4A"/>
    <w:rsid w:val="00306321"/>
    <w:rsid w:val="00306856"/>
    <w:rsid w:val="00310407"/>
    <w:rsid w:val="00310C8A"/>
    <w:rsid w:val="00311F61"/>
    <w:rsid w:val="00312306"/>
    <w:rsid w:val="0031328B"/>
    <w:rsid w:val="00313A9F"/>
    <w:rsid w:val="0031446D"/>
    <w:rsid w:val="0031708F"/>
    <w:rsid w:val="00317965"/>
    <w:rsid w:val="003218EF"/>
    <w:rsid w:val="00321CE0"/>
    <w:rsid w:val="00321F24"/>
    <w:rsid w:val="003221C5"/>
    <w:rsid w:val="00322311"/>
    <w:rsid w:val="00322EEC"/>
    <w:rsid w:val="0032415E"/>
    <w:rsid w:val="00334DEF"/>
    <w:rsid w:val="00336088"/>
    <w:rsid w:val="00337682"/>
    <w:rsid w:val="003429EC"/>
    <w:rsid w:val="00343C4C"/>
    <w:rsid w:val="00344CB2"/>
    <w:rsid w:val="0034614F"/>
    <w:rsid w:val="00347EF6"/>
    <w:rsid w:val="00350051"/>
    <w:rsid w:val="0035063C"/>
    <w:rsid w:val="00354459"/>
    <w:rsid w:val="00357BF0"/>
    <w:rsid w:val="00357E1D"/>
    <w:rsid w:val="0036002C"/>
    <w:rsid w:val="003606BF"/>
    <w:rsid w:val="00360D49"/>
    <w:rsid w:val="003626FA"/>
    <w:rsid w:val="00362B0C"/>
    <w:rsid w:val="00364BD2"/>
    <w:rsid w:val="00364EA5"/>
    <w:rsid w:val="003656CD"/>
    <w:rsid w:val="0036789A"/>
    <w:rsid w:val="0037073D"/>
    <w:rsid w:val="00371014"/>
    <w:rsid w:val="00372018"/>
    <w:rsid w:val="00372FDE"/>
    <w:rsid w:val="00373CB7"/>
    <w:rsid w:val="00373EBF"/>
    <w:rsid w:val="00373F3C"/>
    <w:rsid w:val="003765F6"/>
    <w:rsid w:val="00377A29"/>
    <w:rsid w:val="003829A8"/>
    <w:rsid w:val="00383C5E"/>
    <w:rsid w:val="003852D0"/>
    <w:rsid w:val="0039456E"/>
    <w:rsid w:val="00396498"/>
    <w:rsid w:val="00397268"/>
    <w:rsid w:val="003A34B2"/>
    <w:rsid w:val="003A7BBC"/>
    <w:rsid w:val="003B17D3"/>
    <w:rsid w:val="003B2FF3"/>
    <w:rsid w:val="003B66D8"/>
    <w:rsid w:val="003C3EBD"/>
    <w:rsid w:val="003C482E"/>
    <w:rsid w:val="003C65E8"/>
    <w:rsid w:val="003C7E10"/>
    <w:rsid w:val="003D0FCD"/>
    <w:rsid w:val="003D288D"/>
    <w:rsid w:val="003D3872"/>
    <w:rsid w:val="003E0780"/>
    <w:rsid w:val="003E20BF"/>
    <w:rsid w:val="003E3833"/>
    <w:rsid w:val="003E3CD6"/>
    <w:rsid w:val="003E67B1"/>
    <w:rsid w:val="003E7295"/>
    <w:rsid w:val="003F3993"/>
    <w:rsid w:val="003F4001"/>
    <w:rsid w:val="003F48A6"/>
    <w:rsid w:val="004021A2"/>
    <w:rsid w:val="00405B3F"/>
    <w:rsid w:val="004066A4"/>
    <w:rsid w:val="00412EAA"/>
    <w:rsid w:val="00413513"/>
    <w:rsid w:val="00416EB9"/>
    <w:rsid w:val="0042069B"/>
    <w:rsid w:val="00422FB6"/>
    <w:rsid w:val="0042316F"/>
    <w:rsid w:val="00424513"/>
    <w:rsid w:val="0042510A"/>
    <w:rsid w:val="004264CD"/>
    <w:rsid w:val="0042796B"/>
    <w:rsid w:val="00432C42"/>
    <w:rsid w:val="004351BA"/>
    <w:rsid w:val="00436B3C"/>
    <w:rsid w:val="004400AA"/>
    <w:rsid w:val="00441754"/>
    <w:rsid w:val="004418DD"/>
    <w:rsid w:val="004452B7"/>
    <w:rsid w:val="00446202"/>
    <w:rsid w:val="00447C71"/>
    <w:rsid w:val="00450CDC"/>
    <w:rsid w:val="00456DA1"/>
    <w:rsid w:val="00456F78"/>
    <w:rsid w:val="00461123"/>
    <w:rsid w:val="00462A79"/>
    <w:rsid w:val="004635C9"/>
    <w:rsid w:val="00465A9A"/>
    <w:rsid w:val="0046727B"/>
    <w:rsid w:val="00471FF7"/>
    <w:rsid w:val="004723D9"/>
    <w:rsid w:val="004749BD"/>
    <w:rsid w:val="00477B22"/>
    <w:rsid w:val="0048075A"/>
    <w:rsid w:val="00481376"/>
    <w:rsid w:val="004814E7"/>
    <w:rsid w:val="004818FC"/>
    <w:rsid w:val="004824F9"/>
    <w:rsid w:val="004827AC"/>
    <w:rsid w:val="0048492E"/>
    <w:rsid w:val="00485445"/>
    <w:rsid w:val="00486828"/>
    <w:rsid w:val="004869FF"/>
    <w:rsid w:val="00487C41"/>
    <w:rsid w:val="004902F2"/>
    <w:rsid w:val="00492179"/>
    <w:rsid w:val="0049318B"/>
    <w:rsid w:val="0049354A"/>
    <w:rsid w:val="00494AE1"/>
    <w:rsid w:val="004970EB"/>
    <w:rsid w:val="00497B39"/>
    <w:rsid w:val="004A03DF"/>
    <w:rsid w:val="004A2D6B"/>
    <w:rsid w:val="004A62CF"/>
    <w:rsid w:val="004B0341"/>
    <w:rsid w:val="004B204C"/>
    <w:rsid w:val="004B2DA3"/>
    <w:rsid w:val="004B4006"/>
    <w:rsid w:val="004B5BDB"/>
    <w:rsid w:val="004B6023"/>
    <w:rsid w:val="004B68E5"/>
    <w:rsid w:val="004C53A1"/>
    <w:rsid w:val="004C5EDD"/>
    <w:rsid w:val="004D1B2E"/>
    <w:rsid w:val="004D443B"/>
    <w:rsid w:val="004D7B5F"/>
    <w:rsid w:val="004E1192"/>
    <w:rsid w:val="004E1CF5"/>
    <w:rsid w:val="004E4CD7"/>
    <w:rsid w:val="004F01B6"/>
    <w:rsid w:val="004F1354"/>
    <w:rsid w:val="004F46B8"/>
    <w:rsid w:val="004F4E63"/>
    <w:rsid w:val="004F58E6"/>
    <w:rsid w:val="004F5E3C"/>
    <w:rsid w:val="005025B2"/>
    <w:rsid w:val="00503F62"/>
    <w:rsid w:val="005127F0"/>
    <w:rsid w:val="00512C69"/>
    <w:rsid w:val="00513790"/>
    <w:rsid w:val="00520AA2"/>
    <w:rsid w:val="005216B7"/>
    <w:rsid w:val="00521A4B"/>
    <w:rsid w:val="005225E3"/>
    <w:rsid w:val="00523DC7"/>
    <w:rsid w:val="00525E51"/>
    <w:rsid w:val="00526C79"/>
    <w:rsid w:val="0052764D"/>
    <w:rsid w:val="00530AD6"/>
    <w:rsid w:val="00531643"/>
    <w:rsid w:val="005336F0"/>
    <w:rsid w:val="00535D46"/>
    <w:rsid w:val="0053787C"/>
    <w:rsid w:val="00537AEC"/>
    <w:rsid w:val="00537D2B"/>
    <w:rsid w:val="00542911"/>
    <w:rsid w:val="005475AC"/>
    <w:rsid w:val="0055086A"/>
    <w:rsid w:val="00551C40"/>
    <w:rsid w:val="005527B3"/>
    <w:rsid w:val="0055353F"/>
    <w:rsid w:val="00553DDC"/>
    <w:rsid w:val="0055432D"/>
    <w:rsid w:val="00556F94"/>
    <w:rsid w:val="00562380"/>
    <w:rsid w:val="005629BF"/>
    <w:rsid w:val="00563DA7"/>
    <w:rsid w:val="005665DC"/>
    <w:rsid w:val="005672FD"/>
    <w:rsid w:val="00567976"/>
    <w:rsid w:val="00570743"/>
    <w:rsid w:val="00572403"/>
    <w:rsid w:val="005728D8"/>
    <w:rsid w:val="00573424"/>
    <w:rsid w:val="00573C97"/>
    <w:rsid w:val="005742A0"/>
    <w:rsid w:val="005746F8"/>
    <w:rsid w:val="00577527"/>
    <w:rsid w:val="005775C4"/>
    <w:rsid w:val="005806C4"/>
    <w:rsid w:val="00591453"/>
    <w:rsid w:val="00593E62"/>
    <w:rsid w:val="005957D8"/>
    <w:rsid w:val="00597514"/>
    <w:rsid w:val="005A1C7B"/>
    <w:rsid w:val="005A1DAD"/>
    <w:rsid w:val="005A1E12"/>
    <w:rsid w:val="005A5B24"/>
    <w:rsid w:val="005A6635"/>
    <w:rsid w:val="005A66CE"/>
    <w:rsid w:val="005A748B"/>
    <w:rsid w:val="005B1289"/>
    <w:rsid w:val="005B3F50"/>
    <w:rsid w:val="005B4BA9"/>
    <w:rsid w:val="005B55A5"/>
    <w:rsid w:val="005B5DEC"/>
    <w:rsid w:val="005B6A50"/>
    <w:rsid w:val="005B6F14"/>
    <w:rsid w:val="005C1153"/>
    <w:rsid w:val="005C2226"/>
    <w:rsid w:val="005C48B2"/>
    <w:rsid w:val="005D2358"/>
    <w:rsid w:val="005D3DAB"/>
    <w:rsid w:val="005D4FF4"/>
    <w:rsid w:val="005D6281"/>
    <w:rsid w:val="005E7817"/>
    <w:rsid w:val="005F0DC2"/>
    <w:rsid w:val="005F3E59"/>
    <w:rsid w:val="005F5AF8"/>
    <w:rsid w:val="005F6B35"/>
    <w:rsid w:val="005F79E9"/>
    <w:rsid w:val="00600C14"/>
    <w:rsid w:val="00607510"/>
    <w:rsid w:val="00610C2C"/>
    <w:rsid w:val="006135F0"/>
    <w:rsid w:val="0062087E"/>
    <w:rsid w:val="006224EF"/>
    <w:rsid w:val="0062347D"/>
    <w:rsid w:val="006239C6"/>
    <w:rsid w:val="00624D0B"/>
    <w:rsid w:val="006256B1"/>
    <w:rsid w:val="00627A4E"/>
    <w:rsid w:val="00633FF2"/>
    <w:rsid w:val="006359D7"/>
    <w:rsid w:val="0064274D"/>
    <w:rsid w:val="00643B03"/>
    <w:rsid w:val="00644ECE"/>
    <w:rsid w:val="006507BF"/>
    <w:rsid w:val="00652A33"/>
    <w:rsid w:val="006542F2"/>
    <w:rsid w:val="00656473"/>
    <w:rsid w:val="00663B5E"/>
    <w:rsid w:val="006656ED"/>
    <w:rsid w:val="006675AB"/>
    <w:rsid w:val="00672259"/>
    <w:rsid w:val="006737DB"/>
    <w:rsid w:val="006747D2"/>
    <w:rsid w:val="00675B75"/>
    <w:rsid w:val="006768C6"/>
    <w:rsid w:val="00676CC6"/>
    <w:rsid w:val="006810B5"/>
    <w:rsid w:val="00682BC6"/>
    <w:rsid w:val="006834D0"/>
    <w:rsid w:val="006837C2"/>
    <w:rsid w:val="00683ACE"/>
    <w:rsid w:val="00683D85"/>
    <w:rsid w:val="006842BD"/>
    <w:rsid w:val="00685692"/>
    <w:rsid w:val="00685AD6"/>
    <w:rsid w:val="006860B7"/>
    <w:rsid w:val="00686624"/>
    <w:rsid w:val="00686862"/>
    <w:rsid w:val="00686952"/>
    <w:rsid w:val="00693353"/>
    <w:rsid w:val="00693F57"/>
    <w:rsid w:val="00694418"/>
    <w:rsid w:val="006946DB"/>
    <w:rsid w:val="00695E8F"/>
    <w:rsid w:val="006972DB"/>
    <w:rsid w:val="006979AD"/>
    <w:rsid w:val="00697C6B"/>
    <w:rsid w:val="00697FC2"/>
    <w:rsid w:val="006A0E17"/>
    <w:rsid w:val="006A2DA4"/>
    <w:rsid w:val="006A39BD"/>
    <w:rsid w:val="006A3F5A"/>
    <w:rsid w:val="006A4D38"/>
    <w:rsid w:val="006A6FC1"/>
    <w:rsid w:val="006B2A37"/>
    <w:rsid w:val="006B2DAF"/>
    <w:rsid w:val="006B4638"/>
    <w:rsid w:val="006B4944"/>
    <w:rsid w:val="006B59BF"/>
    <w:rsid w:val="006B5A5D"/>
    <w:rsid w:val="006C35B6"/>
    <w:rsid w:val="006C5199"/>
    <w:rsid w:val="006C54F1"/>
    <w:rsid w:val="006C6C7B"/>
    <w:rsid w:val="006C6F5C"/>
    <w:rsid w:val="006D0AC6"/>
    <w:rsid w:val="006D2FAD"/>
    <w:rsid w:val="006D464F"/>
    <w:rsid w:val="006D4C3A"/>
    <w:rsid w:val="006D61E6"/>
    <w:rsid w:val="006D73C5"/>
    <w:rsid w:val="006D7C03"/>
    <w:rsid w:val="006E0BD9"/>
    <w:rsid w:val="006E1DDA"/>
    <w:rsid w:val="006E243E"/>
    <w:rsid w:val="006E2A53"/>
    <w:rsid w:val="006E2C10"/>
    <w:rsid w:val="006E6EA7"/>
    <w:rsid w:val="006F2D21"/>
    <w:rsid w:val="006F6322"/>
    <w:rsid w:val="007041A0"/>
    <w:rsid w:val="007046A5"/>
    <w:rsid w:val="007055F0"/>
    <w:rsid w:val="00705C50"/>
    <w:rsid w:val="00706117"/>
    <w:rsid w:val="007068EF"/>
    <w:rsid w:val="00707CAB"/>
    <w:rsid w:val="007118BB"/>
    <w:rsid w:val="0071210E"/>
    <w:rsid w:val="00717960"/>
    <w:rsid w:val="007209DD"/>
    <w:rsid w:val="007212DD"/>
    <w:rsid w:val="00721642"/>
    <w:rsid w:val="00722B89"/>
    <w:rsid w:val="0072323D"/>
    <w:rsid w:val="007250DA"/>
    <w:rsid w:val="00725356"/>
    <w:rsid w:val="0073215E"/>
    <w:rsid w:val="007341F0"/>
    <w:rsid w:val="007358D6"/>
    <w:rsid w:val="00740FF7"/>
    <w:rsid w:val="00741162"/>
    <w:rsid w:val="007425B9"/>
    <w:rsid w:val="00743312"/>
    <w:rsid w:val="007434E1"/>
    <w:rsid w:val="00743868"/>
    <w:rsid w:val="00746A5D"/>
    <w:rsid w:val="0075277E"/>
    <w:rsid w:val="007528B2"/>
    <w:rsid w:val="007534BF"/>
    <w:rsid w:val="00761103"/>
    <w:rsid w:val="007627BC"/>
    <w:rsid w:val="00766537"/>
    <w:rsid w:val="00766A79"/>
    <w:rsid w:val="00770A09"/>
    <w:rsid w:val="00772AA6"/>
    <w:rsid w:val="007731B3"/>
    <w:rsid w:val="007755E7"/>
    <w:rsid w:val="007758B5"/>
    <w:rsid w:val="007803ED"/>
    <w:rsid w:val="00780586"/>
    <w:rsid w:val="007829AA"/>
    <w:rsid w:val="0078326E"/>
    <w:rsid w:val="007846F0"/>
    <w:rsid w:val="00784E86"/>
    <w:rsid w:val="007861E4"/>
    <w:rsid w:val="00786A2A"/>
    <w:rsid w:val="0078707F"/>
    <w:rsid w:val="00790904"/>
    <w:rsid w:val="007A1495"/>
    <w:rsid w:val="007A159E"/>
    <w:rsid w:val="007A458B"/>
    <w:rsid w:val="007A4950"/>
    <w:rsid w:val="007A6724"/>
    <w:rsid w:val="007B011B"/>
    <w:rsid w:val="007B5711"/>
    <w:rsid w:val="007C0C4C"/>
    <w:rsid w:val="007C1360"/>
    <w:rsid w:val="007C3210"/>
    <w:rsid w:val="007C4C1C"/>
    <w:rsid w:val="007C6720"/>
    <w:rsid w:val="007C6D82"/>
    <w:rsid w:val="007C6F6E"/>
    <w:rsid w:val="007C7C04"/>
    <w:rsid w:val="007D1750"/>
    <w:rsid w:val="007D23B4"/>
    <w:rsid w:val="007D4AE0"/>
    <w:rsid w:val="007D536E"/>
    <w:rsid w:val="007E17BC"/>
    <w:rsid w:val="007E6319"/>
    <w:rsid w:val="007E6417"/>
    <w:rsid w:val="007E6874"/>
    <w:rsid w:val="007F1DFC"/>
    <w:rsid w:val="007F56DE"/>
    <w:rsid w:val="007F6981"/>
    <w:rsid w:val="007F6B51"/>
    <w:rsid w:val="00803A85"/>
    <w:rsid w:val="00803E6F"/>
    <w:rsid w:val="008045F7"/>
    <w:rsid w:val="008046CC"/>
    <w:rsid w:val="00813030"/>
    <w:rsid w:val="00820662"/>
    <w:rsid w:val="008207BF"/>
    <w:rsid w:val="00830E84"/>
    <w:rsid w:val="00832F6E"/>
    <w:rsid w:val="008339E3"/>
    <w:rsid w:val="00841A27"/>
    <w:rsid w:val="00843317"/>
    <w:rsid w:val="00845248"/>
    <w:rsid w:val="0084630F"/>
    <w:rsid w:val="00852301"/>
    <w:rsid w:val="00853ABE"/>
    <w:rsid w:val="00853C0A"/>
    <w:rsid w:val="00854604"/>
    <w:rsid w:val="00855B15"/>
    <w:rsid w:val="0086017E"/>
    <w:rsid w:val="0086441A"/>
    <w:rsid w:val="008664C7"/>
    <w:rsid w:val="008679FC"/>
    <w:rsid w:val="00867C94"/>
    <w:rsid w:val="0087038D"/>
    <w:rsid w:val="008709A5"/>
    <w:rsid w:val="00874842"/>
    <w:rsid w:val="00876A4D"/>
    <w:rsid w:val="00876B86"/>
    <w:rsid w:val="00876E24"/>
    <w:rsid w:val="00880B2F"/>
    <w:rsid w:val="00882440"/>
    <w:rsid w:val="00884C7A"/>
    <w:rsid w:val="0088596F"/>
    <w:rsid w:val="00885BBF"/>
    <w:rsid w:val="00890A9C"/>
    <w:rsid w:val="00890DCE"/>
    <w:rsid w:val="0089188A"/>
    <w:rsid w:val="00891F3B"/>
    <w:rsid w:val="00893398"/>
    <w:rsid w:val="00895396"/>
    <w:rsid w:val="008975CE"/>
    <w:rsid w:val="008A05D6"/>
    <w:rsid w:val="008A0802"/>
    <w:rsid w:val="008B2FE1"/>
    <w:rsid w:val="008B325D"/>
    <w:rsid w:val="008B3CFD"/>
    <w:rsid w:val="008B76D7"/>
    <w:rsid w:val="008C0647"/>
    <w:rsid w:val="008C1B4A"/>
    <w:rsid w:val="008C41B6"/>
    <w:rsid w:val="008C603B"/>
    <w:rsid w:val="008C75A7"/>
    <w:rsid w:val="008D3238"/>
    <w:rsid w:val="008D49FD"/>
    <w:rsid w:val="008E0B1E"/>
    <w:rsid w:val="008E16F7"/>
    <w:rsid w:val="008E27AD"/>
    <w:rsid w:val="008E4348"/>
    <w:rsid w:val="008E57DA"/>
    <w:rsid w:val="008E6251"/>
    <w:rsid w:val="008F252B"/>
    <w:rsid w:val="008F255B"/>
    <w:rsid w:val="008F2A59"/>
    <w:rsid w:val="008F5752"/>
    <w:rsid w:val="008F721B"/>
    <w:rsid w:val="00903D31"/>
    <w:rsid w:val="00905131"/>
    <w:rsid w:val="00906CED"/>
    <w:rsid w:val="00910C09"/>
    <w:rsid w:val="00912F7F"/>
    <w:rsid w:val="00915115"/>
    <w:rsid w:val="00915D63"/>
    <w:rsid w:val="00916587"/>
    <w:rsid w:val="00916AF4"/>
    <w:rsid w:val="0092013A"/>
    <w:rsid w:val="0092093B"/>
    <w:rsid w:val="00920EDE"/>
    <w:rsid w:val="00922C34"/>
    <w:rsid w:val="00922F5F"/>
    <w:rsid w:val="00926E04"/>
    <w:rsid w:val="00926EFF"/>
    <w:rsid w:val="009302E3"/>
    <w:rsid w:val="00931493"/>
    <w:rsid w:val="0093179C"/>
    <w:rsid w:val="009325B5"/>
    <w:rsid w:val="009328AF"/>
    <w:rsid w:val="00936A4A"/>
    <w:rsid w:val="00937124"/>
    <w:rsid w:val="00937749"/>
    <w:rsid w:val="00937824"/>
    <w:rsid w:val="009466F8"/>
    <w:rsid w:val="00947F7B"/>
    <w:rsid w:val="00950446"/>
    <w:rsid w:val="0095055F"/>
    <w:rsid w:val="00951367"/>
    <w:rsid w:val="0095210F"/>
    <w:rsid w:val="0095270F"/>
    <w:rsid w:val="009536CF"/>
    <w:rsid w:val="00953F98"/>
    <w:rsid w:val="00954523"/>
    <w:rsid w:val="00954C5B"/>
    <w:rsid w:val="009570A8"/>
    <w:rsid w:val="009653E6"/>
    <w:rsid w:val="009660A5"/>
    <w:rsid w:val="00967111"/>
    <w:rsid w:val="00971C78"/>
    <w:rsid w:val="00973C63"/>
    <w:rsid w:val="009750F8"/>
    <w:rsid w:val="009762C3"/>
    <w:rsid w:val="009809BA"/>
    <w:rsid w:val="00980ACE"/>
    <w:rsid w:val="0098169A"/>
    <w:rsid w:val="009823A9"/>
    <w:rsid w:val="00983576"/>
    <w:rsid w:val="00984237"/>
    <w:rsid w:val="0098425C"/>
    <w:rsid w:val="009847B2"/>
    <w:rsid w:val="00984AB4"/>
    <w:rsid w:val="009852ED"/>
    <w:rsid w:val="0098575A"/>
    <w:rsid w:val="00990B66"/>
    <w:rsid w:val="00992526"/>
    <w:rsid w:val="00992846"/>
    <w:rsid w:val="0099328A"/>
    <w:rsid w:val="009949F4"/>
    <w:rsid w:val="00997A02"/>
    <w:rsid w:val="009A0D64"/>
    <w:rsid w:val="009A14F9"/>
    <w:rsid w:val="009A178E"/>
    <w:rsid w:val="009A5906"/>
    <w:rsid w:val="009B0EC3"/>
    <w:rsid w:val="009B52CF"/>
    <w:rsid w:val="009C1A7B"/>
    <w:rsid w:val="009C1C8D"/>
    <w:rsid w:val="009C20EB"/>
    <w:rsid w:val="009C550D"/>
    <w:rsid w:val="009C7DBE"/>
    <w:rsid w:val="009D07A4"/>
    <w:rsid w:val="009D1883"/>
    <w:rsid w:val="009D3DF3"/>
    <w:rsid w:val="009D7078"/>
    <w:rsid w:val="009E322C"/>
    <w:rsid w:val="009E512A"/>
    <w:rsid w:val="009E566B"/>
    <w:rsid w:val="009E59A6"/>
    <w:rsid w:val="009E718F"/>
    <w:rsid w:val="009E7ADE"/>
    <w:rsid w:val="009F0F5F"/>
    <w:rsid w:val="009F1394"/>
    <w:rsid w:val="009F15EA"/>
    <w:rsid w:val="009F1AB7"/>
    <w:rsid w:val="00A03132"/>
    <w:rsid w:val="00A050E9"/>
    <w:rsid w:val="00A06547"/>
    <w:rsid w:val="00A07148"/>
    <w:rsid w:val="00A10E49"/>
    <w:rsid w:val="00A11296"/>
    <w:rsid w:val="00A11827"/>
    <w:rsid w:val="00A127DA"/>
    <w:rsid w:val="00A129C3"/>
    <w:rsid w:val="00A12EC7"/>
    <w:rsid w:val="00A12EFA"/>
    <w:rsid w:val="00A140A0"/>
    <w:rsid w:val="00A14D30"/>
    <w:rsid w:val="00A1658A"/>
    <w:rsid w:val="00A23C8D"/>
    <w:rsid w:val="00A27C4C"/>
    <w:rsid w:val="00A30ECB"/>
    <w:rsid w:val="00A34F8A"/>
    <w:rsid w:val="00A35188"/>
    <w:rsid w:val="00A36DDB"/>
    <w:rsid w:val="00A41320"/>
    <w:rsid w:val="00A41E5E"/>
    <w:rsid w:val="00A430C5"/>
    <w:rsid w:val="00A43AB2"/>
    <w:rsid w:val="00A458ED"/>
    <w:rsid w:val="00A46B19"/>
    <w:rsid w:val="00A47C73"/>
    <w:rsid w:val="00A50727"/>
    <w:rsid w:val="00A5090F"/>
    <w:rsid w:val="00A54227"/>
    <w:rsid w:val="00A55CC0"/>
    <w:rsid w:val="00A56927"/>
    <w:rsid w:val="00A604A5"/>
    <w:rsid w:val="00A65CCA"/>
    <w:rsid w:val="00A71C02"/>
    <w:rsid w:val="00A74827"/>
    <w:rsid w:val="00A758D3"/>
    <w:rsid w:val="00A75FEF"/>
    <w:rsid w:val="00A76335"/>
    <w:rsid w:val="00A77EB7"/>
    <w:rsid w:val="00A814FC"/>
    <w:rsid w:val="00A821E3"/>
    <w:rsid w:val="00A832D5"/>
    <w:rsid w:val="00A84B4D"/>
    <w:rsid w:val="00A85E68"/>
    <w:rsid w:val="00A862B7"/>
    <w:rsid w:val="00A8719B"/>
    <w:rsid w:val="00A87888"/>
    <w:rsid w:val="00A90437"/>
    <w:rsid w:val="00A9137C"/>
    <w:rsid w:val="00A9388F"/>
    <w:rsid w:val="00A94A39"/>
    <w:rsid w:val="00A94D77"/>
    <w:rsid w:val="00A96376"/>
    <w:rsid w:val="00A978C6"/>
    <w:rsid w:val="00AA1286"/>
    <w:rsid w:val="00AA3F56"/>
    <w:rsid w:val="00AA4753"/>
    <w:rsid w:val="00AA69E5"/>
    <w:rsid w:val="00AB187A"/>
    <w:rsid w:val="00AB1CF4"/>
    <w:rsid w:val="00AB2BD8"/>
    <w:rsid w:val="00AB413F"/>
    <w:rsid w:val="00AB44C8"/>
    <w:rsid w:val="00AB46E2"/>
    <w:rsid w:val="00AB5016"/>
    <w:rsid w:val="00AB65FD"/>
    <w:rsid w:val="00AB6F48"/>
    <w:rsid w:val="00AC185B"/>
    <w:rsid w:val="00AC30E0"/>
    <w:rsid w:val="00AC59C4"/>
    <w:rsid w:val="00AC7643"/>
    <w:rsid w:val="00AC7DB0"/>
    <w:rsid w:val="00AD01F1"/>
    <w:rsid w:val="00AD28FD"/>
    <w:rsid w:val="00AD2C08"/>
    <w:rsid w:val="00AD46B4"/>
    <w:rsid w:val="00AE001B"/>
    <w:rsid w:val="00AE011A"/>
    <w:rsid w:val="00AE20DC"/>
    <w:rsid w:val="00AE7FB9"/>
    <w:rsid w:val="00AF2590"/>
    <w:rsid w:val="00AF2EA1"/>
    <w:rsid w:val="00AF33E5"/>
    <w:rsid w:val="00AF5244"/>
    <w:rsid w:val="00AF7896"/>
    <w:rsid w:val="00B01FF0"/>
    <w:rsid w:val="00B03EA3"/>
    <w:rsid w:val="00B05324"/>
    <w:rsid w:val="00B1122C"/>
    <w:rsid w:val="00B14752"/>
    <w:rsid w:val="00B14F69"/>
    <w:rsid w:val="00B164BF"/>
    <w:rsid w:val="00B1707D"/>
    <w:rsid w:val="00B219CD"/>
    <w:rsid w:val="00B227A8"/>
    <w:rsid w:val="00B23A9B"/>
    <w:rsid w:val="00B24CDE"/>
    <w:rsid w:val="00B35FCC"/>
    <w:rsid w:val="00B366AD"/>
    <w:rsid w:val="00B41434"/>
    <w:rsid w:val="00B4159B"/>
    <w:rsid w:val="00B43FBD"/>
    <w:rsid w:val="00B4461E"/>
    <w:rsid w:val="00B4463A"/>
    <w:rsid w:val="00B479BE"/>
    <w:rsid w:val="00B50FE3"/>
    <w:rsid w:val="00B515C2"/>
    <w:rsid w:val="00B53303"/>
    <w:rsid w:val="00B557BC"/>
    <w:rsid w:val="00B56AF9"/>
    <w:rsid w:val="00B57CBF"/>
    <w:rsid w:val="00B61460"/>
    <w:rsid w:val="00B6529F"/>
    <w:rsid w:val="00B6779E"/>
    <w:rsid w:val="00B707CE"/>
    <w:rsid w:val="00B709C2"/>
    <w:rsid w:val="00B70D61"/>
    <w:rsid w:val="00B71432"/>
    <w:rsid w:val="00B72543"/>
    <w:rsid w:val="00B736A4"/>
    <w:rsid w:val="00B737A6"/>
    <w:rsid w:val="00B7410D"/>
    <w:rsid w:val="00B741BE"/>
    <w:rsid w:val="00B76C79"/>
    <w:rsid w:val="00B8225E"/>
    <w:rsid w:val="00B85A4A"/>
    <w:rsid w:val="00B86E08"/>
    <w:rsid w:val="00B90854"/>
    <w:rsid w:val="00B90CE5"/>
    <w:rsid w:val="00B9200E"/>
    <w:rsid w:val="00B92A33"/>
    <w:rsid w:val="00B92D97"/>
    <w:rsid w:val="00B96C8F"/>
    <w:rsid w:val="00BA45E2"/>
    <w:rsid w:val="00BA55EA"/>
    <w:rsid w:val="00BB1A20"/>
    <w:rsid w:val="00BB337A"/>
    <w:rsid w:val="00BB3967"/>
    <w:rsid w:val="00BC0BDF"/>
    <w:rsid w:val="00BC11A2"/>
    <w:rsid w:val="00BC295F"/>
    <w:rsid w:val="00BC3195"/>
    <w:rsid w:val="00BC62CB"/>
    <w:rsid w:val="00BC6C04"/>
    <w:rsid w:val="00BD19DA"/>
    <w:rsid w:val="00BD2D7A"/>
    <w:rsid w:val="00BD5EC1"/>
    <w:rsid w:val="00BD7F95"/>
    <w:rsid w:val="00BE31D4"/>
    <w:rsid w:val="00BE38A1"/>
    <w:rsid w:val="00BE6036"/>
    <w:rsid w:val="00BE6252"/>
    <w:rsid w:val="00BE6371"/>
    <w:rsid w:val="00BE77E8"/>
    <w:rsid w:val="00BF1DFE"/>
    <w:rsid w:val="00BF4A00"/>
    <w:rsid w:val="00BF54A4"/>
    <w:rsid w:val="00BF7AEE"/>
    <w:rsid w:val="00C01CC9"/>
    <w:rsid w:val="00C04554"/>
    <w:rsid w:val="00C06DE2"/>
    <w:rsid w:val="00C113D0"/>
    <w:rsid w:val="00C12E9B"/>
    <w:rsid w:val="00C17F32"/>
    <w:rsid w:val="00C20F86"/>
    <w:rsid w:val="00C2157C"/>
    <w:rsid w:val="00C2245C"/>
    <w:rsid w:val="00C2499F"/>
    <w:rsid w:val="00C2738D"/>
    <w:rsid w:val="00C30077"/>
    <w:rsid w:val="00C350A5"/>
    <w:rsid w:val="00C37D46"/>
    <w:rsid w:val="00C416AF"/>
    <w:rsid w:val="00C41894"/>
    <w:rsid w:val="00C41B32"/>
    <w:rsid w:val="00C42E5E"/>
    <w:rsid w:val="00C460BC"/>
    <w:rsid w:val="00C46E81"/>
    <w:rsid w:val="00C47705"/>
    <w:rsid w:val="00C47FA5"/>
    <w:rsid w:val="00C50256"/>
    <w:rsid w:val="00C52969"/>
    <w:rsid w:val="00C53CA9"/>
    <w:rsid w:val="00C54380"/>
    <w:rsid w:val="00C575B8"/>
    <w:rsid w:val="00C5783B"/>
    <w:rsid w:val="00C620B0"/>
    <w:rsid w:val="00C64DA1"/>
    <w:rsid w:val="00C6596E"/>
    <w:rsid w:val="00C66313"/>
    <w:rsid w:val="00C7277E"/>
    <w:rsid w:val="00C72DDB"/>
    <w:rsid w:val="00C7306F"/>
    <w:rsid w:val="00C732A7"/>
    <w:rsid w:val="00C77A9F"/>
    <w:rsid w:val="00C90306"/>
    <w:rsid w:val="00C90B01"/>
    <w:rsid w:val="00C921A6"/>
    <w:rsid w:val="00C92F4A"/>
    <w:rsid w:val="00C948EC"/>
    <w:rsid w:val="00C95A92"/>
    <w:rsid w:val="00C96875"/>
    <w:rsid w:val="00C97CA4"/>
    <w:rsid w:val="00CA0D9E"/>
    <w:rsid w:val="00CA254C"/>
    <w:rsid w:val="00CA32B8"/>
    <w:rsid w:val="00CA3386"/>
    <w:rsid w:val="00CA3D28"/>
    <w:rsid w:val="00CA4004"/>
    <w:rsid w:val="00CA44EC"/>
    <w:rsid w:val="00CA5001"/>
    <w:rsid w:val="00CB0981"/>
    <w:rsid w:val="00CB167A"/>
    <w:rsid w:val="00CB2233"/>
    <w:rsid w:val="00CB387A"/>
    <w:rsid w:val="00CB4828"/>
    <w:rsid w:val="00CC03C7"/>
    <w:rsid w:val="00CC1F50"/>
    <w:rsid w:val="00CC485D"/>
    <w:rsid w:val="00CD674E"/>
    <w:rsid w:val="00CD6CE8"/>
    <w:rsid w:val="00CD6F69"/>
    <w:rsid w:val="00CE075A"/>
    <w:rsid w:val="00CE13E9"/>
    <w:rsid w:val="00CE14C9"/>
    <w:rsid w:val="00CE1D68"/>
    <w:rsid w:val="00CE32D1"/>
    <w:rsid w:val="00CE3441"/>
    <w:rsid w:val="00CE4C25"/>
    <w:rsid w:val="00CF1183"/>
    <w:rsid w:val="00CF18B7"/>
    <w:rsid w:val="00CF2F99"/>
    <w:rsid w:val="00CF47AB"/>
    <w:rsid w:val="00D00C12"/>
    <w:rsid w:val="00D025E8"/>
    <w:rsid w:val="00D04B65"/>
    <w:rsid w:val="00D07E6C"/>
    <w:rsid w:val="00D116B6"/>
    <w:rsid w:val="00D13466"/>
    <w:rsid w:val="00D16C30"/>
    <w:rsid w:val="00D20F42"/>
    <w:rsid w:val="00D239B2"/>
    <w:rsid w:val="00D246B8"/>
    <w:rsid w:val="00D25D9D"/>
    <w:rsid w:val="00D26BDE"/>
    <w:rsid w:val="00D27767"/>
    <w:rsid w:val="00D278A3"/>
    <w:rsid w:val="00D3019D"/>
    <w:rsid w:val="00D31DD8"/>
    <w:rsid w:val="00D336D1"/>
    <w:rsid w:val="00D35175"/>
    <w:rsid w:val="00D3715A"/>
    <w:rsid w:val="00D40BA8"/>
    <w:rsid w:val="00D44310"/>
    <w:rsid w:val="00D4431D"/>
    <w:rsid w:val="00D45147"/>
    <w:rsid w:val="00D45677"/>
    <w:rsid w:val="00D55AB5"/>
    <w:rsid w:val="00D56BF9"/>
    <w:rsid w:val="00D5788E"/>
    <w:rsid w:val="00D60107"/>
    <w:rsid w:val="00D619B2"/>
    <w:rsid w:val="00D62658"/>
    <w:rsid w:val="00D6303E"/>
    <w:rsid w:val="00D64C99"/>
    <w:rsid w:val="00D66167"/>
    <w:rsid w:val="00D67D8A"/>
    <w:rsid w:val="00D67E86"/>
    <w:rsid w:val="00D67F3B"/>
    <w:rsid w:val="00D71DA3"/>
    <w:rsid w:val="00D741B7"/>
    <w:rsid w:val="00D746F0"/>
    <w:rsid w:val="00D80FA9"/>
    <w:rsid w:val="00D818A1"/>
    <w:rsid w:val="00D826C5"/>
    <w:rsid w:val="00D82A1B"/>
    <w:rsid w:val="00D837ED"/>
    <w:rsid w:val="00D83B04"/>
    <w:rsid w:val="00D84BDF"/>
    <w:rsid w:val="00D87139"/>
    <w:rsid w:val="00D876A1"/>
    <w:rsid w:val="00D91D1B"/>
    <w:rsid w:val="00D93995"/>
    <w:rsid w:val="00D952C1"/>
    <w:rsid w:val="00D97F06"/>
    <w:rsid w:val="00D97F5C"/>
    <w:rsid w:val="00DA154C"/>
    <w:rsid w:val="00DA190A"/>
    <w:rsid w:val="00DA2671"/>
    <w:rsid w:val="00DA6591"/>
    <w:rsid w:val="00DB211C"/>
    <w:rsid w:val="00DB4946"/>
    <w:rsid w:val="00DB7776"/>
    <w:rsid w:val="00DC0228"/>
    <w:rsid w:val="00DC0C3E"/>
    <w:rsid w:val="00DC1C3E"/>
    <w:rsid w:val="00DC3CAE"/>
    <w:rsid w:val="00DC4512"/>
    <w:rsid w:val="00DC71A3"/>
    <w:rsid w:val="00DD555C"/>
    <w:rsid w:val="00DD7EAF"/>
    <w:rsid w:val="00DE07A7"/>
    <w:rsid w:val="00DE1150"/>
    <w:rsid w:val="00DE1314"/>
    <w:rsid w:val="00DE14FC"/>
    <w:rsid w:val="00DE3331"/>
    <w:rsid w:val="00DE3CBB"/>
    <w:rsid w:val="00DE57C7"/>
    <w:rsid w:val="00DE6E55"/>
    <w:rsid w:val="00DE71E4"/>
    <w:rsid w:val="00DF231C"/>
    <w:rsid w:val="00DF3975"/>
    <w:rsid w:val="00DF4F18"/>
    <w:rsid w:val="00DF68E6"/>
    <w:rsid w:val="00E00626"/>
    <w:rsid w:val="00E01A98"/>
    <w:rsid w:val="00E020FA"/>
    <w:rsid w:val="00E06743"/>
    <w:rsid w:val="00E13389"/>
    <w:rsid w:val="00E14EDA"/>
    <w:rsid w:val="00E164BC"/>
    <w:rsid w:val="00E16FEF"/>
    <w:rsid w:val="00E17C08"/>
    <w:rsid w:val="00E238B3"/>
    <w:rsid w:val="00E251BD"/>
    <w:rsid w:val="00E349F8"/>
    <w:rsid w:val="00E40EC4"/>
    <w:rsid w:val="00E40EF5"/>
    <w:rsid w:val="00E4283B"/>
    <w:rsid w:val="00E42A86"/>
    <w:rsid w:val="00E44368"/>
    <w:rsid w:val="00E46BD1"/>
    <w:rsid w:val="00E46DFE"/>
    <w:rsid w:val="00E46F96"/>
    <w:rsid w:val="00E63187"/>
    <w:rsid w:val="00E6393C"/>
    <w:rsid w:val="00E639FD"/>
    <w:rsid w:val="00E658A3"/>
    <w:rsid w:val="00E70435"/>
    <w:rsid w:val="00E7204F"/>
    <w:rsid w:val="00E735A7"/>
    <w:rsid w:val="00E8071D"/>
    <w:rsid w:val="00E80F56"/>
    <w:rsid w:val="00E83861"/>
    <w:rsid w:val="00E84624"/>
    <w:rsid w:val="00E86669"/>
    <w:rsid w:val="00E8699D"/>
    <w:rsid w:val="00E86B19"/>
    <w:rsid w:val="00E92207"/>
    <w:rsid w:val="00E955ED"/>
    <w:rsid w:val="00E9597D"/>
    <w:rsid w:val="00E96D22"/>
    <w:rsid w:val="00EA1AEA"/>
    <w:rsid w:val="00EA4C2F"/>
    <w:rsid w:val="00EA5B28"/>
    <w:rsid w:val="00EA6CB7"/>
    <w:rsid w:val="00EB17F1"/>
    <w:rsid w:val="00EB2038"/>
    <w:rsid w:val="00EB4F08"/>
    <w:rsid w:val="00EB657F"/>
    <w:rsid w:val="00EC0224"/>
    <w:rsid w:val="00EC0BC1"/>
    <w:rsid w:val="00EC0C0F"/>
    <w:rsid w:val="00EC0CF4"/>
    <w:rsid w:val="00EC3491"/>
    <w:rsid w:val="00EC3AE4"/>
    <w:rsid w:val="00EC4452"/>
    <w:rsid w:val="00EC7A6B"/>
    <w:rsid w:val="00EC7CC1"/>
    <w:rsid w:val="00ED3C9C"/>
    <w:rsid w:val="00ED6EC6"/>
    <w:rsid w:val="00EE39A1"/>
    <w:rsid w:val="00EE6EA1"/>
    <w:rsid w:val="00EE7C8D"/>
    <w:rsid w:val="00EF166C"/>
    <w:rsid w:val="00EF1D96"/>
    <w:rsid w:val="00EF2499"/>
    <w:rsid w:val="00EF3C51"/>
    <w:rsid w:val="00EF4349"/>
    <w:rsid w:val="00EF597B"/>
    <w:rsid w:val="00EF5984"/>
    <w:rsid w:val="00EF6047"/>
    <w:rsid w:val="00EF74F7"/>
    <w:rsid w:val="00F00EBE"/>
    <w:rsid w:val="00F00EDF"/>
    <w:rsid w:val="00F03A66"/>
    <w:rsid w:val="00F06A02"/>
    <w:rsid w:val="00F07496"/>
    <w:rsid w:val="00F12053"/>
    <w:rsid w:val="00F13740"/>
    <w:rsid w:val="00F14A2E"/>
    <w:rsid w:val="00F21676"/>
    <w:rsid w:val="00F2335A"/>
    <w:rsid w:val="00F24921"/>
    <w:rsid w:val="00F24C89"/>
    <w:rsid w:val="00F262DE"/>
    <w:rsid w:val="00F267D4"/>
    <w:rsid w:val="00F35194"/>
    <w:rsid w:val="00F35DF3"/>
    <w:rsid w:val="00F4438C"/>
    <w:rsid w:val="00F45B94"/>
    <w:rsid w:val="00F47A93"/>
    <w:rsid w:val="00F51591"/>
    <w:rsid w:val="00F52151"/>
    <w:rsid w:val="00F52719"/>
    <w:rsid w:val="00F52FDA"/>
    <w:rsid w:val="00F553DC"/>
    <w:rsid w:val="00F6264C"/>
    <w:rsid w:val="00F6651F"/>
    <w:rsid w:val="00F66681"/>
    <w:rsid w:val="00F6788A"/>
    <w:rsid w:val="00F717DB"/>
    <w:rsid w:val="00F7302A"/>
    <w:rsid w:val="00F740C1"/>
    <w:rsid w:val="00F767C2"/>
    <w:rsid w:val="00F76AF5"/>
    <w:rsid w:val="00F8044E"/>
    <w:rsid w:val="00F81C70"/>
    <w:rsid w:val="00F858EF"/>
    <w:rsid w:val="00F85BF7"/>
    <w:rsid w:val="00F92532"/>
    <w:rsid w:val="00F92707"/>
    <w:rsid w:val="00F929FF"/>
    <w:rsid w:val="00F94173"/>
    <w:rsid w:val="00F94A67"/>
    <w:rsid w:val="00FA14EC"/>
    <w:rsid w:val="00FA1709"/>
    <w:rsid w:val="00FA1B73"/>
    <w:rsid w:val="00FA1FF1"/>
    <w:rsid w:val="00FA3ACB"/>
    <w:rsid w:val="00FA3C63"/>
    <w:rsid w:val="00FA523C"/>
    <w:rsid w:val="00FA5526"/>
    <w:rsid w:val="00FA6675"/>
    <w:rsid w:val="00FA728D"/>
    <w:rsid w:val="00FB10FE"/>
    <w:rsid w:val="00FB19BD"/>
    <w:rsid w:val="00FB1F00"/>
    <w:rsid w:val="00FB391E"/>
    <w:rsid w:val="00FB4DD6"/>
    <w:rsid w:val="00FC1A15"/>
    <w:rsid w:val="00FC5AF6"/>
    <w:rsid w:val="00FD0838"/>
    <w:rsid w:val="00FD292E"/>
    <w:rsid w:val="00FD3BEF"/>
    <w:rsid w:val="00FD41E3"/>
    <w:rsid w:val="00FE091A"/>
    <w:rsid w:val="00FE0F7F"/>
    <w:rsid w:val="00FE48F4"/>
    <w:rsid w:val="00FE69F0"/>
    <w:rsid w:val="00FE6FB4"/>
    <w:rsid w:val="00FE7350"/>
    <w:rsid w:val="00FE75A2"/>
    <w:rsid w:val="00FF15D6"/>
    <w:rsid w:val="00FF3E4C"/>
    <w:rsid w:val="00FF449F"/>
    <w:rsid w:val="00FF47F9"/>
    <w:rsid w:val="00FF482B"/>
    <w:rsid w:val="00FF55F6"/>
    <w:rsid w:val="00FF5811"/>
    <w:rsid w:val="00FF63C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7162F"/>
  <w15:chartTrackingRefBased/>
  <w15:docId w15:val="{C6DC1605-4185-40D8-81BD-470BC9AD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705C50"/>
    <w:pPr>
      <w:keepNext/>
      <w:keepLines/>
      <w:spacing w:before="120" w:line="240" w:lineRule="auto"/>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705C50"/>
    <w:rPr>
      <w:rFonts w:asciiTheme="majorHAnsi" w:eastAsiaTheme="majorEastAsia" w:hAnsiTheme="majorHAnsi" w:cstheme="majorBidi"/>
      <w:b/>
      <w:caps/>
      <w:color w:val="007576" w:themeColor="accent1"/>
      <w:sz w:val="48"/>
      <w:szCs w:val="32"/>
      <w:lang w:val="en-GB"/>
    </w:rPr>
  </w:style>
  <w:style w:type="character" w:customStyle="1" w:styleId="DateSubtitle">
    <w:name w:val="Date Subtitle"/>
    <w:basedOn w:val="DefaultParagraphFont"/>
    <w:uiPriority w:val="2"/>
    <w:qFormat/>
    <w:rsid w:val="00C2499F"/>
    <w:rPr>
      <w:rFonts w:asciiTheme="minorHAnsi" w:hAnsiTheme="minorHAnsi"/>
      <w:color w:val="007576" w:themeColor="accent1"/>
      <w:sz w:val="22"/>
      <w:szCs w:val="22"/>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E63187"/>
    <w:pPr>
      <w:numPr>
        <w:ilvl w:val="1"/>
        <w:numId w:val="2"/>
      </w:numPr>
      <w:tabs>
        <w:tab w:val="right" w:pos="9356"/>
      </w:tabs>
      <w:spacing w:before="60" w:after="120"/>
    </w:pPr>
    <w:rPr>
      <w:b/>
      <w:color w:val="000000" w:themeColor="text1"/>
      <w:lang w:val="en-GB"/>
    </w:rPr>
  </w:style>
  <w:style w:type="paragraph" w:customStyle="1" w:styleId="Agendaitemlevel3">
    <w:name w:val="Agenda item level 3"/>
    <w:qFormat/>
    <w:rsid w:val="00E63187"/>
    <w:pPr>
      <w:numPr>
        <w:ilvl w:val="2"/>
        <w:numId w:val="2"/>
      </w:numPr>
      <w:tabs>
        <w:tab w:val="right" w:pos="9356"/>
      </w:tabs>
      <w:spacing w:before="60" w:after="60" w:line="240" w:lineRule="auto"/>
    </w:pPr>
    <w:rPr>
      <w:color w:val="000000" w:themeColor="text1"/>
      <w:lang w:val="en-GB"/>
    </w:rPr>
  </w:style>
  <w:style w:type="paragraph" w:customStyle="1" w:styleId="Agendaitemlevel4">
    <w:name w:val="Agenda item level 4"/>
    <w:qFormat/>
    <w:rsid w:val="00E63187"/>
    <w:pPr>
      <w:numPr>
        <w:ilvl w:val="3"/>
        <w:numId w:val="2"/>
      </w:numPr>
      <w:tabs>
        <w:tab w:val="right" w:pos="9356"/>
      </w:tabs>
      <w:spacing w:before="60" w:after="60"/>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styleId="NoSpacing">
    <w:name w:val="No Spacing"/>
    <w:uiPriority w:val="4"/>
    <w:rsid w:val="00AA69E5"/>
    <w:pPr>
      <w:spacing w:after="0" w:line="240" w:lineRule="auto"/>
      <w:jc w:val="both"/>
    </w:pPr>
    <w:rPr>
      <w:lang w:val="en-GB"/>
    </w:rPr>
  </w:style>
  <w:style w:type="character" w:styleId="Hyperlink">
    <w:name w:val="Hyperlink"/>
    <w:basedOn w:val="DefaultParagraphFont"/>
    <w:uiPriority w:val="99"/>
    <w:unhideWhenUsed/>
    <w:rsid w:val="005C48B2"/>
    <w:rPr>
      <w:color w:val="0000FF" w:themeColor="hyperlink"/>
      <w:u w:val="single"/>
    </w:rPr>
  </w:style>
  <w:style w:type="character" w:styleId="UnresolvedMention">
    <w:name w:val="Unresolved Mention"/>
    <w:basedOn w:val="DefaultParagraphFont"/>
    <w:uiPriority w:val="99"/>
    <w:unhideWhenUsed/>
    <w:rsid w:val="005C48B2"/>
    <w:rPr>
      <w:color w:val="605E5C"/>
      <w:shd w:val="clear" w:color="auto" w:fill="E1DFDD"/>
    </w:rPr>
  </w:style>
  <w:style w:type="character" w:styleId="CommentReference">
    <w:name w:val="annotation reference"/>
    <w:basedOn w:val="DefaultParagraphFont"/>
    <w:uiPriority w:val="99"/>
    <w:semiHidden/>
    <w:unhideWhenUsed/>
    <w:rsid w:val="00803E6F"/>
    <w:rPr>
      <w:sz w:val="16"/>
      <w:szCs w:val="16"/>
    </w:rPr>
  </w:style>
  <w:style w:type="paragraph" w:styleId="CommentText">
    <w:name w:val="annotation text"/>
    <w:basedOn w:val="Normal"/>
    <w:link w:val="CommentTextChar"/>
    <w:uiPriority w:val="99"/>
    <w:unhideWhenUsed/>
    <w:rsid w:val="00803E6F"/>
    <w:pPr>
      <w:spacing w:line="240" w:lineRule="auto"/>
    </w:pPr>
    <w:rPr>
      <w:sz w:val="20"/>
      <w:szCs w:val="20"/>
    </w:rPr>
  </w:style>
  <w:style w:type="character" w:customStyle="1" w:styleId="CommentTextChar">
    <w:name w:val="Comment Text Char"/>
    <w:basedOn w:val="DefaultParagraphFont"/>
    <w:link w:val="CommentText"/>
    <w:uiPriority w:val="99"/>
    <w:rsid w:val="00803E6F"/>
    <w:rPr>
      <w:sz w:val="20"/>
      <w:szCs w:val="20"/>
      <w:lang w:val="en-GB"/>
    </w:rPr>
  </w:style>
  <w:style w:type="paragraph" w:styleId="CommentSubject">
    <w:name w:val="annotation subject"/>
    <w:basedOn w:val="CommentText"/>
    <w:next w:val="CommentText"/>
    <w:link w:val="CommentSubjectChar"/>
    <w:uiPriority w:val="99"/>
    <w:semiHidden/>
    <w:unhideWhenUsed/>
    <w:rsid w:val="00803E6F"/>
    <w:rPr>
      <w:b/>
      <w:bCs/>
    </w:rPr>
  </w:style>
  <w:style w:type="character" w:customStyle="1" w:styleId="CommentSubjectChar">
    <w:name w:val="Comment Subject Char"/>
    <w:basedOn w:val="CommentTextChar"/>
    <w:link w:val="CommentSubject"/>
    <w:uiPriority w:val="99"/>
    <w:semiHidden/>
    <w:rsid w:val="00803E6F"/>
    <w:rPr>
      <w:b/>
      <w:bCs/>
      <w:sz w:val="20"/>
      <w:szCs w:val="20"/>
      <w:lang w:val="en-GB"/>
    </w:rPr>
  </w:style>
  <w:style w:type="character" w:styleId="Mention">
    <w:name w:val="Mention"/>
    <w:basedOn w:val="DefaultParagraphFont"/>
    <w:uiPriority w:val="99"/>
    <w:unhideWhenUsed/>
    <w:rsid w:val="00803E6F"/>
    <w:rPr>
      <w:color w:val="2B579A"/>
      <w:shd w:val="clear" w:color="auto" w:fill="E1DFDD"/>
    </w:rPr>
  </w:style>
  <w:style w:type="paragraph" w:styleId="Revision">
    <w:name w:val="Revision"/>
    <w:hidden/>
    <w:uiPriority w:val="99"/>
    <w:semiHidden/>
    <w:rsid w:val="003F4001"/>
    <w:pPr>
      <w:spacing w:after="0" w:line="240" w:lineRule="auto"/>
    </w:pPr>
    <w:rPr>
      <w:lang w:val="en-GB"/>
    </w:rPr>
  </w:style>
  <w:style w:type="character" w:styleId="FollowedHyperlink">
    <w:name w:val="FollowedHyperlink"/>
    <w:basedOn w:val="DefaultParagraphFont"/>
    <w:uiPriority w:val="99"/>
    <w:semiHidden/>
    <w:unhideWhenUsed/>
    <w:rsid w:val="00E01A98"/>
    <w:rPr>
      <w:color w:val="800080" w:themeColor="followedHyperlink"/>
      <w:u w:val="single"/>
    </w:rPr>
  </w:style>
  <w:style w:type="table" w:customStyle="1" w:styleId="TableGrid1">
    <w:name w:val="Table Grid1"/>
    <w:basedOn w:val="TableNormal"/>
    <w:next w:val="TableGrid"/>
    <w:uiPriority w:val="39"/>
    <w:rsid w:val="00196FCA"/>
    <w:pPr>
      <w:spacing w:after="0" w:line="240" w:lineRule="auto"/>
      <w:ind w:left="6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1058">
      <w:bodyDiv w:val="1"/>
      <w:marLeft w:val="0"/>
      <w:marRight w:val="0"/>
      <w:marTop w:val="0"/>
      <w:marBottom w:val="0"/>
      <w:divBdr>
        <w:top w:val="none" w:sz="0" w:space="0" w:color="auto"/>
        <w:left w:val="none" w:sz="0" w:space="0" w:color="auto"/>
        <w:bottom w:val="none" w:sz="0" w:space="0" w:color="auto"/>
        <w:right w:val="none" w:sz="0" w:space="0" w:color="auto"/>
      </w:divBdr>
    </w:div>
    <w:div w:id="90786958">
      <w:bodyDiv w:val="1"/>
      <w:marLeft w:val="0"/>
      <w:marRight w:val="0"/>
      <w:marTop w:val="0"/>
      <w:marBottom w:val="0"/>
      <w:divBdr>
        <w:top w:val="none" w:sz="0" w:space="0" w:color="auto"/>
        <w:left w:val="none" w:sz="0" w:space="0" w:color="auto"/>
        <w:bottom w:val="none" w:sz="0" w:space="0" w:color="auto"/>
        <w:right w:val="none" w:sz="0" w:space="0" w:color="auto"/>
      </w:divBdr>
    </w:div>
    <w:div w:id="97916106">
      <w:bodyDiv w:val="1"/>
      <w:marLeft w:val="0"/>
      <w:marRight w:val="0"/>
      <w:marTop w:val="0"/>
      <w:marBottom w:val="0"/>
      <w:divBdr>
        <w:top w:val="none" w:sz="0" w:space="0" w:color="auto"/>
        <w:left w:val="none" w:sz="0" w:space="0" w:color="auto"/>
        <w:bottom w:val="none" w:sz="0" w:space="0" w:color="auto"/>
        <w:right w:val="none" w:sz="0" w:space="0" w:color="auto"/>
      </w:divBdr>
    </w:div>
    <w:div w:id="151530334">
      <w:bodyDiv w:val="1"/>
      <w:marLeft w:val="0"/>
      <w:marRight w:val="0"/>
      <w:marTop w:val="0"/>
      <w:marBottom w:val="0"/>
      <w:divBdr>
        <w:top w:val="none" w:sz="0" w:space="0" w:color="auto"/>
        <w:left w:val="none" w:sz="0" w:space="0" w:color="auto"/>
        <w:bottom w:val="none" w:sz="0" w:space="0" w:color="auto"/>
        <w:right w:val="none" w:sz="0" w:space="0" w:color="auto"/>
      </w:divBdr>
    </w:div>
    <w:div w:id="171604960">
      <w:bodyDiv w:val="1"/>
      <w:marLeft w:val="0"/>
      <w:marRight w:val="0"/>
      <w:marTop w:val="0"/>
      <w:marBottom w:val="0"/>
      <w:divBdr>
        <w:top w:val="none" w:sz="0" w:space="0" w:color="auto"/>
        <w:left w:val="none" w:sz="0" w:space="0" w:color="auto"/>
        <w:bottom w:val="none" w:sz="0" w:space="0" w:color="auto"/>
        <w:right w:val="none" w:sz="0" w:space="0" w:color="auto"/>
      </w:divBdr>
    </w:div>
    <w:div w:id="200946276">
      <w:bodyDiv w:val="1"/>
      <w:marLeft w:val="0"/>
      <w:marRight w:val="0"/>
      <w:marTop w:val="0"/>
      <w:marBottom w:val="0"/>
      <w:divBdr>
        <w:top w:val="none" w:sz="0" w:space="0" w:color="auto"/>
        <w:left w:val="none" w:sz="0" w:space="0" w:color="auto"/>
        <w:bottom w:val="none" w:sz="0" w:space="0" w:color="auto"/>
        <w:right w:val="none" w:sz="0" w:space="0" w:color="auto"/>
      </w:divBdr>
    </w:div>
    <w:div w:id="229535720">
      <w:bodyDiv w:val="1"/>
      <w:marLeft w:val="0"/>
      <w:marRight w:val="0"/>
      <w:marTop w:val="0"/>
      <w:marBottom w:val="0"/>
      <w:divBdr>
        <w:top w:val="none" w:sz="0" w:space="0" w:color="auto"/>
        <w:left w:val="none" w:sz="0" w:space="0" w:color="auto"/>
        <w:bottom w:val="none" w:sz="0" w:space="0" w:color="auto"/>
        <w:right w:val="none" w:sz="0" w:space="0" w:color="auto"/>
      </w:divBdr>
    </w:div>
    <w:div w:id="264119013">
      <w:bodyDiv w:val="1"/>
      <w:marLeft w:val="0"/>
      <w:marRight w:val="0"/>
      <w:marTop w:val="0"/>
      <w:marBottom w:val="0"/>
      <w:divBdr>
        <w:top w:val="none" w:sz="0" w:space="0" w:color="auto"/>
        <w:left w:val="none" w:sz="0" w:space="0" w:color="auto"/>
        <w:bottom w:val="none" w:sz="0" w:space="0" w:color="auto"/>
        <w:right w:val="none" w:sz="0" w:space="0" w:color="auto"/>
      </w:divBdr>
    </w:div>
    <w:div w:id="318004687">
      <w:bodyDiv w:val="1"/>
      <w:marLeft w:val="0"/>
      <w:marRight w:val="0"/>
      <w:marTop w:val="0"/>
      <w:marBottom w:val="0"/>
      <w:divBdr>
        <w:top w:val="none" w:sz="0" w:space="0" w:color="auto"/>
        <w:left w:val="none" w:sz="0" w:space="0" w:color="auto"/>
        <w:bottom w:val="none" w:sz="0" w:space="0" w:color="auto"/>
        <w:right w:val="none" w:sz="0" w:space="0" w:color="auto"/>
      </w:divBdr>
    </w:div>
    <w:div w:id="374427887">
      <w:bodyDiv w:val="1"/>
      <w:marLeft w:val="0"/>
      <w:marRight w:val="0"/>
      <w:marTop w:val="0"/>
      <w:marBottom w:val="0"/>
      <w:divBdr>
        <w:top w:val="none" w:sz="0" w:space="0" w:color="auto"/>
        <w:left w:val="none" w:sz="0" w:space="0" w:color="auto"/>
        <w:bottom w:val="none" w:sz="0" w:space="0" w:color="auto"/>
        <w:right w:val="none" w:sz="0" w:space="0" w:color="auto"/>
      </w:divBdr>
    </w:div>
    <w:div w:id="387387989">
      <w:bodyDiv w:val="1"/>
      <w:marLeft w:val="0"/>
      <w:marRight w:val="0"/>
      <w:marTop w:val="0"/>
      <w:marBottom w:val="0"/>
      <w:divBdr>
        <w:top w:val="none" w:sz="0" w:space="0" w:color="auto"/>
        <w:left w:val="none" w:sz="0" w:space="0" w:color="auto"/>
        <w:bottom w:val="none" w:sz="0" w:space="0" w:color="auto"/>
        <w:right w:val="none" w:sz="0" w:space="0" w:color="auto"/>
      </w:divBdr>
    </w:div>
    <w:div w:id="517427150">
      <w:bodyDiv w:val="1"/>
      <w:marLeft w:val="0"/>
      <w:marRight w:val="0"/>
      <w:marTop w:val="0"/>
      <w:marBottom w:val="0"/>
      <w:divBdr>
        <w:top w:val="none" w:sz="0" w:space="0" w:color="auto"/>
        <w:left w:val="none" w:sz="0" w:space="0" w:color="auto"/>
        <w:bottom w:val="none" w:sz="0" w:space="0" w:color="auto"/>
        <w:right w:val="none" w:sz="0" w:space="0" w:color="auto"/>
      </w:divBdr>
    </w:div>
    <w:div w:id="656614376">
      <w:bodyDiv w:val="1"/>
      <w:marLeft w:val="0"/>
      <w:marRight w:val="0"/>
      <w:marTop w:val="0"/>
      <w:marBottom w:val="0"/>
      <w:divBdr>
        <w:top w:val="none" w:sz="0" w:space="0" w:color="auto"/>
        <w:left w:val="none" w:sz="0" w:space="0" w:color="auto"/>
        <w:bottom w:val="none" w:sz="0" w:space="0" w:color="auto"/>
        <w:right w:val="none" w:sz="0" w:space="0" w:color="auto"/>
      </w:divBdr>
    </w:div>
    <w:div w:id="736709675">
      <w:bodyDiv w:val="1"/>
      <w:marLeft w:val="0"/>
      <w:marRight w:val="0"/>
      <w:marTop w:val="0"/>
      <w:marBottom w:val="0"/>
      <w:divBdr>
        <w:top w:val="none" w:sz="0" w:space="0" w:color="auto"/>
        <w:left w:val="none" w:sz="0" w:space="0" w:color="auto"/>
        <w:bottom w:val="none" w:sz="0" w:space="0" w:color="auto"/>
        <w:right w:val="none" w:sz="0" w:space="0" w:color="auto"/>
      </w:divBdr>
    </w:div>
    <w:div w:id="740366444">
      <w:bodyDiv w:val="1"/>
      <w:marLeft w:val="0"/>
      <w:marRight w:val="0"/>
      <w:marTop w:val="0"/>
      <w:marBottom w:val="0"/>
      <w:divBdr>
        <w:top w:val="none" w:sz="0" w:space="0" w:color="auto"/>
        <w:left w:val="none" w:sz="0" w:space="0" w:color="auto"/>
        <w:bottom w:val="none" w:sz="0" w:space="0" w:color="auto"/>
        <w:right w:val="none" w:sz="0" w:space="0" w:color="auto"/>
      </w:divBdr>
    </w:div>
    <w:div w:id="878395946">
      <w:bodyDiv w:val="1"/>
      <w:marLeft w:val="0"/>
      <w:marRight w:val="0"/>
      <w:marTop w:val="0"/>
      <w:marBottom w:val="0"/>
      <w:divBdr>
        <w:top w:val="none" w:sz="0" w:space="0" w:color="auto"/>
        <w:left w:val="none" w:sz="0" w:space="0" w:color="auto"/>
        <w:bottom w:val="none" w:sz="0" w:space="0" w:color="auto"/>
        <w:right w:val="none" w:sz="0" w:space="0" w:color="auto"/>
      </w:divBdr>
      <w:divsChild>
        <w:div w:id="1421218312">
          <w:marLeft w:val="0"/>
          <w:marRight w:val="0"/>
          <w:marTop w:val="0"/>
          <w:marBottom w:val="0"/>
          <w:divBdr>
            <w:top w:val="none" w:sz="0" w:space="0" w:color="auto"/>
            <w:left w:val="none" w:sz="0" w:space="0" w:color="auto"/>
            <w:bottom w:val="none" w:sz="0" w:space="0" w:color="auto"/>
            <w:right w:val="none" w:sz="0" w:space="0" w:color="auto"/>
          </w:divBdr>
        </w:div>
      </w:divsChild>
    </w:div>
    <w:div w:id="913006428">
      <w:bodyDiv w:val="1"/>
      <w:marLeft w:val="0"/>
      <w:marRight w:val="0"/>
      <w:marTop w:val="0"/>
      <w:marBottom w:val="0"/>
      <w:divBdr>
        <w:top w:val="none" w:sz="0" w:space="0" w:color="auto"/>
        <w:left w:val="none" w:sz="0" w:space="0" w:color="auto"/>
        <w:bottom w:val="none" w:sz="0" w:space="0" w:color="auto"/>
        <w:right w:val="none" w:sz="0" w:space="0" w:color="auto"/>
      </w:divBdr>
    </w:div>
    <w:div w:id="915095666">
      <w:bodyDiv w:val="1"/>
      <w:marLeft w:val="0"/>
      <w:marRight w:val="0"/>
      <w:marTop w:val="0"/>
      <w:marBottom w:val="0"/>
      <w:divBdr>
        <w:top w:val="none" w:sz="0" w:space="0" w:color="auto"/>
        <w:left w:val="none" w:sz="0" w:space="0" w:color="auto"/>
        <w:bottom w:val="none" w:sz="0" w:space="0" w:color="auto"/>
        <w:right w:val="none" w:sz="0" w:space="0" w:color="auto"/>
      </w:divBdr>
    </w:div>
    <w:div w:id="963266505">
      <w:bodyDiv w:val="1"/>
      <w:marLeft w:val="0"/>
      <w:marRight w:val="0"/>
      <w:marTop w:val="0"/>
      <w:marBottom w:val="0"/>
      <w:divBdr>
        <w:top w:val="none" w:sz="0" w:space="0" w:color="auto"/>
        <w:left w:val="none" w:sz="0" w:space="0" w:color="auto"/>
        <w:bottom w:val="none" w:sz="0" w:space="0" w:color="auto"/>
        <w:right w:val="none" w:sz="0" w:space="0" w:color="auto"/>
      </w:divBdr>
    </w:div>
    <w:div w:id="981302948">
      <w:bodyDiv w:val="1"/>
      <w:marLeft w:val="0"/>
      <w:marRight w:val="0"/>
      <w:marTop w:val="0"/>
      <w:marBottom w:val="0"/>
      <w:divBdr>
        <w:top w:val="none" w:sz="0" w:space="0" w:color="auto"/>
        <w:left w:val="none" w:sz="0" w:space="0" w:color="auto"/>
        <w:bottom w:val="none" w:sz="0" w:space="0" w:color="auto"/>
        <w:right w:val="none" w:sz="0" w:space="0" w:color="auto"/>
      </w:divBdr>
    </w:div>
    <w:div w:id="1056512112">
      <w:bodyDiv w:val="1"/>
      <w:marLeft w:val="0"/>
      <w:marRight w:val="0"/>
      <w:marTop w:val="0"/>
      <w:marBottom w:val="0"/>
      <w:divBdr>
        <w:top w:val="none" w:sz="0" w:space="0" w:color="auto"/>
        <w:left w:val="none" w:sz="0" w:space="0" w:color="auto"/>
        <w:bottom w:val="none" w:sz="0" w:space="0" w:color="auto"/>
        <w:right w:val="none" w:sz="0" w:space="0" w:color="auto"/>
      </w:divBdr>
    </w:div>
    <w:div w:id="1060253560">
      <w:bodyDiv w:val="1"/>
      <w:marLeft w:val="0"/>
      <w:marRight w:val="0"/>
      <w:marTop w:val="0"/>
      <w:marBottom w:val="0"/>
      <w:divBdr>
        <w:top w:val="none" w:sz="0" w:space="0" w:color="auto"/>
        <w:left w:val="none" w:sz="0" w:space="0" w:color="auto"/>
        <w:bottom w:val="none" w:sz="0" w:space="0" w:color="auto"/>
        <w:right w:val="none" w:sz="0" w:space="0" w:color="auto"/>
      </w:divBdr>
    </w:div>
    <w:div w:id="1116293038">
      <w:bodyDiv w:val="1"/>
      <w:marLeft w:val="0"/>
      <w:marRight w:val="0"/>
      <w:marTop w:val="0"/>
      <w:marBottom w:val="0"/>
      <w:divBdr>
        <w:top w:val="none" w:sz="0" w:space="0" w:color="auto"/>
        <w:left w:val="none" w:sz="0" w:space="0" w:color="auto"/>
        <w:bottom w:val="none" w:sz="0" w:space="0" w:color="auto"/>
        <w:right w:val="none" w:sz="0" w:space="0" w:color="auto"/>
      </w:divBdr>
    </w:div>
    <w:div w:id="1171719154">
      <w:bodyDiv w:val="1"/>
      <w:marLeft w:val="0"/>
      <w:marRight w:val="0"/>
      <w:marTop w:val="0"/>
      <w:marBottom w:val="0"/>
      <w:divBdr>
        <w:top w:val="none" w:sz="0" w:space="0" w:color="auto"/>
        <w:left w:val="none" w:sz="0" w:space="0" w:color="auto"/>
        <w:bottom w:val="none" w:sz="0" w:space="0" w:color="auto"/>
        <w:right w:val="none" w:sz="0" w:space="0" w:color="auto"/>
      </w:divBdr>
    </w:div>
    <w:div w:id="1264150173">
      <w:bodyDiv w:val="1"/>
      <w:marLeft w:val="0"/>
      <w:marRight w:val="0"/>
      <w:marTop w:val="0"/>
      <w:marBottom w:val="0"/>
      <w:divBdr>
        <w:top w:val="none" w:sz="0" w:space="0" w:color="auto"/>
        <w:left w:val="none" w:sz="0" w:space="0" w:color="auto"/>
        <w:bottom w:val="none" w:sz="0" w:space="0" w:color="auto"/>
        <w:right w:val="none" w:sz="0" w:space="0" w:color="auto"/>
      </w:divBdr>
    </w:div>
    <w:div w:id="1273591396">
      <w:bodyDiv w:val="1"/>
      <w:marLeft w:val="0"/>
      <w:marRight w:val="0"/>
      <w:marTop w:val="0"/>
      <w:marBottom w:val="0"/>
      <w:divBdr>
        <w:top w:val="none" w:sz="0" w:space="0" w:color="auto"/>
        <w:left w:val="none" w:sz="0" w:space="0" w:color="auto"/>
        <w:bottom w:val="none" w:sz="0" w:space="0" w:color="auto"/>
        <w:right w:val="none" w:sz="0" w:space="0" w:color="auto"/>
      </w:divBdr>
    </w:div>
    <w:div w:id="1276475293">
      <w:bodyDiv w:val="1"/>
      <w:marLeft w:val="0"/>
      <w:marRight w:val="0"/>
      <w:marTop w:val="0"/>
      <w:marBottom w:val="0"/>
      <w:divBdr>
        <w:top w:val="none" w:sz="0" w:space="0" w:color="auto"/>
        <w:left w:val="none" w:sz="0" w:space="0" w:color="auto"/>
        <w:bottom w:val="none" w:sz="0" w:space="0" w:color="auto"/>
        <w:right w:val="none" w:sz="0" w:space="0" w:color="auto"/>
      </w:divBdr>
    </w:div>
    <w:div w:id="1302077940">
      <w:bodyDiv w:val="1"/>
      <w:marLeft w:val="0"/>
      <w:marRight w:val="0"/>
      <w:marTop w:val="0"/>
      <w:marBottom w:val="0"/>
      <w:divBdr>
        <w:top w:val="none" w:sz="0" w:space="0" w:color="auto"/>
        <w:left w:val="none" w:sz="0" w:space="0" w:color="auto"/>
        <w:bottom w:val="none" w:sz="0" w:space="0" w:color="auto"/>
        <w:right w:val="none" w:sz="0" w:space="0" w:color="auto"/>
      </w:divBdr>
    </w:div>
    <w:div w:id="1302613619">
      <w:bodyDiv w:val="1"/>
      <w:marLeft w:val="0"/>
      <w:marRight w:val="0"/>
      <w:marTop w:val="0"/>
      <w:marBottom w:val="0"/>
      <w:divBdr>
        <w:top w:val="none" w:sz="0" w:space="0" w:color="auto"/>
        <w:left w:val="none" w:sz="0" w:space="0" w:color="auto"/>
        <w:bottom w:val="none" w:sz="0" w:space="0" w:color="auto"/>
        <w:right w:val="none" w:sz="0" w:space="0" w:color="auto"/>
      </w:divBdr>
    </w:div>
    <w:div w:id="1381126381">
      <w:bodyDiv w:val="1"/>
      <w:marLeft w:val="0"/>
      <w:marRight w:val="0"/>
      <w:marTop w:val="0"/>
      <w:marBottom w:val="0"/>
      <w:divBdr>
        <w:top w:val="none" w:sz="0" w:space="0" w:color="auto"/>
        <w:left w:val="none" w:sz="0" w:space="0" w:color="auto"/>
        <w:bottom w:val="none" w:sz="0" w:space="0" w:color="auto"/>
        <w:right w:val="none" w:sz="0" w:space="0" w:color="auto"/>
      </w:divBdr>
    </w:div>
    <w:div w:id="1685787432">
      <w:bodyDiv w:val="1"/>
      <w:marLeft w:val="0"/>
      <w:marRight w:val="0"/>
      <w:marTop w:val="0"/>
      <w:marBottom w:val="0"/>
      <w:divBdr>
        <w:top w:val="none" w:sz="0" w:space="0" w:color="auto"/>
        <w:left w:val="none" w:sz="0" w:space="0" w:color="auto"/>
        <w:bottom w:val="none" w:sz="0" w:space="0" w:color="auto"/>
        <w:right w:val="none" w:sz="0" w:space="0" w:color="auto"/>
      </w:divBdr>
    </w:div>
    <w:div w:id="1713767748">
      <w:bodyDiv w:val="1"/>
      <w:marLeft w:val="0"/>
      <w:marRight w:val="0"/>
      <w:marTop w:val="0"/>
      <w:marBottom w:val="0"/>
      <w:divBdr>
        <w:top w:val="none" w:sz="0" w:space="0" w:color="auto"/>
        <w:left w:val="none" w:sz="0" w:space="0" w:color="auto"/>
        <w:bottom w:val="none" w:sz="0" w:space="0" w:color="auto"/>
        <w:right w:val="none" w:sz="0" w:space="0" w:color="auto"/>
      </w:divBdr>
    </w:div>
    <w:div w:id="1944457646">
      <w:bodyDiv w:val="1"/>
      <w:marLeft w:val="0"/>
      <w:marRight w:val="0"/>
      <w:marTop w:val="0"/>
      <w:marBottom w:val="0"/>
      <w:divBdr>
        <w:top w:val="none" w:sz="0" w:space="0" w:color="auto"/>
        <w:left w:val="none" w:sz="0" w:space="0" w:color="auto"/>
        <w:bottom w:val="none" w:sz="0" w:space="0" w:color="auto"/>
        <w:right w:val="none" w:sz="0" w:space="0" w:color="auto"/>
      </w:divBdr>
    </w:div>
    <w:div w:id="1945380280">
      <w:bodyDiv w:val="1"/>
      <w:marLeft w:val="0"/>
      <w:marRight w:val="0"/>
      <w:marTop w:val="0"/>
      <w:marBottom w:val="0"/>
      <w:divBdr>
        <w:top w:val="none" w:sz="0" w:space="0" w:color="auto"/>
        <w:left w:val="none" w:sz="0" w:space="0" w:color="auto"/>
        <w:bottom w:val="none" w:sz="0" w:space="0" w:color="auto"/>
        <w:right w:val="none" w:sz="0" w:space="0" w:color="auto"/>
      </w:divBdr>
    </w:div>
    <w:div w:id="1947229268">
      <w:bodyDiv w:val="1"/>
      <w:marLeft w:val="0"/>
      <w:marRight w:val="0"/>
      <w:marTop w:val="0"/>
      <w:marBottom w:val="0"/>
      <w:divBdr>
        <w:top w:val="none" w:sz="0" w:space="0" w:color="auto"/>
        <w:left w:val="none" w:sz="0" w:space="0" w:color="auto"/>
        <w:bottom w:val="none" w:sz="0" w:space="0" w:color="auto"/>
        <w:right w:val="none" w:sz="0" w:space="0" w:color="auto"/>
      </w:divBdr>
    </w:div>
    <w:div w:id="1960725552">
      <w:bodyDiv w:val="1"/>
      <w:marLeft w:val="0"/>
      <w:marRight w:val="0"/>
      <w:marTop w:val="0"/>
      <w:marBottom w:val="0"/>
      <w:divBdr>
        <w:top w:val="none" w:sz="0" w:space="0" w:color="auto"/>
        <w:left w:val="none" w:sz="0" w:space="0" w:color="auto"/>
        <w:bottom w:val="none" w:sz="0" w:space="0" w:color="auto"/>
        <w:right w:val="none" w:sz="0" w:space="0" w:color="auto"/>
      </w:divBdr>
      <w:divsChild>
        <w:div w:id="996343867">
          <w:marLeft w:val="562"/>
          <w:marRight w:val="0"/>
          <w:marTop w:val="106"/>
          <w:marBottom w:val="0"/>
          <w:divBdr>
            <w:top w:val="none" w:sz="0" w:space="0" w:color="auto"/>
            <w:left w:val="none" w:sz="0" w:space="0" w:color="auto"/>
            <w:bottom w:val="none" w:sz="0" w:space="0" w:color="auto"/>
            <w:right w:val="none" w:sz="0" w:space="0" w:color="auto"/>
          </w:divBdr>
        </w:div>
        <w:div w:id="892155290">
          <w:marLeft w:val="1123"/>
          <w:marRight w:val="0"/>
          <w:marTop w:val="96"/>
          <w:marBottom w:val="0"/>
          <w:divBdr>
            <w:top w:val="none" w:sz="0" w:space="0" w:color="auto"/>
            <w:left w:val="none" w:sz="0" w:space="0" w:color="auto"/>
            <w:bottom w:val="none" w:sz="0" w:space="0" w:color="auto"/>
            <w:right w:val="none" w:sz="0" w:space="0" w:color="auto"/>
          </w:divBdr>
        </w:div>
        <w:div w:id="218902154">
          <w:marLeft w:val="562"/>
          <w:marRight w:val="0"/>
          <w:marTop w:val="106"/>
          <w:marBottom w:val="0"/>
          <w:divBdr>
            <w:top w:val="none" w:sz="0" w:space="0" w:color="auto"/>
            <w:left w:val="none" w:sz="0" w:space="0" w:color="auto"/>
            <w:bottom w:val="none" w:sz="0" w:space="0" w:color="auto"/>
            <w:right w:val="none" w:sz="0" w:space="0" w:color="auto"/>
          </w:divBdr>
        </w:div>
        <w:div w:id="696275436">
          <w:marLeft w:val="562"/>
          <w:marRight w:val="0"/>
          <w:marTop w:val="106"/>
          <w:marBottom w:val="0"/>
          <w:divBdr>
            <w:top w:val="none" w:sz="0" w:space="0" w:color="auto"/>
            <w:left w:val="none" w:sz="0" w:space="0" w:color="auto"/>
            <w:bottom w:val="none" w:sz="0" w:space="0" w:color="auto"/>
            <w:right w:val="none" w:sz="0" w:space="0" w:color="auto"/>
          </w:divBdr>
        </w:div>
        <w:div w:id="1870988081">
          <w:marLeft w:val="1123"/>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se.wall.idloom.com/" TargetMode="External"/><Relationship Id="rId18" Type="http://schemas.openxmlformats.org/officeDocument/2006/relationships/hyperlink" Target="https://aise.wall.idloom.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c.europa.eu/growth/sectors/chemicals/european-partnership-alternative-approaches-animal-testing_en" TargetMode="External"/><Relationship Id="rId17" Type="http://schemas.openxmlformats.org/officeDocument/2006/relationships/hyperlink" Target="https://aise.wall.idloom.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cid:image003.png@01D824ED.528226A0" TargetMode="External"/><Relationship Id="rId20" Type="http://schemas.openxmlformats.org/officeDocument/2006/relationships/hyperlink" Target="https://ec.europa.eu/info/law/better-regulation/have-your-say/initiatives/12823-Microplastics-pollution-measures-to-reduce-its-impact-on-the-environment/public-consultation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se.wall.idloom.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ise.wall.idloo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se.wall.idloom.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3" ma:contentTypeDescription="Create a new document." ma:contentTypeScope="" ma:versionID="fc45ae3e22d4ba819bc0cffc884c809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b955e884b8ae9104b1c09b2c7c70271a"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70F8A0-F307-4F33-A727-48A82A210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CB9C8-9B7A-4A63-9A22-DA2586BC3E3F}">
  <ds:schemaRefs>
    <ds:schemaRef ds:uri="http://schemas.openxmlformats.org/officeDocument/2006/bibliography"/>
  </ds:schemaRefs>
</ds:datastoreItem>
</file>

<file path=customXml/itemProps3.xml><?xml version="1.0" encoding="utf-8"?>
<ds:datastoreItem xmlns:ds="http://schemas.openxmlformats.org/officeDocument/2006/customXml" ds:itemID="{AFB1C3E2-64EB-4A41-A75E-F98D6044ED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7E0930-6767-4BA2-B685-FB41C3600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AISE agenda</Template>
  <TotalTime>1</TotalTime>
  <Pages>3</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Kathryn Dodgson</cp:lastModifiedBy>
  <cp:revision>2</cp:revision>
  <cp:lastPrinted>2021-11-10T03:12:00Z</cp:lastPrinted>
  <dcterms:created xsi:type="dcterms:W3CDTF">2022-03-21T10:22:00Z</dcterms:created>
  <dcterms:modified xsi:type="dcterms:W3CDTF">2022-03-21T10:22:00Z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