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1BB549E8" w14:textId="77777777" w:rsidTr="00F92707">
        <w:tc>
          <w:tcPr>
            <w:tcW w:w="9344" w:type="dxa"/>
            <w:gridSpan w:val="2"/>
          </w:tcPr>
          <w:p w14:paraId="1022A233" w14:textId="610F3D9D" w:rsidR="00980ACE" w:rsidRPr="000B6B71" w:rsidRDefault="00980ACE" w:rsidP="00F92707">
            <w:pPr>
              <w:pStyle w:val="Heading1"/>
              <w:outlineLvl w:val="0"/>
              <w:rPr>
                <w:rStyle w:val="AgendaSpeaker"/>
              </w:rPr>
            </w:pPr>
            <w:r w:rsidRPr="00F00EBE">
              <w:t>Board meeting 05/202</w:t>
            </w:r>
            <w:r w:rsidR="00782E89">
              <w:t>1</w:t>
            </w:r>
          </w:p>
        </w:tc>
      </w:tr>
      <w:tr w:rsidR="00531643" w:rsidRPr="00F00EBE" w14:paraId="4EB2EE4D" w14:textId="77777777" w:rsidTr="00ED05AA">
        <w:trPr>
          <w:trHeight w:val="866"/>
        </w:trPr>
        <w:tc>
          <w:tcPr>
            <w:tcW w:w="6663" w:type="dxa"/>
          </w:tcPr>
          <w:p w14:paraId="14E118C8" w14:textId="4056F6DA" w:rsidR="00531643" w:rsidRPr="00F00EBE" w:rsidRDefault="001C6627" w:rsidP="00F92707">
            <w:pPr>
              <w:pStyle w:val="Heading2"/>
              <w:outlineLvl w:val="1"/>
            </w:pPr>
            <w:r>
              <w:t>Minutes</w:t>
            </w:r>
          </w:p>
        </w:tc>
        <w:tc>
          <w:tcPr>
            <w:tcW w:w="2681" w:type="dxa"/>
            <w:vAlign w:val="center"/>
          </w:tcPr>
          <w:p w14:paraId="1A807FC8" w14:textId="1F2193B5" w:rsidR="00531643" w:rsidRPr="00AB44C8" w:rsidRDefault="000F4AF0" w:rsidP="00C2499F">
            <w:pPr>
              <w:pStyle w:val="TextRightSubtitle"/>
              <w:rPr>
                <w:rStyle w:val="DateSubtitle"/>
              </w:rPr>
            </w:pPr>
            <w:r>
              <w:rPr>
                <w:rStyle w:val="DateSubtitle"/>
              </w:rPr>
              <w:t>Web conference</w:t>
            </w:r>
            <w:r w:rsidR="00782E89">
              <w:rPr>
                <w:rStyle w:val="DateSubtitle"/>
              </w:rPr>
              <w:t xml:space="preserve"> </w:t>
            </w:r>
            <w:r w:rsidR="00531643">
              <w:rPr>
                <w:rStyle w:val="DateSubtitle"/>
              </w:rPr>
              <w:br/>
            </w:r>
            <w:r w:rsidR="00782E89">
              <w:rPr>
                <w:rStyle w:val="DateSubtitle"/>
              </w:rPr>
              <w:t>8</w:t>
            </w:r>
            <w:r w:rsidR="00531643" w:rsidRPr="00C2499F">
              <w:rPr>
                <w:rStyle w:val="DateSubtitle"/>
              </w:rPr>
              <w:t xml:space="preserve"> </w:t>
            </w:r>
            <w:r w:rsidR="00E75B23">
              <w:rPr>
                <w:rStyle w:val="DateSubtitle"/>
              </w:rPr>
              <w:t xml:space="preserve">December </w:t>
            </w:r>
            <w:r w:rsidR="00531643" w:rsidRPr="00C2499F">
              <w:rPr>
                <w:rStyle w:val="DateSubtitle"/>
              </w:rPr>
              <w:t>202</w:t>
            </w:r>
            <w:r w:rsidR="00782E89">
              <w:rPr>
                <w:rStyle w:val="DateSubtitle"/>
              </w:rPr>
              <w:t>1</w:t>
            </w:r>
            <w:r w:rsidR="00531643" w:rsidRPr="00C2499F">
              <w:rPr>
                <w:rStyle w:val="DateSubtitle"/>
              </w:rPr>
              <w:br/>
            </w:r>
            <w:r w:rsidR="00782E89">
              <w:rPr>
                <w:rStyle w:val="DateSubtitle"/>
              </w:rPr>
              <w:t>10</w:t>
            </w:r>
            <w:r w:rsidR="00531643" w:rsidRPr="00C2499F">
              <w:rPr>
                <w:rStyle w:val="DateSubtitle"/>
              </w:rPr>
              <w:t>:</w:t>
            </w:r>
            <w:r w:rsidR="00782E89">
              <w:rPr>
                <w:rStyle w:val="DateSubtitle"/>
              </w:rPr>
              <w:t>0</w:t>
            </w:r>
            <w:r w:rsidR="00531643" w:rsidRPr="00C2499F">
              <w:rPr>
                <w:rStyle w:val="DateSubtitle"/>
              </w:rPr>
              <w:t>0</w:t>
            </w:r>
            <w:r w:rsidR="00E75B23">
              <w:rPr>
                <w:rStyle w:val="DateSubtitle"/>
              </w:rPr>
              <w:t xml:space="preserve"> </w:t>
            </w:r>
            <w:r w:rsidR="00782E89">
              <w:rPr>
                <w:rStyle w:val="DateSubtitle"/>
              </w:rPr>
              <w:t>–</w:t>
            </w:r>
            <w:r w:rsidR="00E75B23">
              <w:rPr>
                <w:rStyle w:val="DateSubtitle"/>
              </w:rPr>
              <w:t xml:space="preserve"> </w:t>
            </w:r>
            <w:r w:rsidR="00531643" w:rsidRPr="00C2499F">
              <w:rPr>
                <w:rStyle w:val="DateSubtitle"/>
              </w:rPr>
              <w:t>1</w:t>
            </w:r>
            <w:r w:rsidR="00E75B23">
              <w:rPr>
                <w:rStyle w:val="DateSubtitle"/>
              </w:rPr>
              <w:t>3</w:t>
            </w:r>
            <w:r w:rsidR="00531643" w:rsidRPr="00C2499F">
              <w:rPr>
                <w:rStyle w:val="DateSubtitle"/>
              </w:rPr>
              <w:t>:00</w:t>
            </w:r>
          </w:p>
        </w:tc>
      </w:tr>
    </w:tbl>
    <w:p w14:paraId="4F6B398B" w14:textId="62627F51" w:rsidR="00FD0F9A" w:rsidRPr="0004670C" w:rsidRDefault="002D1BE6" w:rsidP="00FD0F9A">
      <w:pPr>
        <w:pStyle w:val="Agendaitemlevel1"/>
        <w:numPr>
          <w:ilvl w:val="0"/>
          <w:numId w:val="0"/>
        </w:numPr>
        <w:rPr>
          <w:rFonts w:asciiTheme="majorHAnsi" w:eastAsiaTheme="majorEastAsia" w:hAnsiTheme="majorHAnsi" w:cstheme="majorBidi"/>
          <w:b w:val="0"/>
          <w:caps w:val="0"/>
          <w:sz w:val="20"/>
          <w:szCs w:val="20"/>
        </w:rPr>
      </w:pPr>
      <w:r w:rsidRPr="0004670C">
        <w:rPr>
          <w:sz w:val="20"/>
          <w:szCs w:val="20"/>
        </w:rPr>
        <w:t xml:space="preserve">Guest: </w:t>
      </w:r>
      <w:r w:rsidRPr="0004670C">
        <w:rPr>
          <w:rFonts w:asciiTheme="majorHAnsi" w:eastAsiaTheme="majorEastAsia" w:hAnsiTheme="majorHAnsi" w:cstheme="majorBidi"/>
          <w:b w:val="0"/>
          <w:caps w:val="0"/>
          <w:sz w:val="20"/>
          <w:szCs w:val="20"/>
        </w:rPr>
        <w:t xml:space="preserve">Marco Mensink, DG Cefic for </w:t>
      </w:r>
      <w:r w:rsidR="00FD0F9A" w:rsidRPr="0004670C">
        <w:rPr>
          <w:rFonts w:asciiTheme="majorHAnsi" w:eastAsiaTheme="majorEastAsia" w:hAnsiTheme="majorHAnsi" w:cstheme="majorBidi"/>
          <w:b w:val="0"/>
          <w:caps w:val="0"/>
          <w:sz w:val="20"/>
          <w:szCs w:val="20"/>
        </w:rPr>
        <w:t xml:space="preserve">agenda item </w:t>
      </w:r>
      <w:r w:rsidR="0004670C" w:rsidRPr="0004670C">
        <w:rPr>
          <w:rFonts w:asciiTheme="majorHAnsi" w:eastAsiaTheme="majorEastAsia" w:hAnsiTheme="majorHAnsi" w:cstheme="majorBidi"/>
          <w:b w:val="0"/>
          <w:caps w:val="0"/>
          <w:sz w:val="20"/>
          <w:szCs w:val="20"/>
        </w:rPr>
        <w:t>5.5.2</w:t>
      </w:r>
    </w:p>
    <w:tbl>
      <w:tblPr>
        <w:tblStyle w:val="TableGrid1"/>
        <w:tblW w:w="9585" w:type="dxa"/>
        <w:tblLook w:val="04A0" w:firstRow="1" w:lastRow="0" w:firstColumn="1" w:lastColumn="0" w:noHBand="0" w:noVBand="1"/>
      </w:tblPr>
      <w:tblGrid>
        <w:gridCol w:w="4792"/>
        <w:gridCol w:w="4793"/>
      </w:tblGrid>
      <w:tr w:rsidR="00FD0F9A" w:rsidRPr="006A516D" w14:paraId="3C6E64AF" w14:textId="77777777" w:rsidTr="003F3833">
        <w:tc>
          <w:tcPr>
            <w:tcW w:w="4792" w:type="dxa"/>
            <w:tcBorders>
              <w:top w:val="nil"/>
              <w:left w:val="nil"/>
              <w:bottom w:val="nil"/>
              <w:right w:val="nil"/>
            </w:tcBorders>
          </w:tcPr>
          <w:p w14:paraId="5F8B5D6A" w14:textId="77777777" w:rsidR="00FD0F9A" w:rsidRPr="00FD0F9A" w:rsidRDefault="00FD0F9A" w:rsidP="00FD0F9A">
            <w:pPr>
              <w:spacing w:after="0" w:line="240" w:lineRule="auto"/>
              <w:ind w:right="-1186"/>
              <w:rPr>
                <w:rFonts w:asciiTheme="majorHAnsi" w:eastAsiaTheme="majorEastAsia" w:hAnsiTheme="majorHAnsi" w:cstheme="majorBidi"/>
                <w:b/>
                <w:bCs/>
                <w:i/>
                <w:iCs/>
                <w:color w:val="007576" w:themeColor="accent1"/>
                <w:sz w:val="20"/>
                <w:szCs w:val="20"/>
              </w:rPr>
            </w:pPr>
          </w:p>
          <w:p w14:paraId="008B9623" w14:textId="77777777" w:rsidR="00FD0F9A" w:rsidRPr="00FD0F9A" w:rsidRDefault="00FD0F9A" w:rsidP="00FD0F9A">
            <w:pPr>
              <w:spacing w:after="0" w:line="240" w:lineRule="auto"/>
              <w:ind w:right="-1186"/>
              <w:rPr>
                <w:rFonts w:ascii="Arial" w:eastAsia="Times New Roman" w:hAnsi="Arial" w:cs="Times New Roman"/>
                <w:bCs/>
                <w:i/>
                <w:iCs/>
                <w:sz w:val="20"/>
                <w:szCs w:val="20"/>
                <w:u w:val="single"/>
                <w:lang w:val="it-IT"/>
              </w:rPr>
            </w:pPr>
            <w:r w:rsidRPr="00FD0F9A">
              <w:rPr>
                <w:rFonts w:asciiTheme="majorHAnsi" w:eastAsiaTheme="majorEastAsia" w:hAnsiTheme="majorHAnsi" w:cstheme="majorBidi"/>
                <w:b/>
                <w:bCs/>
                <w:i/>
                <w:iCs/>
                <w:color w:val="007576" w:themeColor="accent1"/>
                <w:sz w:val="20"/>
                <w:szCs w:val="20"/>
                <w:lang w:val="it-IT"/>
              </w:rPr>
              <w:t>Participants</w:t>
            </w:r>
          </w:p>
          <w:p w14:paraId="060B5C0A" w14:textId="77777777" w:rsidR="00FD0F9A" w:rsidRPr="00FD0F9A" w:rsidRDefault="00FD0F9A" w:rsidP="00FD0F9A">
            <w:pPr>
              <w:spacing w:after="0" w:line="240" w:lineRule="auto"/>
              <w:ind w:right="-1186"/>
              <w:rPr>
                <w:rFonts w:ascii="Arial" w:eastAsia="Times New Roman" w:hAnsi="Arial" w:cs="Times New Roman"/>
                <w:bCs/>
                <w:i/>
                <w:iCs/>
                <w:sz w:val="20"/>
                <w:szCs w:val="20"/>
                <w:u w:val="single"/>
                <w:lang w:val="it-IT"/>
              </w:rPr>
            </w:pPr>
            <w:r w:rsidRPr="00FD0F9A">
              <w:rPr>
                <w:rFonts w:ascii="Arial" w:eastAsia="Times New Roman" w:hAnsi="Arial" w:cs="Times New Roman"/>
                <w:bCs/>
                <w:i/>
                <w:iCs/>
                <w:sz w:val="20"/>
                <w:szCs w:val="20"/>
                <w:u w:val="single"/>
                <w:lang w:val="it-IT"/>
              </w:rPr>
              <w:t>By phone</w:t>
            </w:r>
          </w:p>
          <w:p w14:paraId="7CD69C42" w14:textId="77777777" w:rsidR="00FD0F9A" w:rsidRPr="00FD0F9A" w:rsidRDefault="00FD0F9A" w:rsidP="00FD0F9A">
            <w:pPr>
              <w:spacing w:after="0" w:line="240" w:lineRule="auto"/>
              <w:ind w:right="-1186"/>
              <w:rPr>
                <w:rFonts w:ascii="Arial" w:eastAsia="Times New Roman" w:hAnsi="Arial" w:cs="Times New Roman"/>
                <w:bCs/>
                <w:sz w:val="20"/>
                <w:szCs w:val="20"/>
                <w:lang w:val="it-IT"/>
              </w:rPr>
            </w:pPr>
            <w:r w:rsidRPr="00FD0F9A">
              <w:rPr>
                <w:rFonts w:ascii="Arial" w:eastAsia="Times New Roman" w:hAnsi="Arial" w:cs="Times New Roman"/>
                <w:bCs/>
                <w:sz w:val="20"/>
                <w:szCs w:val="20"/>
                <w:lang w:val="it-IT"/>
              </w:rPr>
              <w:t>Mr Giuseppe ABELLO, Assocasa</w:t>
            </w:r>
            <w:r w:rsidRPr="00FD0F9A">
              <w:rPr>
                <w:rFonts w:ascii="Arial" w:eastAsia="Times New Roman" w:hAnsi="Arial" w:cs="Times New Roman"/>
                <w:bCs/>
                <w:sz w:val="20"/>
                <w:szCs w:val="20"/>
                <w:lang w:val="it-IT"/>
              </w:rPr>
              <w:tab/>
            </w:r>
            <w:r w:rsidRPr="00FD0F9A">
              <w:rPr>
                <w:rFonts w:ascii="Arial" w:eastAsia="Times New Roman" w:hAnsi="Arial" w:cs="Times New Roman"/>
                <w:bCs/>
                <w:sz w:val="20"/>
                <w:szCs w:val="20"/>
                <w:lang w:val="it-IT"/>
              </w:rPr>
              <w:tab/>
            </w:r>
            <w:r w:rsidRPr="00FD0F9A">
              <w:rPr>
                <w:rFonts w:ascii="Arial" w:eastAsia="Times New Roman" w:hAnsi="Arial" w:cs="Times New Roman"/>
                <w:bCs/>
                <w:sz w:val="20"/>
                <w:szCs w:val="20"/>
                <w:lang w:val="it-IT"/>
              </w:rPr>
              <w:tab/>
            </w:r>
          </w:p>
          <w:p w14:paraId="50359741" w14:textId="41695E13" w:rsidR="00FD0F9A" w:rsidRPr="00FD0F9A" w:rsidRDefault="00FD0F9A" w:rsidP="00FD0F9A">
            <w:pPr>
              <w:spacing w:after="0" w:line="240" w:lineRule="auto"/>
              <w:ind w:right="-1186"/>
              <w:rPr>
                <w:rFonts w:ascii="Arial" w:eastAsia="Times New Roman" w:hAnsi="Arial" w:cs="Times New Roman"/>
                <w:bCs/>
                <w:sz w:val="20"/>
                <w:szCs w:val="20"/>
                <w:lang w:val="en-US"/>
              </w:rPr>
            </w:pPr>
            <w:r w:rsidRPr="00FD0F9A">
              <w:rPr>
                <w:rFonts w:ascii="Arial" w:eastAsia="Times New Roman" w:hAnsi="Arial" w:cs="Times New Roman"/>
                <w:bCs/>
                <w:sz w:val="20"/>
                <w:szCs w:val="20"/>
              </w:rPr>
              <w:t>Ms Heather BARKER, R</w:t>
            </w:r>
            <w:r w:rsidR="008603B8">
              <w:rPr>
                <w:rFonts w:ascii="Arial" w:eastAsia="Times New Roman" w:hAnsi="Arial" w:cs="Times New Roman"/>
                <w:bCs/>
                <w:sz w:val="20"/>
                <w:szCs w:val="20"/>
              </w:rPr>
              <w:t>eckitt</w:t>
            </w:r>
            <w:r>
              <w:rPr>
                <w:rFonts w:ascii="Arial" w:eastAsia="Times New Roman" w:hAnsi="Arial" w:cs="Times New Roman"/>
                <w:bCs/>
                <w:sz w:val="20"/>
                <w:szCs w:val="20"/>
              </w:rPr>
              <w:t xml:space="preserve"> </w:t>
            </w:r>
            <w:r w:rsidRPr="00FD0F9A">
              <w:rPr>
                <w:rFonts w:ascii="Arial" w:eastAsia="Times New Roman" w:hAnsi="Arial" w:cs="Times New Roman"/>
                <w:bCs/>
                <w:i/>
                <w:iCs/>
                <w:sz w:val="20"/>
                <w:szCs w:val="20"/>
              </w:rPr>
              <w:t>(partly)</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32F87C32" w14:textId="77777777" w:rsidR="00FD0F9A" w:rsidRPr="00FE2E7E" w:rsidRDefault="00FD0F9A" w:rsidP="00FD0F9A">
            <w:pPr>
              <w:spacing w:after="0" w:line="240" w:lineRule="auto"/>
              <w:ind w:right="-1186"/>
              <w:rPr>
                <w:rFonts w:ascii="Arial" w:eastAsia="Times New Roman" w:hAnsi="Arial" w:cs="Times New Roman"/>
                <w:bCs/>
                <w:sz w:val="20"/>
                <w:szCs w:val="20"/>
                <w:lang w:val="en-US"/>
              </w:rPr>
            </w:pPr>
            <w:r w:rsidRPr="00FE2E7E">
              <w:rPr>
                <w:rFonts w:ascii="Arial" w:eastAsia="Times New Roman" w:hAnsi="Arial" w:cs="Times New Roman"/>
                <w:bCs/>
                <w:sz w:val="20"/>
                <w:szCs w:val="20"/>
                <w:lang w:val="en-US"/>
              </w:rPr>
              <w:t>Ms Ana-Maria COURAS, A.I.S.D.P.C.L.</w:t>
            </w:r>
            <w:r w:rsidRPr="00FE2E7E">
              <w:rPr>
                <w:rFonts w:ascii="Arial" w:eastAsia="Times New Roman" w:hAnsi="Arial" w:cs="Times New Roman"/>
                <w:bCs/>
                <w:sz w:val="20"/>
                <w:szCs w:val="20"/>
                <w:lang w:val="en-US"/>
              </w:rPr>
              <w:tab/>
            </w:r>
            <w:r w:rsidRPr="00FE2E7E">
              <w:rPr>
                <w:rFonts w:ascii="Arial" w:eastAsia="Times New Roman" w:hAnsi="Arial" w:cs="Times New Roman"/>
                <w:bCs/>
                <w:sz w:val="20"/>
                <w:szCs w:val="20"/>
                <w:lang w:val="en-US"/>
              </w:rPr>
              <w:tab/>
            </w:r>
            <w:r w:rsidRPr="00FE2E7E">
              <w:rPr>
                <w:rFonts w:ascii="Arial" w:eastAsia="Times New Roman" w:hAnsi="Arial" w:cs="Times New Roman"/>
                <w:bCs/>
                <w:sz w:val="20"/>
                <w:szCs w:val="20"/>
                <w:lang w:val="en-US"/>
              </w:rPr>
              <w:tab/>
            </w:r>
          </w:p>
          <w:p w14:paraId="01C14D01" w14:textId="04200D6F" w:rsidR="00FD0F9A" w:rsidRPr="004417B5" w:rsidRDefault="00FD0F9A" w:rsidP="00FD0F9A">
            <w:pPr>
              <w:spacing w:after="0" w:line="240" w:lineRule="auto"/>
              <w:ind w:right="-1186"/>
              <w:rPr>
                <w:rFonts w:ascii="Arial" w:eastAsia="Times New Roman" w:hAnsi="Arial" w:cs="Times New Roman"/>
                <w:bCs/>
                <w:sz w:val="20"/>
                <w:szCs w:val="20"/>
                <w:lang w:val="en-US"/>
              </w:rPr>
            </w:pPr>
            <w:r w:rsidRPr="004417B5">
              <w:rPr>
                <w:rFonts w:ascii="Arial" w:eastAsia="Times New Roman" w:hAnsi="Arial" w:cs="Times New Roman"/>
                <w:bCs/>
                <w:sz w:val="20"/>
                <w:szCs w:val="20"/>
                <w:lang w:val="en-US"/>
              </w:rPr>
              <w:t xml:space="preserve">Mr Jean-Paul DECHESNE, Colgate Palmolive </w:t>
            </w:r>
          </w:p>
          <w:p w14:paraId="6B14AA8B" w14:textId="77777777" w:rsidR="00FD0F9A" w:rsidRPr="004417B5" w:rsidRDefault="00FD0F9A" w:rsidP="00FD0F9A">
            <w:pPr>
              <w:spacing w:after="0" w:line="240" w:lineRule="auto"/>
              <w:ind w:right="-1186"/>
              <w:rPr>
                <w:rFonts w:ascii="Arial" w:eastAsia="Times New Roman" w:hAnsi="Arial" w:cs="Times New Roman"/>
                <w:bCs/>
                <w:sz w:val="20"/>
                <w:szCs w:val="20"/>
                <w:lang w:val="en-US"/>
              </w:rPr>
            </w:pPr>
            <w:r w:rsidRPr="004417B5">
              <w:rPr>
                <w:rFonts w:ascii="Arial" w:eastAsia="Times New Roman" w:hAnsi="Arial" w:cs="Times New Roman"/>
                <w:bCs/>
                <w:sz w:val="20"/>
                <w:szCs w:val="20"/>
                <w:lang w:val="en-US"/>
              </w:rPr>
              <w:t>Ms Virginie D'ENFERT, Afise</w:t>
            </w:r>
          </w:p>
          <w:p w14:paraId="6FB3D3BC" w14:textId="77777777" w:rsidR="00FD0F9A" w:rsidRPr="007E7404" w:rsidRDefault="00FD0F9A" w:rsidP="00FD0F9A">
            <w:pPr>
              <w:spacing w:after="0"/>
              <w:jc w:val="left"/>
              <w:rPr>
                <w:rFonts w:ascii="Arial" w:hAnsi="Arial"/>
                <w:sz w:val="20"/>
                <w:szCs w:val="20"/>
                <w:lang w:val="it-IT"/>
              </w:rPr>
            </w:pPr>
            <w:r w:rsidRPr="007E7404">
              <w:rPr>
                <w:rFonts w:ascii="Arial" w:hAnsi="Arial"/>
                <w:sz w:val="20"/>
                <w:szCs w:val="20"/>
                <w:lang w:val="it-IT"/>
              </w:rPr>
              <w:t xml:space="preserve">Mr </w:t>
            </w:r>
            <w:proofErr w:type="spellStart"/>
            <w:r w:rsidRPr="007E7404">
              <w:rPr>
                <w:rFonts w:ascii="Arial" w:hAnsi="Arial"/>
                <w:sz w:val="20"/>
                <w:szCs w:val="20"/>
                <w:lang w:val="it-IT"/>
              </w:rPr>
              <w:t>Ismaël</w:t>
            </w:r>
            <w:proofErr w:type="spellEnd"/>
            <w:r w:rsidRPr="007E7404">
              <w:rPr>
                <w:rFonts w:ascii="Arial" w:hAnsi="Arial"/>
                <w:sz w:val="20"/>
                <w:szCs w:val="20"/>
                <w:lang w:val="it-IT"/>
              </w:rPr>
              <w:t xml:space="preserve"> DJELASSI, Mondo-Spechim</w:t>
            </w:r>
            <w:r w:rsidRPr="007E7404">
              <w:rPr>
                <w:rFonts w:ascii="Arial" w:eastAsia="Times New Roman" w:hAnsi="Arial" w:cs="Times New Roman"/>
                <w:sz w:val="20"/>
                <w:szCs w:val="20"/>
                <w:lang w:val="it-IT"/>
              </w:rPr>
              <w:tab/>
            </w:r>
            <w:r w:rsidRPr="007E7404">
              <w:rPr>
                <w:rFonts w:ascii="Arial" w:eastAsia="Times New Roman" w:hAnsi="Arial" w:cs="Times New Roman"/>
                <w:sz w:val="20"/>
                <w:szCs w:val="20"/>
                <w:lang w:val="it-IT"/>
              </w:rPr>
              <w:tab/>
            </w:r>
          </w:p>
          <w:p w14:paraId="60CED23A" w14:textId="77777777" w:rsidR="00FD0F9A" w:rsidRPr="00771E09" w:rsidRDefault="00FD0F9A" w:rsidP="00FD0F9A">
            <w:pPr>
              <w:spacing w:after="0" w:line="240" w:lineRule="auto"/>
              <w:ind w:right="-1186"/>
              <w:rPr>
                <w:rFonts w:ascii="Arial" w:eastAsia="Times New Roman" w:hAnsi="Arial" w:cs="Times New Roman"/>
                <w:sz w:val="20"/>
                <w:szCs w:val="20"/>
              </w:rPr>
            </w:pPr>
            <w:r w:rsidRPr="00771E09">
              <w:rPr>
                <w:rFonts w:ascii="Arial" w:eastAsia="Times New Roman" w:hAnsi="Arial" w:cs="Times New Roman"/>
                <w:sz w:val="20"/>
                <w:szCs w:val="20"/>
              </w:rPr>
              <w:t xml:space="preserve">Ms </w:t>
            </w:r>
            <w:proofErr w:type="spellStart"/>
            <w:r w:rsidRPr="00771E09">
              <w:rPr>
                <w:rFonts w:ascii="Arial" w:eastAsia="Times New Roman" w:hAnsi="Arial" w:cs="Times New Roman"/>
                <w:sz w:val="20"/>
                <w:szCs w:val="20"/>
              </w:rPr>
              <w:t>Helle</w:t>
            </w:r>
            <w:proofErr w:type="spellEnd"/>
            <w:r w:rsidRPr="00771E09">
              <w:rPr>
                <w:rFonts w:ascii="Arial" w:eastAsia="Times New Roman" w:hAnsi="Arial" w:cs="Times New Roman"/>
                <w:sz w:val="20"/>
                <w:szCs w:val="20"/>
              </w:rPr>
              <w:t xml:space="preserve"> FABIANSEN, </w:t>
            </w:r>
            <w:proofErr w:type="spellStart"/>
            <w:r w:rsidRPr="00771E09">
              <w:rPr>
                <w:rFonts w:ascii="Arial" w:eastAsia="Times New Roman" w:hAnsi="Arial" w:cs="Times New Roman"/>
                <w:sz w:val="20"/>
                <w:szCs w:val="20"/>
              </w:rPr>
              <w:t>KoHB</w:t>
            </w:r>
            <w:proofErr w:type="spellEnd"/>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p>
          <w:p w14:paraId="07A66C67" w14:textId="77777777" w:rsidR="00FD0F9A" w:rsidRPr="00771E09" w:rsidRDefault="00FD0F9A" w:rsidP="00FD0F9A">
            <w:pPr>
              <w:spacing w:after="0" w:line="240" w:lineRule="auto"/>
              <w:ind w:right="-1186"/>
              <w:rPr>
                <w:rFonts w:ascii="Arial" w:eastAsia="Times New Roman" w:hAnsi="Arial" w:cs="Times New Roman"/>
                <w:i/>
                <w:sz w:val="20"/>
                <w:szCs w:val="20"/>
                <w:u w:val="single"/>
              </w:rPr>
            </w:pPr>
            <w:r w:rsidRPr="00771E09">
              <w:rPr>
                <w:rFonts w:ascii="Arial" w:eastAsia="Times New Roman" w:hAnsi="Arial" w:cs="Times New Roman"/>
                <w:sz w:val="20"/>
                <w:szCs w:val="20"/>
              </w:rPr>
              <w:t>Mr Ludger GRUNWALD, Ecolab</w:t>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r w:rsidRPr="00771E09">
              <w:rPr>
                <w:rFonts w:ascii="Arial" w:eastAsia="Times New Roman" w:hAnsi="Arial" w:cs="Times New Roman"/>
                <w:sz w:val="20"/>
                <w:szCs w:val="20"/>
              </w:rPr>
              <w:tab/>
            </w:r>
          </w:p>
          <w:p w14:paraId="16996FFB" w14:textId="77777777" w:rsidR="00FD0F9A" w:rsidRPr="00FD0F9A" w:rsidRDefault="00FD0F9A" w:rsidP="00FD0F9A">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 xml:space="preserve">Mr Ad JESPERS, Diversey </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1769AB61" w14:textId="67D1CF94" w:rsidR="00FD0F9A" w:rsidRPr="00FD0F9A" w:rsidRDefault="00FD0F9A" w:rsidP="00FD0F9A">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Ms Sari KARJOMAA,</w:t>
            </w:r>
            <w:r w:rsidR="003F0744">
              <w:rPr>
                <w:rFonts w:ascii="Arial" w:eastAsia="Times New Roman" w:hAnsi="Arial" w:cs="Times New Roman"/>
                <w:bCs/>
                <w:sz w:val="20"/>
                <w:szCs w:val="20"/>
              </w:rPr>
              <w:t xml:space="preserve"> </w:t>
            </w:r>
            <w:r w:rsidRPr="00FD0F9A">
              <w:rPr>
                <w:rFonts w:ascii="Arial" w:eastAsia="Times New Roman" w:hAnsi="Arial" w:cs="Times New Roman"/>
                <w:bCs/>
                <w:sz w:val="20"/>
                <w:szCs w:val="20"/>
              </w:rPr>
              <w:t>KH</w:t>
            </w:r>
          </w:p>
          <w:p w14:paraId="4BE06EBF" w14:textId="77777777" w:rsidR="00FD0F9A" w:rsidRPr="00FD0F9A" w:rsidRDefault="00FD0F9A" w:rsidP="00FD0F9A">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Thomas KEISER, IKW</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t xml:space="preserve"> </w:t>
            </w:r>
          </w:p>
          <w:p w14:paraId="7C056C4D" w14:textId="77777777" w:rsidR="00FD0F9A" w:rsidRPr="00FD0F9A" w:rsidRDefault="00FD0F9A" w:rsidP="00FD0F9A">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Philip MALPASS, U.K.C.P.I.</w:t>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r w:rsidRPr="00FD0F9A">
              <w:rPr>
                <w:rFonts w:ascii="Arial" w:eastAsia="Times New Roman" w:hAnsi="Arial" w:cs="Times New Roman"/>
                <w:bCs/>
                <w:sz w:val="20"/>
                <w:szCs w:val="20"/>
              </w:rPr>
              <w:tab/>
            </w:r>
          </w:p>
          <w:p w14:paraId="7718BAC8" w14:textId="77777777" w:rsidR="00FD0F9A" w:rsidRPr="00FD0F9A" w:rsidRDefault="00FD0F9A" w:rsidP="00FD0F9A">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Stefan MÜLLER, Dalli-Werke</w:t>
            </w:r>
          </w:p>
          <w:p w14:paraId="655E5FC5" w14:textId="77777777" w:rsidR="00FD0F9A" w:rsidRPr="00FD0F9A" w:rsidRDefault="00FD0F9A" w:rsidP="00FD0F9A">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Lorenzo POTECCHI, SC Johnson</w:t>
            </w:r>
          </w:p>
          <w:p w14:paraId="708CED6B" w14:textId="77777777" w:rsidR="00FD0F9A" w:rsidRPr="00FD0F9A" w:rsidRDefault="00FD0F9A" w:rsidP="00FD0F9A">
            <w:pPr>
              <w:spacing w:after="0" w:line="240" w:lineRule="auto"/>
              <w:ind w:right="-1186"/>
              <w:rPr>
                <w:rFonts w:ascii="Arial" w:eastAsia="Times New Roman" w:hAnsi="Arial" w:cs="Times New Roman"/>
                <w:bCs/>
                <w:sz w:val="20"/>
                <w:szCs w:val="20"/>
                <w:lang w:val="en-US"/>
              </w:rPr>
            </w:pPr>
            <w:r w:rsidRPr="00FD0F9A">
              <w:rPr>
                <w:rFonts w:ascii="Arial" w:eastAsia="Times New Roman" w:hAnsi="Arial" w:cs="Times New Roman"/>
                <w:bCs/>
                <w:sz w:val="20"/>
                <w:szCs w:val="20"/>
                <w:lang w:val="en-US"/>
              </w:rPr>
              <w:t xml:space="preserve">Ms Mihaela RABU, </w:t>
            </w:r>
            <w:proofErr w:type="spellStart"/>
            <w:r w:rsidRPr="00FD0F9A">
              <w:rPr>
                <w:rFonts w:ascii="Arial" w:eastAsia="Times New Roman" w:hAnsi="Arial" w:cs="Times New Roman"/>
                <w:bCs/>
                <w:sz w:val="20"/>
                <w:szCs w:val="20"/>
                <w:lang w:val="en-US"/>
              </w:rPr>
              <w:t>Rucodem</w:t>
            </w:r>
            <w:proofErr w:type="spellEnd"/>
          </w:p>
          <w:p w14:paraId="441E5FE4" w14:textId="77777777" w:rsidR="003C4896" w:rsidRPr="00FD0F9A" w:rsidRDefault="003C4896" w:rsidP="003C4896">
            <w:pPr>
              <w:spacing w:after="0" w:line="240" w:lineRule="auto"/>
              <w:ind w:right="-1186"/>
              <w:rPr>
                <w:rFonts w:ascii="Arial" w:eastAsia="Times New Roman" w:hAnsi="Arial" w:cs="Times New Roman"/>
                <w:bCs/>
                <w:sz w:val="20"/>
                <w:szCs w:val="20"/>
              </w:rPr>
            </w:pPr>
            <w:r w:rsidRPr="00FD0F9A">
              <w:rPr>
                <w:rFonts w:ascii="Arial" w:eastAsia="Times New Roman" w:hAnsi="Arial" w:cs="Times New Roman"/>
                <w:bCs/>
                <w:sz w:val="20"/>
                <w:szCs w:val="20"/>
              </w:rPr>
              <w:t>Mr Thomas RAUCH, I.H.O. (Observer)</w:t>
            </w:r>
          </w:p>
          <w:p w14:paraId="697D0E71" w14:textId="7DA4870C" w:rsidR="00FD0F9A" w:rsidRDefault="00FD0F9A" w:rsidP="00FD0F9A">
            <w:pPr>
              <w:spacing w:after="0" w:line="240" w:lineRule="auto"/>
              <w:ind w:right="-1186"/>
              <w:rPr>
                <w:rFonts w:ascii="Arial" w:eastAsia="Times New Roman" w:hAnsi="Arial" w:cs="Times New Roman"/>
                <w:bCs/>
                <w:sz w:val="20"/>
                <w:szCs w:val="20"/>
              </w:rPr>
            </w:pPr>
            <w:r w:rsidRPr="006A516D">
              <w:rPr>
                <w:rFonts w:ascii="Arial" w:eastAsia="Times New Roman" w:hAnsi="Arial" w:cs="Times New Roman"/>
                <w:bCs/>
                <w:sz w:val="20"/>
                <w:szCs w:val="20"/>
              </w:rPr>
              <w:t>Mr Arndt SCHEIDGEN, Henkel</w:t>
            </w:r>
            <w:r w:rsidR="006A516D" w:rsidRPr="006A516D">
              <w:rPr>
                <w:rFonts w:ascii="Arial" w:eastAsia="Times New Roman" w:hAnsi="Arial" w:cs="Times New Roman"/>
                <w:bCs/>
                <w:sz w:val="20"/>
                <w:szCs w:val="20"/>
              </w:rPr>
              <w:t xml:space="preserve"> (</w:t>
            </w:r>
            <w:r w:rsidR="006A516D">
              <w:rPr>
                <w:rFonts w:ascii="Arial" w:eastAsia="Times New Roman" w:hAnsi="Arial" w:cs="Times New Roman"/>
                <w:bCs/>
                <w:sz w:val="20"/>
                <w:szCs w:val="20"/>
              </w:rPr>
              <w:t xml:space="preserve">with also </w:t>
            </w:r>
            <w:r w:rsidR="006A516D" w:rsidRPr="006A516D">
              <w:rPr>
                <w:rFonts w:ascii="Arial" w:eastAsia="Times New Roman" w:hAnsi="Arial" w:cs="Times New Roman"/>
                <w:bCs/>
                <w:sz w:val="20"/>
                <w:szCs w:val="20"/>
              </w:rPr>
              <w:t xml:space="preserve">proxy from Ch Fr </w:t>
            </w:r>
          </w:p>
          <w:p w14:paraId="2B51B767" w14:textId="2BDDCE6C" w:rsidR="006A516D" w:rsidRPr="006A516D" w:rsidRDefault="006A516D" w:rsidP="00FD0F9A">
            <w:pPr>
              <w:spacing w:after="0" w:line="240" w:lineRule="auto"/>
              <w:ind w:right="-1186"/>
              <w:rPr>
                <w:rFonts w:ascii="Arial" w:eastAsia="Times New Roman" w:hAnsi="Arial" w:cs="Times New Roman"/>
                <w:bCs/>
                <w:sz w:val="20"/>
                <w:szCs w:val="20"/>
              </w:rPr>
            </w:pPr>
            <w:r>
              <w:rPr>
                <w:rFonts w:ascii="Arial" w:eastAsia="Times New Roman" w:hAnsi="Arial" w:cs="Times New Roman"/>
                <w:bCs/>
                <w:sz w:val="20"/>
                <w:szCs w:val="20"/>
              </w:rPr>
              <w:t>Gaudefroy)</w:t>
            </w:r>
          </w:p>
          <w:p w14:paraId="7D9FE687" w14:textId="77777777" w:rsidR="00FD0F9A" w:rsidRPr="00A0504F" w:rsidRDefault="00FD0F9A" w:rsidP="00FD0F9A">
            <w:pPr>
              <w:spacing w:after="0" w:line="240" w:lineRule="auto"/>
              <w:ind w:right="-1186"/>
              <w:rPr>
                <w:rFonts w:ascii="Arial" w:eastAsia="Times New Roman" w:hAnsi="Arial" w:cs="Times New Roman"/>
                <w:bCs/>
                <w:sz w:val="20"/>
                <w:szCs w:val="20"/>
                <w:lang w:val="nl-BE"/>
              </w:rPr>
            </w:pPr>
            <w:r w:rsidRPr="00A0504F">
              <w:rPr>
                <w:rFonts w:ascii="Arial" w:eastAsia="Times New Roman" w:hAnsi="Arial" w:cs="Times New Roman"/>
                <w:bCs/>
                <w:sz w:val="20"/>
                <w:szCs w:val="20"/>
                <w:lang w:val="nl-BE"/>
              </w:rPr>
              <w:t>Ms Françoise VAN TIGGELEN, Detic</w:t>
            </w:r>
          </w:p>
          <w:p w14:paraId="7A5BD54E" w14:textId="3C229CAA" w:rsidR="00FD0F9A" w:rsidRDefault="00FD0F9A" w:rsidP="00FD0F9A">
            <w:pPr>
              <w:spacing w:after="0" w:line="240" w:lineRule="auto"/>
              <w:ind w:right="-1186"/>
              <w:rPr>
                <w:rFonts w:ascii="Arial" w:eastAsia="Times New Roman" w:hAnsi="Arial" w:cs="Times New Roman"/>
                <w:bCs/>
                <w:sz w:val="20"/>
                <w:szCs w:val="20"/>
                <w:lang w:val="it-IT"/>
              </w:rPr>
            </w:pPr>
            <w:r w:rsidRPr="00FD0F9A">
              <w:rPr>
                <w:rFonts w:ascii="Arial" w:eastAsia="Times New Roman" w:hAnsi="Arial" w:cs="Times New Roman"/>
                <w:bCs/>
                <w:sz w:val="20"/>
                <w:szCs w:val="20"/>
                <w:lang w:val="it-IT"/>
              </w:rPr>
              <w:t>Ms Nadia VIVA, P&amp;G (Chair)</w:t>
            </w:r>
          </w:p>
          <w:p w14:paraId="4F6171C6" w14:textId="5B8085F7" w:rsidR="00F311B8" w:rsidRPr="00F311B8" w:rsidRDefault="00F311B8" w:rsidP="00F311B8">
            <w:pPr>
              <w:spacing w:after="0" w:line="240" w:lineRule="auto"/>
              <w:ind w:right="-1186"/>
              <w:rPr>
                <w:rFonts w:ascii="Arial" w:eastAsia="Times New Roman" w:hAnsi="Arial" w:cs="Times New Roman"/>
                <w:sz w:val="20"/>
                <w:szCs w:val="20"/>
              </w:rPr>
            </w:pPr>
            <w:r w:rsidRPr="00F311B8">
              <w:rPr>
                <w:rFonts w:ascii="Arial" w:eastAsia="Times New Roman" w:hAnsi="Arial" w:cs="Times New Roman"/>
                <w:sz w:val="20"/>
                <w:szCs w:val="20"/>
              </w:rPr>
              <w:t>Ms Ana GASPAR, Colgate Palmolive (as observer</w:t>
            </w:r>
            <w:r>
              <w:rPr>
                <w:rFonts w:ascii="Arial" w:eastAsia="Times New Roman" w:hAnsi="Arial" w:cs="Times New Roman"/>
                <w:sz w:val="20"/>
                <w:szCs w:val="20"/>
              </w:rPr>
              <w:t>)</w:t>
            </w:r>
          </w:p>
          <w:p w14:paraId="301312BD" w14:textId="77777777" w:rsidR="00FD0F9A" w:rsidRPr="00F311B8" w:rsidRDefault="00FD0F9A" w:rsidP="00FD0F9A">
            <w:pPr>
              <w:spacing w:after="0" w:line="240" w:lineRule="auto"/>
              <w:ind w:right="-1186"/>
              <w:rPr>
                <w:rFonts w:ascii="Arial" w:eastAsia="Times New Roman" w:hAnsi="Arial" w:cs="Times New Roman"/>
                <w:bCs/>
                <w:sz w:val="20"/>
                <w:szCs w:val="20"/>
              </w:rPr>
            </w:pPr>
          </w:p>
          <w:p w14:paraId="66C2AACF" w14:textId="77777777" w:rsidR="00FD0F9A" w:rsidRPr="00F311B8" w:rsidRDefault="00FD0F9A" w:rsidP="00FD0F9A">
            <w:pPr>
              <w:spacing w:after="0" w:line="240" w:lineRule="auto"/>
              <w:ind w:right="-1186"/>
              <w:rPr>
                <w:rFonts w:ascii="Arial" w:eastAsia="Times New Roman" w:hAnsi="Arial" w:cs="Times New Roman"/>
                <w:bCs/>
                <w:sz w:val="20"/>
                <w:szCs w:val="20"/>
              </w:rPr>
            </w:pPr>
          </w:p>
        </w:tc>
        <w:tc>
          <w:tcPr>
            <w:tcW w:w="4793" w:type="dxa"/>
            <w:tcBorders>
              <w:top w:val="nil"/>
              <w:left w:val="nil"/>
              <w:bottom w:val="nil"/>
              <w:right w:val="nil"/>
            </w:tcBorders>
          </w:tcPr>
          <w:p w14:paraId="551FB259" w14:textId="77777777" w:rsidR="00FD0F9A" w:rsidRPr="00FD0F9A" w:rsidRDefault="00FD0F9A" w:rsidP="00FD0F9A">
            <w:pPr>
              <w:spacing w:after="0"/>
              <w:jc w:val="left"/>
              <w:rPr>
                <w:rFonts w:ascii="Arial" w:hAnsi="Arial"/>
                <w:i/>
                <w:iCs/>
                <w:noProof/>
                <w:sz w:val="20"/>
                <w:szCs w:val="20"/>
                <w:u w:val="single"/>
                <w:lang w:val="en-US"/>
              </w:rPr>
            </w:pPr>
          </w:p>
          <w:p w14:paraId="3C09D06E" w14:textId="77777777" w:rsidR="00FD0F9A" w:rsidRPr="00FD0F9A" w:rsidRDefault="00FD0F9A" w:rsidP="00FD0F9A">
            <w:pPr>
              <w:spacing w:after="0"/>
              <w:jc w:val="left"/>
              <w:rPr>
                <w:rFonts w:ascii="Arial" w:hAnsi="Arial"/>
                <w:i/>
                <w:iCs/>
                <w:noProof/>
                <w:sz w:val="20"/>
                <w:szCs w:val="20"/>
                <w:u w:val="single"/>
                <w:lang w:val="en-US"/>
              </w:rPr>
            </w:pPr>
          </w:p>
          <w:p w14:paraId="5F8DEC78" w14:textId="77777777" w:rsidR="00FD0F9A" w:rsidRPr="00FD0F9A" w:rsidRDefault="00FD0F9A" w:rsidP="00FD0F9A">
            <w:pPr>
              <w:spacing w:after="0"/>
              <w:jc w:val="left"/>
              <w:rPr>
                <w:rFonts w:ascii="Arial" w:hAnsi="Arial"/>
                <w:i/>
                <w:iCs/>
                <w:noProof/>
                <w:sz w:val="20"/>
                <w:szCs w:val="20"/>
                <w:u w:val="single"/>
                <w:lang w:val="en-US"/>
              </w:rPr>
            </w:pPr>
          </w:p>
          <w:p w14:paraId="62B58FA2" w14:textId="77777777" w:rsidR="00FD0F9A" w:rsidRPr="00FD0F9A" w:rsidRDefault="00FD0F9A" w:rsidP="00FD0F9A">
            <w:pPr>
              <w:spacing w:after="0"/>
              <w:jc w:val="left"/>
              <w:rPr>
                <w:rFonts w:ascii="Arial" w:hAnsi="Arial"/>
                <w:i/>
                <w:iCs/>
                <w:noProof/>
                <w:sz w:val="20"/>
                <w:szCs w:val="20"/>
                <w:u w:val="single"/>
                <w:lang w:val="en-US"/>
              </w:rPr>
            </w:pPr>
            <w:r w:rsidRPr="00FD0F9A">
              <w:rPr>
                <w:rFonts w:ascii="Arial" w:hAnsi="Arial"/>
                <w:i/>
                <w:iCs/>
                <w:noProof/>
                <w:sz w:val="20"/>
                <w:szCs w:val="20"/>
                <w:u w:val="single"/>
                <w:lang w:val="en-US"/>
              </w:rPr>
              <w:t>From A.I.S.E</w:t>
            </w:r>
          </w:p>
          <w:p w14:paraId="6A542419" w14:textId="77777777" w:rsidR="00FD0F9A" w:rsidRPr="00FD0F9A" w:rsidRDefault="00FD0F9A" w:rsidP="00FD0F9A">
            <w:pPr>
              <w:spacing w:after="0"/>
              <w:jc w:val="left"/>
              <w:rPr>
                <w:rFonts w:ascii="Arial" w:hAnsi="Arial"/>
                <w:noProof/>
                <w:sz w:val="20"/>
                <w:szCs w:val="20"/>
              </w:rPr>
            </w:pPr>
            <w:r w:rsidRPr="00FD0F9A">
              <w:rPr>
                <w:rFonts w:ascii="Arial" w:hAnsi="Arial"/>
                <w:noProof/>
                <w:sz w:val="20"/>
                <w:szCs w:val="20"/>
              </w:rPr>
              <w:t>Mr Luca CONTI</w:t>
            </w:r>
          </w:p>
          <w:p w14:paraId="38F9C2A7" w14:textId="26C80CEE" w:rsidR="00FD0F9A" w:rsidRDefault="00FD0F9A" w:rsidP="00FD0F9A">
            <w:pPr>
              <w:spacing w:after="0"/>
              <w:jc w:val="left"/>
              <w:rPr>
                <w:rFonts w:ascii="Arial" w:hAnsi="Arial"/>
                <w:noProof/>
                <w:sz w:val="20"/>
                <w:szCs w:val="20"/>
              </w:rPr>
            </w:pPr>
            <w:r w:rsidRPr="00FD0F9A">
              <w:rPr>
                <w:rFonts w:ascii="Arial" w:hAnsi="Arial"/>
                <w:noProof/>
                <w:sz w:val="20"/>
                <w:szCs w:val="20"/>
              </w:rPr>
              <w:t>Mr Dave HEMINGWAY</w:t>
            </w:r>
          </w:p>
          <w:p w14:paraId="63A4C2A0" w14:textId="39EDE3B7" w:rsidR="00062CFE" w:rsidRPr="00FD0F9A" w:rsidRDefault="00062CFE" w:rsidP="00FD0F9A">
            <w:pPr>
              <w:spacing w:after="0"/>
              <w:jc w:val="left"/>
              <w:rPr>
                <w:rFonts w:ascii="Arial" w:hAnsi="Arial"/>
                <w:noProof/>
                <w:sz w:val="20"/>
                <w:szCs w:val="20"/>
              </w:rPr>
            </w:pPr>
            <w:r>
              <w:rPr>
                <w:rFonts w:ascii="Arial" w:hAnsi="Arial"/>
                <w:noProof/>
                <w:sz w:val="20"/>
                <w:szCs w:val="20"/>
              </w:rPr>
              <w:t xml:space="preserve">Ms Majlinda COBAJ </w:t>
            </w:r>
            <w:r w:rsidRPr="00062CFE">
              <w:rPr>
                <w:rFonts w:ascii="Arial" w:hAnsi="Arial"/>
                <w:i/>
                <w:iCs/>
                <w:noProof/>
                <w:sz w:val="20"/>
                <w:szCs w:val="20"/>
              </w:rPr>
              <w:t>(partly)</w:t>
            </w:r>
          </w:p>
          <w:p w14:paraId="60AD45E6" w14:textId="650A43D4" w:rsidR="00FD0F9A" w:rsidRPr="00FD0F9A" w:rsidRDefault="00FD0F9A" w:rsidP="00FD0F9A">
            <w:pPr>
              <w:spacing w:after="0"/>
              <w:jc w:val="left"/>
              <w:rPr>
                <w:rFonts w:ascii="Arial" w:hAnsi="Arial"/>
                <w:noProof/>
                <w:sz w:val="20"/>
                <w:szCs w:val="20"/>
              </w:rPr>
            </w:pPr>
            <w:r w:rsidRPr="00FD0F9A">
              <w:rPr>
                <w:rFonts w:ascii="Arial" w:hAnsi="Arial"/>
                <w:noProof/>
                <w:sz w:val="20"/>
                <w:szCs w:val="20"/>
              </w:rPr>
              <w:t>Mr Sascha NISSEN</w:t>
            </w:r>
            <w:r>
              <w:rPr>
                <w:rFonts w:ascii="Arial" w:hAnsi="Arial"/>
                <w:noProof/>
                <w:sz w:val="20"/>
                <w:szCs w:val="20"/>
              </w:rPr>
              <w:t xml:space="preserve"> </w:t>
            </w:r>
            <w:r w:rsidRPr="00FD0F9A">
              <w:rPr>
                <w:rFonts w:ascii="Arial" w:hAnsi="Arial"/>
                <w:i/>
                <w:iCs/>
                <w:noProof/>
                <w:sz w:val="20"/>
                <w:szCs w:val="20"/>
              </w:rPr>
              <w:t>(partly)</w:t>
            </w:r>
          </w:p>
          <w:p w14:paraId="725F8276" w14:textId="77777777" w:rsidR="00FD0F9A" w:rsidRPr="00A0504F" w:rsidRDefault="00FD0F9A" w:rsidP="00FD0F9A">
            <w:pPr>
              <w:spacing w:after="0"/>
              <w:jc w:val="left"/>
              <w:rPr>
                <w:rFonts w:ascii="Arial" w:hAnsi="Arial"/>
                <w:noProof/>
                <w:sz w:val="20"/>
                <w:szCs w:val="20"/>
              </w:rPr>
            </w:pPr>
            <w:r w:rsidRPr="00A0504F">
              <w:rPr>
                <w:rFonts w:ascii="Arial" w:hAnsi="Arial"/>
                <w:noProof/>
                <w:sz w:val="20"/>
                <w:szCs w:val="20"/>
              </w:rPr>
              <w:t>Ms Jan ROBINSON</w:t>
            </w:r>
          </w:p>
          <w:p w14:paraId="551CD703" w14:textId="77777777" w:rsidR="00FD0F9A" w:rsidRPr="00FD0F9A" w:rsidRDefault="00FD0F9A" w:rsidP="00FD0F9A">
            <w:pPr>
              <w:spacing w:after="0"/>
              <w:jc w:val="left"/>
              <w:rPr>
                <w:rFonts w:ascii="Arial" w:hAnsi="Arial"/>
                <w:noProof/>
                <w:sz w:val="20"/>
                <w:szCs w:val="20"/>
                <w:lang w:val="fr-BE"/>
              </w:rPr>
            </w:pPr>
            <w:r w:rsidRPr="00FD0F9A">
              <w:rPr>
                <w:rFonts w:ascii="Arial" w:hAnsi="Arial"/>
                <w:noProof/>
                <w:sz w:val="20"/>
                <w:szCs w:val="20"/>
                <w:lang w:val="fr-BE"/>
              </w:rPr>
              <w:t>Ms Valérie SEJOURNE</w:t>
            </w:r>
          </w:p>
          <w:p w14:paraId="4E716887" w14:textId="77777777" w:rsidR="00FD0F9A" w:rsidRPr="00A43313" w:rsidRDefault="00FD0F9A" w:rsidP="00FD0F9A">
            <w:pPr>
              <w:spacing w:after="0"/>
              <w:jc w:val="left"/>
              <w:rPr>
                <w:rFonts w:ascii="Arial" w:hAnsi="Arial"/>
                <w:noProof/>
                <w:sz w:val="20"/>
                <w:szCs w:val="20"/>
                <w:lang w:val="fr-BE"/>
              </w:rPr>
            </w:pPr>
            <w:r w:rsidRPr="00A43313">
              <w:rPr>
                <w:rFonts w:ascii="Arial" w:hAnsi="Arial"/>
                <w:noProof/>
                <w:sz w:val="20"/>
                <w:szCs w:val="20"/>
                <w:lang w:val="fr-BE"/>
              </w:rPr>
              <w:t>Ms Susanne ZÄNKER</w:t>
            </w:r>
          </w:p>
          <w:p w14:paraId="6FC3E618" w14:textId="77777777" w:rsidR="00FD0F9A" w:rsidRPr="00A43313" w:rsidRDefault="00FD0F9A" w:rsidP="00FD0F9A">
            <w:pPr>
              <w:spacing w:after="0"/>
              <w:jc w:val="left"/>
              <w:rPr>
                <w:rFonts w:ascii="Arial" w:hAnsi="Arial"/>
                <w:noProof/>
                <w:sz w:val="20"/>
                <w:szCs w:val="20"/>
                <w:lang w:val="fr-BE"/>
              </w:rPr>
            </w:pPr>
          </w:p>
          <w:p w14:paraId="495F2BDE" w14:textId="77777777" w:rsidR="00FD0F9A" w:rsidRPr="00A43313" w:rsidRDefault="00FD0F9A" w:rsidP="00FD0F9A">
            <w:pPr>
              <w:spacing w:after="0"/>
              <w:jc w:val="left"/>
              <w:rPr>
                <w:rFonts w:ascii="Arial" w:hAnsi="Arial"/>
                <w:i/>
                <w:iCs/>
                <w:noProof/>
                <w:sz w:val="20"/>
                <w:szCs w:val="20"/>
                <w:u w:val="single"/>
                <w:lang w:val="fr-BE"/>
              </w:rPr>
            </w:pPr>
            <w:r w:rsidRPr="00A43313">
              <w:rPr>
                <w:rFonts w:ascii="Arial" w:hAnsi="Arial"/>
                <w:i/>
                <w:iCs/>
                <w:noProof/>
                <w:sz w:val="20"/>
                <w:szCs w:val="20"/>
                <w:u w:val="single"/>
                <w:lang w:val="fr-BE"/>
              </w:rPr>
              <w:t>Apologies:</w:t>
            </w:r>
          </w:p>
          <w:p w14:paraId="2CBC0268" w14:textId="77777777" w:rsidR="00A43313" w:rsidRPr="00A43313" w:rsidRDefault="00A43313" w:rsidP="00A43313">
            <w:pPr>
              <w:spacing w:after="0"/>
              <w:jc w:val="left"/>
              <w:rPr>
                <w:rFonts w:ascii="Arial" w:hAnsi="Arial"/>
                <w:noProof/>
                <w:sz w:val="20"/>
                <w:szCs w:val="20"/>
                <w:lang w:val="fr-BE"/>
              </w:rPr>
            </w:pPr>
            <w:r w:rsidRPr="00A43313">
              <w:rPr>
                <w:rFonts w:ascii="Arial" w:eastAsia="Times New Roman" w:hAnsi="Arial" w:cs="Times New Roman"/>
                <w:bCs/>
                <w:sz w:val="20"/>
                <w:szCs w:val="20"/>
                <w:lang w:val="fr-BE"/>
              </w:rPr>
              <w:t xml:space="preserve">Ms Anna OBORSKA, P.A.C.D.I </w:t>
            </w:r>
          </w:p>
          <w:p w14:paraId="4574A418" w14:textId="77777777" w:rsidR="00062CFE" w:rsidRPr="00F311B8" w:rsidRDefault="00062CFE" w:rsidP="00062CFE">
            <w:pPr>
              <w:spacing w:after="0" w:line="240" w:lineRule="auto"/>
              <w:ind w:right="-1186"/>
              <w:rPr>
                <w:rFonts w:ascii="Arial" w:eastAsia="Times New Roman" w:hAnsi="Arial" w:cs="Times New Roman"/>
                <w:i/>
                <w:iCs/>
                <w:sz w:val="20"/>
                <w:szCs w:val="20"/>
                <w:lang w:val="it-IT"/>
              </w:rPr>
            </w:pPr>
            <w:r w:rsidRPr="00F311B8">
              <w:rPr>
                <w:rFonts w:ascii="Arial" w:eastAsia="Times New Roman" w:hAnsi="Arial" w:cs="Times New Roman"/>
                <w:sz w:val="20"/>
                <w:szCs w:val="20"/>
                <w:lang w:val="it-IT"/>
              </w:rPr>
              <w:t xml:space="preserve">Mr Charles-François GAUDEFROY, Unilever </w:t>
            </w:r>
          </w:p>
          <w:p w14:paraId="07E8757D" w14:textId="77777777" w:rsidR="00FD0F9A" w:rsidRPr="00A43313" w:rsidRDefault="00FD0F9A" w:rsidP="00FD0F9A">
            <w:pPr>
              <w:spacing w:after="0"/>
              <w:jc w:val="left"/>
              <w:rPr>
                <w:rFonts w:ascii="Arial" w:hAnsi="Arial"/>
                <w:noProof/>
                <w:sz w:val="20"/>
                <w:szCs w:val="20"/>
                <w:lang w:val="fr-BE"/>
              </w:rPr>
            </w:pPr>
          </w:p>
          <w:p w14:paraId="7BEFDFEC" w14:textId="77777777" w:rsidR="00FD0F9A" w:rsidRPr="00A43313" w:rsidRDefault="00FD0F9A" w:rsidP="00FD0F9A">
            <w:pPr>
              <w:spacing w:after="0"/>
              <w:jc w:val="left"/>
              <w:rPr>
                <w:rFonts w:ascii="Arial" w:hAnsi="Arial"/>
                <w:noProof/>
                <w:sz w:val="20"/>
                <w:szCs w:val="20"/>
                <w:lang w:val="fr-BE"/>
              </w:rPr>
            </w:pPr>
          </w:p>
        </w:tc>
      </w:tr>
    </w:tbl>
    <w:p w14:paraId="20D86F0F" w14:textId="105A870A" w:rsidR="00E75B23" w:rsidRPr="000D002F" w:rsidRDefault="00782E89" w:rsidP="00E63187">
      <w:pPr>
        <w:pStyle w:val="Agendaitemlevel1"/>
        <w:rPr>
          <w:sz w:val="20"/>
          <w:szCs w:val="20"/>
        </w:rPr>
      </w:pPr>
      <w:r w:rsidRPr="004417B5">
        <w:rPr>
          <w:sz w:val="20"/>
          <w:szCs w:val="20"/>
        </w:rPr>
        <w:t xml:space="preserve"> </w:t>
      </w:r>
      <w:r w:rsidR="00E75B23" w:rsidRPr="000D002F">
        <w:rPr>
          <w:sz w:val="20"/>
          <w:szCs w:val="20"/>
        </w:rPr>
        <w:t>WELCOME AND REMINDER OF COMPETITION LAW</w:t>
      </w:r>
    </w:p>
    <w:p w14:paraId="7BFB4A8B" w14:textId="10428E86" w:rsidR="000D002F" w:rsidRPr="000D002F" w:rsidRDefault="000D002F" w:rsidP="000D002F">
      <w:pPr>
        <w:rPr>
          <w:sz w:val="20"/>
          <w:szCs w:val="20"/>
        </w:rPr>
      </w:pPr>
      <w:r w:rsidRPr="000D002F">
        <w:rPr>
          <w:sz w:val="20"/>
          <w:szCs w:val="20"/>
        </w:rPr>
        <w:t>The rules of the Competition law were reminded, and all agreed to adhere.</w:t>
      </w:r>
    </w:p>
    <w:p w14:paraId="416CE739" w14:textId="2A22F620" w:rsidR="00462A79" w:rsidRDefault="00A978C6" w:rsidP="00E63187">
      <w:pPr>
        <w:pStyle w:val="Agendaitemlevel1"/>
        <w:rPr>
          <w:sz w:val="20"/>
          <w:szCs w:val="20"/>
        </w:rPr>
      </w:pPr>
      <w:r w:rsidRPr="000D002F">
        <w:rPr>
          <w:sz w:val="20"/>
          <w:szCs w:val="20"/>
        </w:rPr>
        <w:t xml:space="preserve">APPROVAL OF AGENDA </w:t>
      </w:r>
    </w:p>
    <w:p w14:paraId="1A48E186" w14:textId="3D92AC57" w:rsidR="009B3C7A" w:rsidRPr="000D002F" w:rsidRDefault="009B3C7A" w:rsidP="009B3C7A">
      <w:pPr>
        <w:rPr>
          <w:sz w:val="20"/>
          <w:szCs w:val="20"/>
        </w:rPr>
      </w:pPr>
      <w:r w:rsidRPr="009B3C7A">
        <w:rPr>
          <w:sz w:val="20"/>
          <w:szCs w:val="20"/>
        </w:rPr>
        <w:t>The Chair, Nadia Viva welcomed the attendees</w:t>
      </w:r>
      <w:r>
        <w:rPr>
          <w:sz w:val="20"/>
          <w:szCs w:val="20"/>
        </w:rPr>
        <w:t>.</w:t>
      </w:r>
      <w:r w:rsidRPr="009B3C7A">
        <w:rPr>
          <w:sz w:val="20"/>
          <w:szCs w:val="20"/>
        </w:rPr>
        <w:t xml:space="preserve"> The agenda was approved as reshuffled</w:t>
      </w:r>
      <w:r>
        <w:rPr>
          <w:sz w:val="20"/>
          <w:szCs w:val="20"/>
        </w:rPr>
        <w:t xml:space="preserve"> and sent with</w:t>
      </w:r>
      <w:r w:rsidRPr="009B3C7A">
        <w:rPr>
          <w:sz w:val="20"/>
          <w:szCs w:val="20"/>
        </w:rPr>
        <w:t xml:space="preserve"> the Meeting Guide (sent on </w:t>
      </w:r>
      <w:r>
        <w:rPr>
          <w:sz w:val="20"/>
          <w:szCs w:val="20"/>
        </w:rPr>
        <w:t xml:space="preserve">2 December </w:t>
      </w:r>
      <w:r w:rsidRPr="009B3C7A">
        <w:rPr>
          <w:sz w:val="20"/>
          <w:szCs w:val="20"/>
        </w:rPr>
        <w:t>2021).</w:t>
      </w:r>
      <w:r w:rsidR="006A516D">
        <w:rPr>
          <w:sz w:val="20"/>
          <w:szCs w:val="20"/>
        </w:rPr>
        <w:t xml:space="preserve"> She also warmly welcomed Ana Gaspar from </w:t>
      </w:r>
      <w:r w:rsidR="006A516D" w:rsidRPr="00CD7C83">
        <w:rPr>
          <w:rStyle w:val="AgendaTiming"/>
          <w:bCs/>
          <w:sz w:val="20"/>
          <w:szCs w:val="20"/>
        </w:rPr>
        <w:t>Colgate-Palmolive</w:t>
      </w:r>
      <w:r w:rsidR="006A516D">
        <w:rPr>
          <w:sz w:val="20"/>
          <w:szCs w:val="20"/>
        </w:rPr>
        <w:t xml:space="preserve"> (see agenda item 4.1.)</w:t>
      </w:r>
    </w:p>
    <w:p w14:paraId="09EF5B17" w14:textId="5B461D10" w:rsidR="009762C3" w:rsidRDefault="009762C3" w:rsidP="00E63187">
      <w:pPr>
        <w:pStyle w:val="Agendaitemlevel1"/>
        <w:rPr>
          <w:rStyle w:val="AgendaTiming"/>
          <w:sz w:val="20"/>
          <w:szCs w:val="20"/>
        </w:rPr>
      </w:pPr>
      <w:r w:rsidRPr="000D002F">
        <w:rPr>
          <w:sz w:val="20"/>
          <w:szCs w:val="20"/>
        </w:rPr>
        <w:t xml:space="preserve">APPROVAL OF </w:t>
      </w:r>
      <w:hyperlink r:id="rId10" w:anchor="/filelastversion/13528" w:history="1">
        <w:r w:rsidRPr="007E7404">
          <w:rPr>
            <w:rStyle w:val="Hyperlink"/>
            <w:sz w:val="20"/>
            <w:szCs w:val="20"/>
          </w:rPr>
          <w:t>MINUTES</w:t>
        </w:r>
      </w:hyperlink>
      <w:r w:rsidRPr="000D002F">
        <w:rPr>
          <w:sz w:val="20"/>
          <w:szCs w:val="20"/>
        </w:rPr>
        <w:t xml:space="preserve"> &amp; REVIEW OF ACTIONS OF LAST MEETING</w:t>
      </w:r>
      <w:r w:rsidR="00EF74F7" w:rsidRPr="000D002F">
        <w:rPr>
          <w:sz w:val="20"/>
          <w:szCs w:val="20"/>
        </w:rPr>
        <w:t xml:space="preserve"> </w:t>
      </w:r>
      <w:r w:rsidR="00643B03" w:rsidRPr="000D002F">
        <w:rPr>
          <w:rStyle w:val="AgendaTiming"/>
          <w:sz w:val="20"/>
          <w:szCs w:val="20"/>
        </w:rPr>
        <w:t>(</w:t>
      </w:r>
      <w:r w:rsidR="00782E89" w:rsidRPr="000D002F">
        <w:rPr>
          <w:rStyle w:val="AgendaTiming"/>
          <w:sz w:val="20"/>
          <w:szCs w:val="20"/>
        </w:rPr>
        <w:t>14 Oct 21</w:t>
      </w:r>
      <w:r w:rsidR="00643B03" w:rsidRPr="000D002F">
        <w:rPr>
          <w:rStyle w:val="AgendaTiming"/>
          <w:sz w:val="20"/>
          <w:szCs w:val="20"/>
        </w:rPr>
        <w:t>)</w:t>
      </w:r>
    </w:p>
    <w:p w14:paraId="0E26100D" w14:textId="4CE59052" w:rsidR="00A0504F" w:rsidRPr="00A0504F" w:rsidRDefault="00A0504F" w:rsidP="00A0504F">
      <w:pPr>
        <w:rPr>
          <w:sz w:val="20"/>
          <w:szCs w:val="20"/>
        </w:rPr>
      </w:pPr>
      <w:r>
        <w:rPr>
          <w:sz w:val="20"/>
          <w:szCs w:val="20"/>
        </w:rPr>
        <w:t>The Minutes from the last meeting were approved. No specific actions were listed at the meeting.</w:t>
      </w:r>
    </w:p>
    <w:p w14:paraId="022F5A70" w14:textId="378BED94" w:rsidR="004F4237" w:rsidRPr="000D002F" w:rsidRDefault="004F4237" w:rsidP="00E63187">
      <w:pPr>
        <w:pStyle w:val="Agendaitemlevel1"/>
        <w:rPr>
          <w:b w:val="0"/>
          <w:bCs/>
          <w:i/>
          <w:iCs/>
          <w:sz w:val="20"/>
          <w:szCs w:val="20"/>
        </w:rPr>
      </w:pPr>
      <w:r w:rsidRPr="000D002F">
        <w:rPr>
          <w:sz w:val="20"/>
          <w:szCs w:val="20"/>
        </w:rPr>
        <w:t>governance</w:t>
      </w:r>
      <w:r w:rsidR="001B247D" w:rsidRPr="000D002F">
        <w:rPr>
          <w:sz w:val="20"/>
          <w:szCs w:val="20"/>
        </w:rPr>
        <w:t xml:space="preserve"> </w:t>
      </w:r>
    </w:p>
    <w:p w14:paraId="1F18E2C4" w14:textId="7CCB09D6" w:rsidR="001B247D" w:rsidRPr="00CD7C83" w:rsidRDefault="001B247D" w:rsidP="001B247D">
      <w:pPr>
        <w:pStyle w:val="Agendaitemlevel2"/>
        <w:rPr>
          <w:rStyle w:val="AgendaTiming"/>
          <w:b w:val="0"/>
          <w:bCs/>
          <w:sz w:val="20"/>
          <w:szCs w:val="20"/>
        </w:rPr>
      </w:pPr>
      <w:r w:rsidRPr="00102612">
        <w:rPr>
          <w:rStyle w:val="AgendaTiming"/>
          <w:sz w:val="20"/>
          <w:szCs w:val="20"/>
        </w:rPr>
        <w:t>Change of a Board Member (Colgate)</w:t>
      </w:r>
      <w:r w:rsidRPr="000D002F">
        <w:rPr>
          <w:rStyle w:val="AgendaTiming"/>
          <w:b w:val="0"/>
          <w:bCs/>
          <w:sz w:val="20"/>
          <w:szCs w:val="20"/>
        </w:rPr>
        <w:t xml:space="preserve"> </w:t>
      </w:r>
      <w:r w:rsidR="000E65AF" w:rsidRPr="000D002F">
        <w:rPr>
          <w:rStyle w:val="AgendaTiming"/>
          <w:b w:val="0"/>
          <w:bCs/>
          <w:i/>
          <w:iCs/>
          <w:sz w:val="20"/>
          <w:szCs w:val="20"/>
        </w:rPr>
        <w:t>(for approval)</w:t>
      </w:r>
      <w:r w:rsidRPr="000D002F">
        <w:rPr>
          <w:rStyle w:val="AgendaTiming"/>
          <w:b w:val="0"/>
          <w:bCs/>
          <w:sz w:val="20"/>
          <w:szCs w:val="20"/>
        </w:rPr>
        <w:tab/>
      </w:r>
      <w:r w:rsidRPr="000D002F">
        <w:rPr>
          <w:rStyle w:val="AgendaTiming"/>
          <w:b w:val="0"/>
          <w:bCs/>
          <w:i/>
          <w:sz w:val="20"/>
          <w:szCs w:val="20"/>
        </w:rPr>
        <w:t>(</w:t>
      </w:r>
      <w:proofErr w:type="spellStart"/>
      <w:proofErr w:type="gramStart"/>
      <w:r w:rsidRPr="000D002F">
        <w:rPr>
          <w:rStyle w:val="AgendaTiming"/>
          <w:b w:val="0"/>
          <w:bCs/>
          <w:i/>
          <w:sz w:val="20"/>
          <w:szCs w:val="20"/>
        </w:rPr>
        <w:t>L.Conti</w:t>
      </w:r>
      <w:proofErr w:type="spellEnd"/>
      <w:proofErr w:type="gramEnd"/>
      <w:r w:rsidRPr="000D002F">
        <w:rPr>
          <w:rStyle w:val="AgendaTiming"/>
          <w:b w:val="0"/>
          <w:bCs/>
          <w:i/>
          <w:sz w:val="20"/>
          <w:szCs w:val="20"/>
        </w:rPr>
        <w:t>)</w:t>
      </w:r>
    </w:p>
    <w:p w14:paraId="2282B41C" w14:textId="766B001C" w:rsidR="00CD7C83" w:rsidRPr="00CD7C83" w:rsidRDefault="00CD7C83" w:rsidP="00771E09">
      <w:pPr>
        <w:ind w:left="270"/>
        <w:rPr>
          <w:rStyle w:val="AgendaTiming"/>
          <w:bCs/>
          <w:sz w:val="20"/>
          <w:szCs w:val="20"/>
        </w:rPr>
      </w:pPr>
      <w:r w:rsidRPr="00CD7C83">
        <w:rPr>
          <w:rStyle w:val="AgendaTiming"/>
          <w:bCs/>
          <w:sz w:val="20"/>
          <w:szCs w:val="20"/>
        </w:rPr>
        <w:t xml:space="preserve">As of 1 January 2022, current Colgate-Palmolive Board Member Jean-Paul Dechesne is resigning from the A.I.S.E. Board due to future professional plans. His replacement will be his colleague, Ana Gaspar. Mrs. Gaspar joined the A.I.S.E. Board </w:t>
      </w:r>
      <w:r w:rsidR="00771E09" w:rsidRPr="00CD7C83">
        <w:rPr>
          <w:rStyle w:val="AgendaTiming"/>
          <w:bCs/>
          <w:sz w:val="20"/>
          <w:szCs w:val="20"/>
        </w:rPr>
        <w:t>Meeting</w:t>
      </w:r>
      <w:r w:rsidRPr="00CD7C83">
        <w:rPr>
          <w:rStyle w:val="AgendaTiming"/>
          <w:bCs/>
          <w:sz w:val="20"/>
          <w:szCs w:val="20"/>
        </w:rPr>
        <w:t xml:space="preserve"> as an observer and will become full Board Member </w:t>
      </w:r>
      <w:r w:rsidRPr="00CD7C83">
        <w:rPr>
          <w:rStyle w:val="AgendaTiming"/>
          <w:bCs/>
          <w:sz w:val="20"/>
          <w:szCs w:val="20"/>
        </w:rPr>
        <w:lastRenderedPageBreak/>
        <w:t>representing Colgate-Palmolive as of 1 January 2022</w:t>
      </w:r>
      <w:r w:rsidR="00A0504F">
        <w:rPr>
          <w:rStyle w:val="AgendaTiming"/>
          <w:bCs/>
          <w:sz w:val="20"/>
          <w:szCs w:val="20"/>
        </w:rPr>
        <w:t xml:space="preserve"> until the GA in June 2022</w:t>
      </w:r>
      <w:r w:rsidRPr="00CD7C83">
        <w:rPr>
          <w:rStyle w:val="AgendaTiming"/>
          <w:bCs/>
          <w:sz w:val="20"/>
          <w:szCs w:val="20"/>
        </w:rPr>
        <w:t xml:space="preserve">. </w:t>
      </w:r>
      <w:r w:rsidR="008718C3" w:rsidRPr="00CD7C83">
        <w:rPr>
          <w:rStyle w:val="AgendaTiming"/>
          <w:bCs/>
          <w:sz w:val="20"/>
          <w:szCs w:val="20"/>
        </w:rPr>
        <w:t>Official</w:t>
      </w:r>
      <w:r w:rsidRPr="00CD7C83">
        <w:rPr>
          <w:rStyle w:val="AgendaTiming"/>
          <w:bCs/>
          <w:sz w:val="20"/>
          <w:szCs w:val="20"/>
        </w:rPr>
        <w:t xml:space="preserve"> nomination will be finalised </w:t>
      </w:r>
      <w:r w:rsidR="006A516D">
        <w:rPr>
          <w:rStyle w:val="AgendaTiming"/>
          <w:bCs/>
          <w:sz w:val="20"/>
          <w:szCs w:val="20"/>
        </w:rPr>
        <w:t xml:space="preserve">retrospectively </w:t>
      </w:r>
      <w:r w:rsidRPr="00CD7C83">
        <w:rPr>
          <w:rStyle w:val="AgendaTiming"/>
          <w:bCs/>
          <w:sz w:val="20"/>
          <w:szCs w:val="20"/>
        </w:rPr>
        <w:t xml:space="preserve">during the next Annual General Assembly in June 2022.  </w:t>
      </w:r>
    </w:p>
    <w:p w14:paraId="466392B8" w14:textId="76D257E3" w:rsidR="00CD7C83" w:rsidRPr="00A0504F" w:rsidRDefault="00CD7C83" w:rsidP="00771E09">
      <w:pPr>
        <w:ind w:left="270"/>
        <w:rPr>
          <w:rStyle w:val="AgendaTiming"/>
          <w:b/>
          <w:bCs/>
          <w:sz w:val="20"/>
          <w:szCs w:val="20"/>
        </w:rPr>
      </w:pPr>
      <w:r w:rsidRPr="00A0504F">
        <w:rPr>
          <w:rStyle w:val="AgendaTiming"/>
          <w:bCs/>
          <w:sz w:val="20"/>
          <w:szCs w:val="20"/>
        </w:rPr>
        <w:t xml:space="preserve">A.I.S.E. Board endorsed Ana-Gaspar as the new Colgate-Palmolive Board Member </w:t>
      </w:r>
      <w:r w:rsidR="00A0504F">
        <w:rPr>
          <w:rStyle w:val="AgendaTiming"/>
          <w:bCs/>
          <w:sz w:val="20"/>
          <w:szCs w:val="20"/>
        </w:rPr>
        <w:t>as from 1.1.2022. The Board also took the opportunity to warmly thank Jean-Paul Deschene for his active and most valuable contribution to A.I.S.E. and the Board for so many years.</w:t>
      </w:r>
    </w:p>
    <w:p w14:paraId="49E5DC15" w14:textId="31DCEBDD" w:rsidR="0078224D" w:rsidRPr="0093609E" w:rsidRDefault="0078224D" w:rsidP="00593332">
      <w:pPr>
        <w:pStyle w:val="Agendaitemlevel2"/>
        <w:jc w:val="both"/>
        <w:rPr>
          <w:rStyle w:val="AgendaTiming"/>
          <w:b w:val="0"/>
          <w:bCs/>
          <w:sz w:val="20"/>
          <w:szCs w:val="20"/>
        </w:rPr>
      </w:pPr>
      <w:r w:rsidRPr="00102612">
        <w:rPr>
          <w:rStyle w:val="AgendaTiming"/>
          <w:sz w:val="20"/>
          <w:szCs w:val="20"/>
        </w:rPr>
        <w:t xml:space="preserve">Ensuring A.I.S.E. Financial viability – principles and assumptions for the preparation </w:t>
      </w:r>
      <w:r w:rsidR="00DA0AE8" w:rsidRPr="00102612">
        <w:rPr>
          <w:rStyle w:val="AgendaTiming"/>
          <w:sz w:val="20"/>
          <w:szCs w:val="20"/>
        </w:rPr>
        <w:t xml:space="preserve">of a </w:t>
      </w:r>
      <w:r w:rsidRPr="00102612">
        <w:rPr>
          <w:rStyle w:val="AgendaTiming"/>
          <w:sz w:val="20"/>
          <w:szCs w:val="20"/>
        </w:rPr>
        <w:t>Budget prospect 2022-2026</w:t>
      </w:r>
      <w:r w:rsidRPr="000D002F">
        <w:rPr>
          <w:rStyle w:val="AgendaTiming"/>
          <w:b w:val="0"/>
          <w:bCs/>
          <w:sz w:val="20"/>
          <w:szCs w:val="20"/>
        </w:rPr>
        <w:t xml:space="preserve"> </w:t>
      </w:r>
      <w:r w:rsidRPr="000D002F">
        <w:rPr>
          <w:rStyle w:val="AgendaTiming"/>
          <w:b w:val="0"/>
          <w:bCs/>
          <w:i/>
          <w:iCs/>
          <w:sz w:val="20"/>
          <w:szCs w:val="20"/>
        </w:rPr>
        <w:t>(for approval)</w:t>
      </w:r>
      <w:r w:rsidRPr="000D002F">
        <w:rPr>
          <w:rStyle w:val="AgendaTiming"/>
          <w:b w:val="0"/>
          <w:bCs/>
          <w:sz w:val="20"/>
          <w:szCs w:val="20"/>
        </w:rPr>
        <w:tab/>
      </w:r>
      <w:r w:rsidRPr="000D002F">
        <w:rPr>
          <w:rStyle w:val="AgendaTiming"/>
          <w:b w:val="0"/>
          <w:bCs/>
          <w:i/>
          <w:sz w:val="20"/>
          <w:szCs w:val="20"/>
        </w:rPr>
        <w:t>(</w:t>
      </w:r>
      <w:proofErr w:type="spellStart"/>
      <w:proofErr w:type="gramStart"/>
      <w:r w:rsidRPr="000D002F">
        <w:rPr>
          <w:rStyle w:val="AgendaTiming"/>
          <w:b w:val="0"/>
          <w:bCs/>
          <w:i/>
          <w:sz w:val="20"/>
          <w:szCs w:val="20"/>
        </w:rPr>
        <w:t>A</w:t>
      </w:r>
      <w:r w:rsidR="00FC04DA" w:rsidRPr="000D002F">
        <w:rPr>
          <w:rStyle w:val="AgendaTiming"/>
          <w:b w:val="0"/>
          <w:bCs/>
          <w:i/>
          <w:sz w:val="20"/>
          <w:szCs w:val="20"/>
        </w:rPr>
        <w:t>.</w:t>
      </w:r>
      <w:r w:rsidRPr="000D002F">
        <w:rPr>
          <w:rStyle w:val="AgendaTiming"/>
          <w:b w:val="0"/>
          <w:bCs/>
          <w:i/>
          <w:sz w:val="20"/>
          <w:szCs w:val="20"/>
        </w:rPr>
        <w:t>Scheidgen</w:t>
      </w:r>
      <w:proofErr w:type="spellEnd"/>
      <w:proofErr w:type="gramEnd"/>
      <w:r w:rsidR="00FC04DA" w:rsidRPr="000D002F">
        <w:rPr>
          <w:rStyle w:val="AgendaTiming"/>
          <w:b w:val="0"/>
          <w:bCs/>
          <w:i/>
          <w:sz w:val="20"/>
          <w:szCs w:val="20"/>
        </w:rPr>
        <w:t xml:space="preserve">/ </w:t>
      </w:r>
      <w:proofErr w:type="spellStart"/>
      <w:r w:rsidR="00FC04DA" w:rsidRPr="000D002F">
        <w:rPr>
          <w:rStyle w:val="AgendaTiming"/>
          <w:b w:val="0"/>
          <w:bCs/>
          <w:i/>
          <w:sz w:val="20"/>
          <w:szCs w:val="20"/>
        </w:rPr>
        <w:t>I.Djelassi</w:t>
      </w:r>
      <w:proofErr w:type="spellEnd"/>
      <w:r w:rsidRPr="000D002F">
        <w:rPr>
          <w:rStyle w:val="AgendaTiming"/>
          <w:b w:val="0"/>
          <w:bCs/>
          <w:i/>
          <w:sz w:val="20"/>
          <w:szCs w:val="20"/>
        </w:rPr>
        <w:t>)</w:t>
      </w:r>
    </w:p>
    <w:p w14:paraId="4FFA0B6F" w14:textId="149FE2CD" w:rsidR="0093609E" w:rsidRDefault="00CD086C" w:rsidP="00CD086C">
      <w:pPr>
        <w:pStyle w:val="Agendaitemlevel2"/>
        <w:numPr>
          <w:ilvl w:val="0"/>
          <w:numId w:val="0"/>
        </w:numPr>
        <w:ind w:left="270"/>
        <w:jc w:val="both"/>
        <w:rPr>
          <w:rStyle w:val="AgendaTiming"/>
          <w:b w:val="0"/>
          <w:bCs/>
          <w:sz w:val="20"/>
          <w:szCs w:val="20"/>
        </w:rPr>
      </w:pPr>
      <w:r w:rsidRPr="00CD086C">
        <w:rPr>
          <w:rStyle w:val="AgendaTiming"/>
          <w:b w:val="0"/>
          <w:bCs/>
          <w:sz w:val="20"/>
          <w:szCs w:val="20"/>
        </w:rPr>
        <w:t>A.</w:t>
      </w:r>
      <w:r>
        <w:rPr>
          <w:rStyle w:val="AgendaTiming"/>
          <w:b w:val="0"/>
          <w:bCs/>
          <w:sz w:val="20"/>
          <w:szCs w:val="20"/>
        </w:rPr>
        <w:t xml:space="preserve"> </w:t>
      </w:r>
      <w:r w:rsidR="0093609E">
        <w:rPr>
          <w:rStyle w:val="AgendaTiming"/>
          <w:b w:val="0"/>
          <w:bCs/>
          <w:sz w:val="20"/>
          <w:szCs w:val="20"/>
        </w:rPr>
        <w:t>Scheidgen presented the outcome of the first assessment of the Financial TF on the future development of the A.I.S.E. budget and prospect until 2026</w:t>
      </w:r>
      <w:r>
        <w:rPr>
          <w:rStyle w:val="AgendaTiming"/>
          <w:b w:val="0"/>
          <w:bCs/>
          <w:sz w:val="20"/>
          <w:szCs w:val="20"/>
        </w:rPr>
        <w:t xml:space="preserve">. </w:t>
      </w:r>
      <w:r w:rsidR="0093609E">
        <w:rPr>
          <w:rStyle w:val="AgendaTiming"/>
          <w:b w:val="0"/>
          <w:bCs/>
          <w:sz w:val="20"/>
          <w:szCs w:val="20"/>
        </w:rPr>
        <w:t>The Board gave the mandate mid-year</w:t>
      </w:r>
      <w:r>
        <w:rPr>
          <w:rStyle w:val="AgendaTiming"/>
          <w:b w:val="0"/>
          <w:bCs/>
          <w:sz w:val="20"/>
          <w:szCs w:val="20"/>
        </w:rPr>
        <w:t xml:space="preserve"> to set up a small TF</w:t>
      </w:r>
      <w:r w:rsidR="0093609E">
        <w:rPr>
          <w:rStyle w:val="AgendaTiming"/>
          <w:b w:val="0"/>
          <w:bCs/>
          <w:sz w:val="20"/>
          <w:szCs w:val="20"/>
        </w:rPr>
        <w:t xml:space="preserve">, when </w:t>
      </w:r>
      <w:r>
        <w:rPr>
          <w:rStyle w:val="AgendaTiming"/>
          <w:b w:val="0"/>
          <w:bCs/>
          <w:sz w:val="20"/>
          <w:szCs w:val="20"/>
        </w:rPr>
        <w:t xml:space="preserve">it was identified that the financial viability is impacted </w:t>
      </w:r>
      <w:r w:rsidR="0093609E">
        <w:rPr>
          <w:rStyle w:val="AgendaTiming"/>
          <w:b w:val="0"/>
          <w:bCs/>
          <w:sz w:val="20"/>
          <w:szCs w:val="20"/>
        </w:rPr>
        <w:t xml:space="preserve">due </w:t>
      </w:r>
      <w:r>
        <w:rPr>
          <w:rStyle w:val="AgendaTiming"/>
          <w:b w:val="0"/>
          <w:bCs/>
          <w:sz w:val="20"/>
          <w:szCs w:val="20"/>
        </w:rPr>
        <w:t xml:space="preserve">1) </w:t>
      </w:r>
      <w:r w:rsidR="0093609E">
        <w:rPr>
          <w:rStyle w:val="AgendaTiming"/>
          <w:b w:val="0"/>
          <w:bCs/>
          <w:sz w:val="20"/>
          <w:szCs w:val="20"/>
        </w:rPr>
        <w:t xml:space="preserve">to the decreased income (mainly linked to loss of membership fees by UKCPI and a member company) and </w:t>
      </w:r>
      <w:r>
        <w:rPr>
          <w:rStyle w:val="AgendaTiming"/>
          <w:b w:val="0"/>
          <w:bCs/>
          <w:sz w:val="20"/>
          <w:szCs w:val="20"/>
        </w:rPr>
        <w:t xml:space="preserve">2) </w:t>
      </w:r>
      <w:r w:rsidR="0093609E">
        <w:rPr>
          <w:rStyle w:val="AgendaTiming"/>
          <w:b w:val="0"/>
          <w:bCs/>
          <w:sz w:val="20"/>
          <w:szCs w:val="20"/>
        </w:rPr>
        <w:t xml:space="preserve">increased expenses (mainly linked to cope with the </w:t>
      </w:r>
      <w:r w:rsidR="00C921AB">
        <w:rPr>
          <w:rStyle w:val="AgendaTiming"/>
          <w:b w:val="0"/>
          <w:bCs/>
          <w:sz w:val="20"/>
          <w:szCs w:val="20"/>
        </w:rPr>
        <w:t>workload</w:t>
      </w:r>
      <w:r w:rsidR="0093609E">
        <w:rPr>
          <w:rStyle w:val="AgendaTiming"/>
          <w:b w:val="0"/>
          <w:bCs/>
          <w:sz w:val="20"/>
          <w:szCs w:val="20"/>
        </w:rPr>
        <w:t xml:space="preserve"> related to the Green Deal) </w:t>
      </w:r>
      <w:hyperlink r:id="rId11" w:anchor="/filelastversion/14516" w:history="1">
        <w:r w:rsidRPr="00C921AB">
          <w:rPr>
            <w:rStyle w:val="Hyperlink"/>
            <w:b w:val="0"/>
            <w:bCs/>
            <w:sz w:val="20"/>
            <w:szCs w:val="20"/>
          </w:rPr>
          <w:t>(see slides).</w:t>
        </w:r>
      </w:hyperlink>
      <w:r w:rsidR="00C97C71">
        <w:rPr>
          <w:rStyle w:val="AgendaTiming"/>
          <w:b w:val="0"/>
          <w:bCs/>
          <w:sz w:val="20"/>
          <w:szCs w:val="20"/>
        </w:rPr>
        <w:t xml:space="preserve"> After having looked to different areas to reduce expenses, different options/ scenarios were presented </w:t>
      </w:r>
      <w:r w:rsidR="00027F8F">
        <w:rPr>
          <w:rStyle w:val="AgendaTiming"/>
          <w:b w:val="0"/>
          <w:bCs/>
          <w:sz w:val="20"/>
          <w:szCs w:val="20"/>
        </w:rPr>
        <w:t>as to increasing membership fees.</w:t>
      </w:r>
      <w:r w:rsidR="00C97C71">
        <w:rPr>
          <w:rStyle w:val="AgendaTiming"/>
          <w:b w:val="0"/>
          <w:bCs/>
          <w:sz w:val="20"/>
          <w:szCs w:val="20"/>
        </w:rPr>
        <w:t xml:space="preserve"> </w:t>
      </w:r>
    </w:p>
    <w:p w14:paraId="32433F39" w14:textId="5A8E5038" w:rsidR="00CD086C" w:rsidRDefault="00027F8F" w:rsidP="00CD086C">
      <w:pPr>
        <w:pStyle w:val="Agendaitemlevel2"/>
        <w:numPr>
          <w:ilvl w:val="0"/>
          <w:numId w:val="0"/>
        </w:numPr>
        <w:ind w:left="270"/>
        <w:jc w:val="both"/>
      </w:pPr>
      <w:r>
        <w:rPr>
          <w:rStyle w:val="AgendaTiming"/>
          <w:b w:val="0"/>
          <w:bCs/>
          <w:sz w:val="20"/>
          <w:szCs w:val="20"/>
        </w:rPr>
        <w:t xml:space="preserve">All thanked the TF for the thorough work undertaken, which provides a good basis for discussion to progress the work. </w:t>
      </w:r>
      <w:r w:rsidR="00CD086C">
        <w:rPr>
          <w:rStyle w:val="AgendaTiming"/>
          <w:b w:val="0"/>
          <w:bCs/>
          <w:sz w:val="20"/>
          <w:szCs w:val="20"/>
        </w:rPr>
        <w:t>The NAs expressed their surprise about the situation and the</w:t>
      </w:r>
      <w:r w:rsidR="00CD086C" w:rsidRPr="00CD086C">
        <w:rPr>
          <w:rStyle w:val="AgendaTiming"/>
          <w:b w:val="0"/>
          <w:bCs/>
          <w:sz w:val="20"/>
          <w:szCs w:val="20"/>
        </w:rPr>
        <w:t xml:space="preserve"> increase of A.I.S.E. fees</w:t>
      </w:r>
      <w:r w:rsidR="00CD086C">
        <w:rPr>
          <w:rStyle w:val="AgendaTiming"/>
          <w:b w:val="0"/>
          <w:bCs/>
          <w:sz w:val="20"/>
          <w:szCs w:val="20"/>
        </w:rPr>
        <w:t xml:space="preserve">, </w:t>
      </w:r>
      <w:r w:rsidR="00C97C71">
        <w:rPr>
          <w:rStyle w:val="AgendaTiming"/>
          <w:b w:val="0"/>
          <w:bCs/>
          <w:sz w:val="20"/>
          <w:szCs w:val="20"/>
        </w:rPr>
        <w:t>and made the following points</w:t>
      </w:r>
      <w:r w:rsidR="00CD086C" w:rsidRPr="00CD086C">
        <w:rPr>
          <w:rStyle w:val="AgendaTiming"/>
          <w:b w:val="0"/>
          <w:bCs/>
          <w:sz w:val="20"/>
          <w:szCs w:val="20"/>
        </w:rPr>
        <w:t>:</w:t>
      </w:r>
    </w:p>
    <w:p w14:paraId="3B200244" w14:textId="21C1110F" w:rsidR="00CD086C" w:rsidRPr="00C97C71" w:rsidRDefault="00CD086C" w:rsidP="0087338A">
      <w:pPr>
        <w:pStyle w:val="ListParagraph"/>
        <w:numPr>
          <w:ilvl w:val="0"/>
          <w:numId w:val="4"/>
        </w:numPr>
        <w:spacing w:after="0"/>
        <w:contextualSpacing w:val="0"/>
        <w:rPr>
          <w:rStyle w:val="AgendaTiming"/>
          <w:bCs/>
          <w:color w:val="000000" w:themeColor="text1"/>
          <w:sz w:val="20"/>
          <w:szCs w:val="20"/>
        </w:rPr>
      </w:pPr>
      <w:r w:rsidRPr="00C97C71">
        <w:rPr>
          <w:rStyle w:val="AgendaTiming"/>
          <w:bCs/>
          <w:color w:val="000000" w:themeColor="text1"/>
          <w:sz w:val="20"/>
          <w:szCs w:val="20"/>
        </w:rPr>
        <w:t>NAs will need a very strong justification and added value at national levels to have their Boards accept an increase of contribution to A.I.S.E.</w:t>
      </w:r>
    </w:p>
    <w:p w14:paraId="5603C0DF" w14:textId="2B19F0B4" w:rsidR="00CD086C" w:rsidRPr="00C97C71" w:rsidRDefault="00CD086C" w:rsidP="0087338A">
      <w:pPr>
        <w:pStyle w:val="ListParagraph"/>
        <w:numPr>
          <w:ilvl w:val="0"/>
          <w:numId w:val="4"/>
        </w:numPr>
        <w:spacing w:after="0"/>
        <w:contextualSpacing w:val="0"/>
        <w:rPr>
          <w:rStyle w:val="AgendaTiming"/>
          <w:bCs/>
          <w:color w:val="000000" w:themeColor="text1"/>
          <w:sz w:val="20"/>
          <w:szCs w:val="20"/>
        </w:rPr>
      </w:pPr>
      <w:r w:rsidRPr="00C97C71">
        <w:rPr>
          <w:rStyle w:val="AgendaTiming"/>
          <w:bCs/>
          <w:color w:val="000000" w:themeColor="text1"/>
          <w:sz w:val="20"/>
          <w:szCs w:val="20"/>
        </w:rPr>
        <w:t xml:space="preserve">Indexation of salaries should be disconnected from indexation of overall budget. 4% indexation on salaries does not mean 4% increase of the overall budget. </w:t>
      </w:r>
      <w:r w:rsidR="00C97C71">
        <w:rPr>
          <w:rStyle w:val="AgendaTiming"/>
          <w:bCs/>
          <w:color w:val="000000" w:themeColor="text1"/>
          <w:sz w:val="20"/>
          <w:szCs w:val="20"/>
        </w:rPr>
        <w:t>It was h</w:t>
      </w:r>
      <w:r w:rsidRPr="00C97C71">
        <w:rPr>
          <w:rStyle w:val="AgendaTiming"/>
          <w:bCs/>
          <w:color w:val="000000" w:themeColor="text1"/>
          <w:sz w:val="20"/>
          <w:szCs w:val="20"/>
        </w:rPr>
        <w:t xml:space="preserve">owever </w:t>
      </w:r>
      <w:r w:rsidR="00C97C71">
        <w:rPr>
          <w:rStyle w:val="AgendaTiming"/>
          <w:bCs/>
          <w:color w:val="000000" w:themeColor="text1"/>
          <w:sz w:val="20"/>
          <w:szCs w:val="20"/>
        </w:rPr>
        <w:t xml:space="preserve">explained that the </w:t>
      </w:r>
      <w:r w:rsidRPr="00C97C71">
        <w:rPr>
          <w:rStyle w:val="AgendaTiming"/>
          <w:bCs/>
          <w:color w:val="000000" w:themeColor="text1"/>
          <w:sz w:val="20"/>
          <w:szCs w:val="20"/>
        </w:rPr>
        <w:t>payroll represents 63% of A.I.S.E. main budget.</w:t>
      </w:r>
    </w:p>
    <w:p w14:paraId="690B0081" w14:textId="6A3AAC4C" w:rsidR="00CD086C" w:rsidRPr="00C97C71" w:rsidRDefault="00CD086C" w:rsidP="0087338A">
      <w:pPr>
        <w:pStyle w:val="ListParagraph"/>
        <w:numPr>
          <w:ilvl w:val="0"/>
          <w:numId w:val="4"/>
        </w:numPr>
        <w:spacing w:after="0"/>
        <w:contextualSpacing w:val="0"/>
        <w:rPr>
          <w:rStyle w:val="AgendaTiming"/>
          <w:bCs/>
          <w:color w:val="000000" w:themeColor="text1"/>
          <w:sz w:val="20"/>
          <w:szCs w:val="20"/>
        </w:rPr>
      </w:pPr>
      <w:r w:rsidRPr="00C97C71">
        <w:rPr>
          <w:rStyle w:val="AgendaTiming"/>
          <w:bCs/>
          <w:color w:val="000000" w:themeColor="text1"/>
          <w:sz w:val="20"/>
          <w:szCs w:val="20"/>
        </w:rPr>
        <w:t>The risk is to lose some NAs</w:t>
      </w:r>
      <w:r w:rsidR="00C97C71">
        <w:rPr>
          <w:rStyle w:val="AgendaTiming"/>
          <w:bCs/>
          <w:color w:val="000000" w:themeColor="text1"/>
          <w:sz w:val="20"/>
          <w:szCs w:val="20"/>
        </w:rPr>
        <w:t xml:space="preserve"> as A.I.S.E. members</w:t>
      </w:r>
      <w:r w:rsidRPr="00C97C71">
        <w:rPr>
          <w:rStyle w:val="AgendaTiming"/>
          <w:bCs/>
          <w:color w:val="000000" w:themeColor="text1"/>
          <w:sz w:val="20"/>
          <w:szCs w:val="20"/>
        </w:rPr>
        <w:t xml:space="preserve"> if a higher contribution to A.I.S.E. is requested</w:t>
      </w:r>
      <w:r w:rsidR="00200B8D">
        <w:rPr>
          <w:rStyle w:val="AgendaTiming"/>
          <w:bCs/>
          <w:color w:val="000000" w:themeColor="text1"/>
          <w:sz w:val="20"/>
          <w:szCs w:val="20"/>
        </w:rPr>
        <w:t xml:space="preserve">; in this context the situation as to the 2 national associations linked to AI.S.E. through a service agreement was raised </w:t>
      </w:r>
      <w:proofErr w:type="gramStart"/>
      <w:r w:rsidR="00200B8D">
        <w:rPr>
          <w:rStyle w:val="AgendaTiming"/>
          <w:bCs/>
          <w:color w:val="000000" w:themeColor="text1"/>
          <w:sz w:val="20"/>
          <w:szCs w:val="20"/>
        </w:rPr>
        <w:t>and also</w:t>
      </w:r>
      <w:proofErr w:type="gramEnd"/>
      <w:r w:rsidR="00200B8D">
        <w:rPr>
          <w:rStyle w:val="AgendaTiming"/>
          <w:bCs/>
          <w:color w:val="000000" w:themeColor="text1"/>
          <w:sz w:val="20"/>
          <w:szCs w:val="20"/>
        </w:rPr>
        <w:t xml:space="preserve"> Greece </w:t>
      </w:r>
      <w:r w:rsidR="00650248">
        <w:rPr>
          <w:rStyle w:val="AgendaTiming"/>
          <w:bCs/>
          <w:color w:val="000000" w:themeColor="text1"/>
          <w:sz w:val="20"/>
          <w:szCs w:val="20"/>
        </w:rPr>
        <w:t>to explore their capacities to pay membership to A.I.S.E.</w:t>
      </w:r>
    </w:p>
    <w:p w14:paraId="661F385E" w14:textId="1B14686E" w:rsidR="00CD086C" w:rsidRPr="00C97C71" w:rsidRDefault="00CD086C" w:rsidP="0087338A">
      <w:pPr>
        <w:pStyle w:val="ListParagraph"/>
        <w:numPr>
          <w:ilvl w:val="0"/>
          <w:numId w:val="4"/>
        </w:numPr>
        <w:spacing w:after="0"/>
        <w:contextualSpacing w:val="0"/>
        <w:rPr>
          <w:rStyle w:val="AgendaTiming"/>
          <w:bCs/>
          <w:color w:val="000000" w:themeColor="text1"/>
          <w:sz w:val="20"/>
          <w:szCs w:val="20"/>
        </w:rPr>
      </w:pPr>
      <w:r w:rsidRPr="00C97C71">
        <w:rPr>
          <w:rStyle w:val="AgendaTiming"/>
          <w:bCs/>
          <w:color w:val="000000" w:themeColor="text1"/>
          <w:sz w:val="20"/>
          <w:szCs w:val="20"/>
        </w:rPr>
        <w:t xml:space="preserve">NAs are themselves under </w:t>
      </w:r>
      <w:r w:rsidR="00C97C71">
        <w:rPr>
          <w:rStyle w:val="AgendaTiming"/>
          <w:bCs/>
          <w:color w:val="000000" w:themeColor="text1"/>
          <w:sz w:val="20"/>
          <w:szCs w:val="20"/>
        </w:rPr>
        <w:t>high</w:t>
      </w:r>
      <w:r w:rsidRPr="00C97C71">
        <w:rPr>
          <w:rStyle w:val="AgendaTiming"/>
          <w:bCs/>
          <w:color w:val="000000" w:themeColor="text1"/>
          <w:sz w:val="20"/>
          <w:szCs w:val="20"/>
        </w:rPr>
        <w:t xml:space="preserve"> financial pressure from their members and are obliged to find alternative solutions to maintain their income (</w:t>
      </w:r>
      <w:r w:rsidR="00B63A6D">
        <w:rPr>
          <w:rStyle w:val="AgendaTiming"/>
          <w:bCs/>
          <w:color w:val="000000" w:themeColor="text1"/>
          <w:sz w:val="20"/>
          <w:szCs w:val="20"/>
        </w:rPr>
        <w:t>e.g.,</w:t>
      </w:r>
      <w:r w:rsidR="00C97C71">
        <w:rPr>
          <w:rStyle w:val="AgendaTiming"/>
          <w:bCs/>
          <w:color w:val="000000" w:themeColor="text1"/>
          <w:sz w:val="20"/>
          <w:szCs w:val="20"/>
        </w:rPr>
        <w:t xml:space="preserve"> </w:t>
      </w:r>
      <w:r w:rsidRPr="00C97C71">
        <w:rPr>
          <w:rStyle w:val="AgendaTiming"/>
          <w:bCs/>
          <w:color w:val="000000" w:themeColor="text1"/>
          <w:sz w:val="20"/>
          <w:szCs w:val="20"/>
        </w:rPr>
        <w:t>find new members)</w:t>
      </w:r>
      <w:r w:rsidR="00650248">
        <w:rPr>
          <w:rStyle w:val="AgendaTiming"/>
          <w:bCs/>
          <w:color w:val="000000" w:themeColor="text1"/>
          <w:sz w:val="20"/>
          <w:szCs w:val="20"/>
        </w:rPr>
        <w:t>, hence a strong objection of any increase of their membership fees to A.I.S.E.</w:t>
      </w:r>
      <w:r w:rsidR="005A2C49">
        <w:rPr>
          <w:rStyle w:val="AgendaTiming"/>
          <w:bCs/>
          <w:color w:val="000000" w:themeColor="text1"/>
          <w:sz w:val="20"/>
          <w:szCs w:val="20"/>
        </w:rPr>
        <w:br/>
      </w:r>
    </w:p>
    <w:p w14:paraId="77927818" w14:textId="63310567" w:rsidR="00CD086C" w:rsidRPr="00027F8F" w:rsidRDefault="00D14764" w:rsidP="00CD086C">
      <w:pPr>
        <w:rPr>
          <w:rStyle w:val="AgendaTiming"/>
          <w:bCs/>
          <w:color w:val="000000" w:themeColor="text1"/>
          <w:sz w:val="20"/>
          <w:szCs w:val="20"/>
        </w:rPr>
      </w:pPr>
      <w:r>
        <w:rPr>
          <w:rStyle w:val="AgendaTiming"/>
          <w:bCs/>
          <w:color w:val="000000" w:themeColor="text1"/>
          <w:sz w:val="20"/>
          <w:szCs w:val="20"/>
        </w:rPr>
        <w:t>Proposed w</w:t>
      </w:r>
      <w:r w:rsidR="00CD086C" w:rsidRPr="00027F8F">
        <w:rPr>
          <w:rStyle w:val="AgendaTiming"/>
          <w:bCs/>
          <w:color w:val="000000" w:themeColor="text1"/>
          <w:sz w:val="20"/>
          <w:szCs w:val="20"/>
        </w:rPr>
        <w:t xml:space="preserve">ays forward </w:t>
      </w:r>
      <w:r>
        <w:rPr>
          <w:rStyle w:val="AgendaTiming"/>
          <w:bCs/>
          <w:color w:val="000000" w:themeColor="text1"/>
          <w:sz w:val="20"/>
          <w:szCs w:val="20"/>
        </w:rPr>
        <w:t>to be explored</w:t>
      </w:r>
      <w:r w:rsidR="00CD086C" w:rsidRPr="00027F8F">
        <w:rPr>
          <w:rStyle w:val="AgendaTiming"/>
          <w:bCs/>
          <w:color w:val="000000" w:themeColor="text1"/>
          <w:sz w:val="20"/>
          <w:szCs w:val="20"/>
        </w:rPr>
        <w:t>:</w:t>
      </w:r>
    </w:p>
    <w:p w14:paraId="412FDA73" w14:textId="752B713E" w:rsidR="00F76AFE" w:rsidRDefault="00F76AFE" w:rsidP="0087338A">
      <w:pPr>
        <w:pStyle w:val="ListParagraph"/>
        <w:numPr>
          <w:ilvl w:val="0"/>
          <w:numId w:val="5"/>
        </w:numPr>
        <w:spacing w:after="0"/>
        <w:rPr>
          <w:rStyle w:val="AgendaTiming"/>
          <w:bCs/>
          <w:color w:val="000000" w:themeColor="text1"/>
          <w:sz w:val="20"/>
          <w:szCs w:val="20"/>
        </w:rPr>
      </w:pPr>
      <w:r>
        <w:rPr>
          <w:rStyle w:val="AgendaTiming"/>
          <w:bCs/>
          <w:color w:val="000000" w:themeColor="text1"/>
          <w:sz w:val="20"/>
          <w:szCs w:val="20"/>
        </w:rPr>
        <w:t>Prioriti</w:t>
      </w:r>
      <w:r w:rsidR="006A516D">
        <w:rPr>
          <w:rStyle w:val="AgendaTiming"/>
          <w:bCs/>
          <w:color w:val="000000" w:themeColor="text1"/>
          <w:sz w:val="20"/>
          <w:szCs w:val="20"/>
        </w:rPr>
        <w:t>s</w:t>
      </w:r>
      <w:r>
        <w:rPr>
          <w:rStyle w:val="AgendaTiming"/>
          <w:bCs/>
          <w:color w:val="000000" w:themeColor="text1"/>
          <w:sz w:val="20"/>
          <w:szCs w:val="20"/>
        </w:rPr>
        <w:t xml:space="preserve">e A.I.S.E. workplan and maintain FTEs at a minimum level, </w:t>
      </w:r>
      <w:proofErr w:type="gramStart"/>
      <w:r>
        <w:rPr>
          <w:rStyle w:val="AgendaTiming"/>
          <w:bCs/>
          <w:color w:val="000000" w:themeColor="text1"/>
          <w:sz w:val="20"/>
          <w:szCs w:val="20"/>
        </w:rPr>
        <w:t>assessing also</w:t>
      </w:r>
      <w:proofErr w:type="gramEnd"/>
      <w:r>
        <w:rPr>
          <w:rStyle w:val="AgendaTiming"/>
          <w:bCs/>
          <w:color w:val="000000" w:themeColor="text1"/>
          <w:sz w:val="20"/>
          <w:szCs w:val="20"/>
        </w:rPr>
        <w:t xml:space="preserve"> activities that cease and that potentially temporary increase such as the Green Deal</w:t>
      </w:r>
    </w:p>
    <w:p w14:paraId="2E6FFB9F" w14:textId="4CC29BF5" w:rsidR="00027F8F" w:rsidRPr="00027F8F" w:rsidRDefault="00027F8F" w:rsidP="0087338A">
      <w:pPr>
        <w:pStyle w:val="ListParagraph"/>
        <w:numPr>
          <w:ilvl w:val="0"/>
          <w:numId w:val="5"/>
        </w:numPr>
        <w:spacing w:after="0"/>
        <w:contextualSpacing w:val="0"/>
        <w:rPr>
          <w:rStyle w:val="AgendaTiming"/>
          <w:bCs/>
          <w:color w:val="000000" w:themeColor="text1"/>
          <w:sz w:val="20"/>
          <w:szCs w:val="20"/>
        </w:rPr>
      </w:pPr>
      <w:r w:rsidRPr="00027F8F">
        <w:rPr>
          <w:rStyle w:val="AgendaTiming"/>
          <w:bCs/>
          <w:color w:val="000000" w:themeColor="text1"/>
          <w:sz w:val="20"/>
          <w:szCs w:val="20"/>
        </w:rPr>
        <w:t>Budget and priorities must be examined by all members and A.I.S.E. management who shall come back with a proposal for acceptable increase of fees</w:t>
      </w:r>
      <w:r w:rsidR="00650248">
        <w:rPr>
          <w:rStyle w:val="AgendaTiming"/>
          <w:bCs/>
          <w:color w:val="000000" w:themeColor="text1"/>
          <w:sz w:val="20"/>
          <w:szCs w:val="20"/>
        </w:rPr>
        <w:t xml:space="preserve"> in a transparent and granular way</w:t>
      </w:r>
      <w:r w:rsidRPr="00027F8F">
        <w:rPr>
          <w:rStyle w:val="AgendaTiming"/>
          <w:bCs/>
          <w:color w:val="000000" w:themeColor="text1"/>
          <w:sz w:val="20"/>
          <w:szCs w:val="20"/>
        </w:rPr>
        <w:t xml:space="preserve">. </w:t>
      </w:r>
    </w:p>
    <w:p w14:paraId="47B29097" w14:textId="77777777" w:rsidR="00027F8F" w:rsidRPr="00027F8F" w:rsidRDefault="00027F8F" w:rsidP="0087338A">
      <w:pPr>
        <w:pStyle w:val="ListParagraph"/>
        <w:numPr>
          <w:ilvl w:val="0"/>
          <w:numId w:val="5"/>
        </w:numPr>
        <w:spacing w:after="0"/>
        <w:contextualSpacing w:val="0"/>
        <w:rPr>
          <w:rStyle w:val="AgendaTiming"/>
          <w:bCs/>
          <w:color w:val="000000" w:themeColor="text1"/>
          <w:sz w:val="20"/>
          <w:szCs w:val="20"/>
        </w:rPr>
      </w:pPr>
      <w:r w:rsidRPr="00027F8F">
        <w:rPr>
          <w:rStyle w:val="AgendaTiming"/>
          <w:bCs/>
          <w:color w:val="000000" w:themeColor="text1"/>
          <w:sz w:val="20"/>
          <w:szCs w:val="20"/>
        </w:rPr>
        <w:t>Underline what additional output will A.I.S.E. provide with increased resources</w:t>
      </w:r>
    </w:p>
    <w:p w14:paraId="56699CEC" w14:textId="61D6E5D6" w:rsidR="00D14764" w:rsidRDefault="00CD086C" w:rsidP="0087338A">
      <w:pPr>
        <w:pStyle w:val="ListParagraph"/>
        <w:numPr>
          <w:ilvl w:val="0"/>
          <w:numId w:val="5"/>
        </w:numPr>
        <w:spacing w:after="0"/>
        <w:contextualSpacing w:val="0"/>
        <w:rPr>
          <w:rStyle w:val="AgendaTiming"/>
          <w:bCs/>
          <w:color w:val="000000" w:themeColor="text1"/>
          <w:sz w:val="20"/>
          <w:szCs w:val="20"/>
        </w:rPr>
      </w:pPr>
      <w:r w:rsidRPr="00027F8F">
        <w:rPr>
          <w:rStyle w:val="AgendaTiming"/>
          <w:bCs/>
          <w:color w:val="000000" w:themeColor="text1"/>
          <w:sz w:val="20"/>
          <w:szCs w:val="20"/>
        </w:rPr>
        <w:t>Zero budget exercise: spare on all possible expenses</w:t>
      </w:r>
      <w:r w:rsidR="00027F8F">
        <w:rPr>
          <w:rStyle w:val="AgendaTiming"/>
          <w:bCs/>
          <w:color w:val="000000" w:themeColor="text1"/>
          <w:sz w:val="20"/>
          <w:szCs w:val="20"/>
        </w:rPr>
        <w:t xml:space="preserve">, </w:t>
      </w:r>
      <w:r w:rsidR="00B63A6D">
        <w:rPr>
          <w:rStyle w:val="AgendaTiming"/>
          <w:bCs/>
          <w:color w:val="000000" w:themeColor="text1"/>
          <w:sz w:val="20"/>
          <w:szCs w:val="20"/>
        </w:rPr>
        <w:t>i.e.,</w:t>
      </w:r>
      <w:r w:rsidR="00027F8F">
        <w:rPr>
          <w:rStyle w:val="AgendaTiming"/>
          <w:bCs/>
          <w:color w:val="000000" w:themeColor="text1"/>
          <w:sz w:val="20"/>
          <w:szCs w:val="20"/>
        </w:rPr>
        <w:t xml:space="preserve"> revaluate fixed expenses </w:t>
      </w:r>
      <w:r w:rsidRPr="00027F8F">
        <w:rPr>
          <w:rStyle w:val="AgendaTiming"/>
          <w:bCs/>
          <w:color w:val="000000" w:themeColor="text1"/>
          <w:sz w:val="20"/>
          <w:szCs w:val="20"/>
        </w:rPr>
        <w:t>(offices, consultants, meetings….)</w:t>
      </w:r>
      <w:r w:rsidR="00D14764">
        <w:rPr>
          <w:rStyle w:val="AgendaTiming"/>
          <w:bCs/>
          <w:color w:val="000000" w:themeColor="text1"/>
          <w:sz w:val="20"/>
          <w:szCs w:val="20"/>
        </w:rPr>
        <w:t xml:space="preserve">. </w:t>
      </w:r>
    </w:p>
    <w:p w14:paraId="73206253" w14:textId="43380020" w:rsidR="00CD086C" w:rsidRPr="00027F8F" w:rsidRDefault="00D14764" w:rsidP="0087338A">
      <w:pPr>
        <w:pStyle w:val="ListParagraph"/>
        <w:numPr>
          <w:ilvl w:val="0"/>
          <w:numId w:val="5"/>
        </w:numPr>
        <w:spacing w:after="0"/>
        <w:contextualSpacing w:val="0"/>
        <w:rPr>
          <w:rStyle w:val="AgendaTiming"/>
          <w:bCs/>
          <w:color w:val="000000" w:themeColor="text1"/>
          <w:sz w:val="20"/>
          <w:szCs w:val="20"/>
        </w:rPr>
      </w:pPr>
      <w:r>
        <w:rPr>
          <w:rStyle w:val="AgendaTiming"/>
          <w:bCs/>
          <w:color w:val="000000" w:themeColor="text1"/>
          <w:sz w:val="20"/>
          <w:szCs w:val="20"/>
        </w:rPr>
        <w:t>Differentiate between legal required indexation increases from budget increases.</w:t>
      </w:r>
    </w:p>
    <w:p w14:paraId="3C68F873" w14:textId="21713EA8" w:rsidR="00CD086C" w:rsidRPr="00027F8F" w:rsidRDefault="00CD086C" w:rsidP="0087338A">
      <w:pPr>
        <w:pStyle w:val="ListParagraph"/>
        <w:numPr>
          <w:ilvl w:val="0"/>
          <w:numId w:val="5"/>
        </w:numPr>
        <w:spacing w:after="0"/>
        <w:contextualSpacing w:val="0"/>
        <w:rPr>
          <w:rStyle w:val="AgendaTiming"/>
          <w:bCs/>
          <w:color w:val="000000" w:themeColor="text1"/>
          <w:sz w:val="20"/>
          <w:szCs w:val="20"/>
        </w:rPr>
      </w:pPr>
      <w:r w:rsidRPr="00027F8F">
        <w:rPr>
          <w:rStyle w:val="AgendaTiming"/>
          <w:bCs/>
          <w:color w:val="000000" w:themeColor="text1"/>
          <w:sz w:val="20"/>
          <w:szCs w:val="20"/>
        </w:rPr>
        <w:t>Remark from PC&amp;H representative: streamlining A.I.S.E. workplan should not lead to less involvement for the PC&amp;H sector. Otherwise, it will be even more difficult for the PC&amp;H companies to justify their contribution to A.I.S.E</w:t>
      </w:r>
    </w:p>
    <w:p w14:paraId="5E1B0174" w14:textId="12932BA5" w:rsidR="00CD086C" w:rsidRPr="00027F8F" w:rsidRDefault="00027F8F" w:rsidP="0087338A">
      <w:pPr>
        <w:pStyle w:val="ListParagraph"/>
        <w:numPr>
          <w:ilvl w:val="0"/>
          <w:numId w:val="5"/>
        </w:numPr>
        <w:spacing w:after="0"/>
        <w:contextualSpacing w:val="0"/>
        <w:rPr>
          <w:rStyle w:val="AgendaTiming"/>
          <w:bCs/>
          <w:color w:val="000000" w:themeColor="text1"/>
          <w:sz w:val="20"/>
          <w:szCs w:val="20"/>
        </w:rPr>
      </w:pPr>
      <w:r>
        <w:rPr>
          <w:rStyle w:val="AgendaTiming"/>
          <w:bCs/>
          <w:color w:val="000000" w:themeColor="text1"/>
          <w:sz w:val="20"/>
          <w:szCs w:val="20"/>
        </w:rPr>
        <w:t>Acquisition of n</w:t>
      </w:r>
      <w:r w:rsidR="00CD086C" w:rsidRPr="00027F8F">
        <w:rPr>
          <w:rStyle w:val="AgendaTiming"/>
          <w:bCs/>
          <w:color w:val="000000" w:themeColor="text1"/>
          <w:sz w:val="20"/>
          <w:szCs w:val="20"/>
        </w:rPr>
        <w:t>ew members</w:t>
      </w:r>
      <w:r>
        <w:rPr>
          <w:rStyle w:val="AgendaTiming"/>
          <w:bCs/>
          <w:color w:val="000000" w:themeColor="text1"/>
          <w:sz w:val="20"/>
          <w:szCs w:val="20"/>
        </w:rPr>
        <w:t xml:space="preserve">: </w:t>
      </w:r>
      <w:r w:rsidR="00CD086C" w:rsidRPr="00027F8F">
        <w:rPr>
          <w:rStyle w:val="AgendaTiming"/>
          <w:bCs/>
          <w:color w:val="000000" w:themeColor="text1"/>
          <w:sz w:val="20"/>
          <w:szCs w:val="20"/>
        </w:rPr>
        <w:t xml:space="preserve">Jan mentioned interest from new potential Associate members on </w:t>
      </w:r>
      <w:r w:rsidR="00D14764">
        <w:rPr>
          <w:rStyle w:val="AgendaTiming"/>
          <w:bCs/>
          <w:color w:val="000000" w:themeColor="text1"/>
          <w:sz w:val="20"/>
          <w:szCs w:val="20"/>
        </w:rPr>
        <w:t>Polymer</w:t>
      </w:r>
      <w:r w:rsidR="00CD086C" w:rsidRPr="00027F8F">
        <w:rPr>
          <w:rStyle w:val="AgendaTiming"/>
          <w:bCs/>
          <w:color w:val="000000" w:themeColor="text1"/>
          <w:sz w:val="20"/>
          <w:szCs w:val="20"/>
        </w:rPr>
        <w:t xml:space="preserve"> TF. It was also underlined that the fee of Associate members is very low for the service they get from A.I.S.E.</w:t>
      </w:r>
      <w:r w:rsidR="00D14764">
        <w:rPr>
          <w:rStyle w:val="AgendaTiming"/>
          <w:bCs/>
          <w:color w:val="000000" w:themeColor="text1"/>
          <w:sz w:val="20"/>
          <w:szCs w:val="20"/>
        </w:rPr>
        <w:t>, potentially increase of the basic membership fee. (</w:t>
      </w:r>
      <w:r w:rsidR="00CD086C" w:rsidRPr="00027F8F">
        <w:rPr>
          <w:rStyle w:val="AgendaTiming"/>
          <w:bCs/>
          <w:color w:val="000000" w:themeColor="text1"/>
          <w:sz w:val="20"/>
          <w:szCs w:val="20"/>
        </w:rPr>
        <w:t>Remark: in scenario 2 of presented budget simulation, already included 1 new AM every year</w:t>
      </w:r>
      <w:r w:rsidR="00D14764">
        <w:rPr>
          <w:rStyle w:val="AgendaTiming"/>
          <w:bCs/>
          <w:color w:val="000000" w:themeColor="text1"/>
          <w:sz w:val="20"/>
          <w:szCs w:val="20"/>
        </w:rPr>
        <w:t>)</w:t>
      </w:r>
      <w:r w:rsidR="00CD086C" w:rsidRPr="00027F8F">
        <w:rPr>
          <w:rStyle w:val="AgendaTiming"/>
          <w:bCs/>
          <w:color w:val="000000" w:themeColor="text1"/>
          <w:sz w:val="20"/>
          <w:szCs w:val="20"/>
        </w:rPr>
        <w:t>.</w:t>
      </w:r>
    </w:p>
    <w:p w14:paraId="4D13A6EA" w14:textId="1EA449DE" w:rsidR="00CD086C" w:rsidRDefault="00D14764" w:rsidP="0087338A">
      <w:pPr>
        <w:pStyle w:val="ListParagraph"/>
        <w:numPr>
          <w:ilvl w:val="0"/>
          <w:numId w:val="5"/>
        </w:numPr>
        <w:spacing w:after="0"/>
        <w:contextualSpacing w:val="0"/>
        <w:rPr>
          <w:rStyle w:val="AgendaTiming"/>
          <w:bCs/>
          <w:color w:val="000000" w:themeColor="text1"/>
          <w:sz w:val="20"/>
          <w:szCs w:val="20"/>
        </w:rPr>
      </w:pPr>
      <w:proofErr w:type="gramStart"/>
      <w:r>
        <w:rPr>
          <w:rStyle w:val="AgendaTiming"/>
          <w:bCs/>
          <w:color w:val="000000" w:themeColor="text1"/>
          <w:sz w:val="20"/>
          <w:szCs w:val="20"/>
        </w:rPr>
        <w:t>In order to</w:t>
      </w:r>
      <w:proofErr w:type="gramEnd"/>
      <w:r>
        <w:rPr>
          <w:rStyle w:val="AgendaTiming"/>
          <w:bCs/>
          <w:color w:val="000000" w:themeColor="text1"/>
          <w:sz w:val="20"/>
          <w:szCs w:val="20"/>
        </w:rPr>
        <w:t xml:space="preserve"> better grasp the real figures versus the relative increase, </w:t>
      </w:r>
      <w:r w:rsidR="00200B8D">
        <w:rPr>
          <w:rStyle w:val="AgendaTiming"/>
          <w:bCs/>
          <w:color w:val="000000" w:themeColor="text1"/>
          <w:sz w:val="20"/>
          <w:szCs w:val="20"/>
        </w:rPr>
        <w:t xml:space="preserve">a table could be added to outline the actual increase. </w:t>
      </w:r>
      <w:r w:rsidR="00CD086C" w:rsidRPr="00027F8F">
        <w:rPr>
          <w:rStyle w:val="AgendaTiming"/>
          <w:bCs/>
          <w:color w:val="000000" w:themeColor="text1"/>
          <w:sz w:val="20"/>
          <w:szCs w:val="20"/>
        </w:rPr>
        <w:t>The treasurer reminded that the increase of budget in absolute figure remains in the range of 200K, to be distributed among all members.</w:t>
      </w:r>
    </w:p>
    <w:p w14:paraId="1FB29B3F" w14:textId="77777777" w:rsidR="006A516D" w:rsidRPr="00027F8F" w:rsidRDefault="006A516D" w:rsidP="006A516D">
      <w:pPr>
        <w:pStyle w:val="ListParagraph"/>
        <w:spacing w:after="0"/>
        <w:contextualSpacing w:val="0"/>
        <w:rPr>
          <w:rStyle w:val="AgendaTiming"/>
          <w:bCs/>
          <w:color w:val="000000" w:themeColor="text1"/>
          <w:sz w:val="20"/>
          <w:szCs w:val="20"/>
        </w:rPr>
      </w:pPr>
    </w:p>
    <w:p w14:paraId="34826675" w14:textId="41DC269D" w:rsidR="00005FE1" w:rsidRPr="00B63A6D" w:rsidRDefault="00005FE1" w:rsidP="00BC55F4">
      <w:pPr>
        <w:pStyle w:val="Agendaitemlevel2"/>
        <w:numPr>
          <w:ilvl w:val="0"/>
          <w:numId w:val="0"/>
        </w:numPr>
        <w:spacing w:before="0" w:after="0" w:line="276" w:lineRule="auto"/>
        <w:ind w:left="270"/>
        <w:jc w:val="both"/>
        <w:rPr>
          <w:rStyle w:val="AgendaTiming"/>
          <w:i/>
          <w:iCs/>
          <w:sz w:val="20"/>
          <w:szCs w:val="20"/>
          <w:u w:val="single"/>
        </w:rPr>
      </w:pPr>
      <w:r w:rsidRPr="00B63A6D">
        <w:rPr>
          <w:rStyle w:val="AgendaTiming"/>
          <w:i/>
          <w:iCs/>
          <w:sz w:val="20"/>
          <w:szCs w:val="20"/>
          <w:u w:val="single"/>
        </w:rPr>
        <w:lastRenderedPageBreak/>
        <w:t>ACTIONS:</w:t>
      </w:r>
    </w:p>
    <w:p w14:paraId="1B1794C3" w14:textId="1DCA5107" w:rsidR="00005FE1" w:rsidRPr="00005FE1" w:rsidRDefault="00005FE1" w:rsidP="00BC55F4">
      <w:pPr>
        <w:pStyle w:val="Agendaitemlevel2"/>
        <w:numPr>
          <w:ilvl w:val="0"/>
          <w:numId w:val="0"/>
        </w:numPr>
        <w:spacing w:before="0" w:after="0" w:line="276" w:lineRule="auto"/>
        <w:ind w:left="270"/>
        <w:jc w:val="both"/>
        <w:rPr>
          <w:rStyle w:val="AgendaTiming"/>
          <w:i/>
          <w:iCs/>
          <w:sz w:val="20"/>
          <w:szCs w:val="20"/>
        </w:rPr>
      </w:pPr>
      <w:r w:rsidRPr="00005FE1">
        <w:rPr>
          <w:rStyle w:val="AgendaTiming"/>
          <w:i/>
          <w:iCs/>
          <w:sz w:val="20"/>
          <w:szCs w:val="20"/>
        </w:rPr>
        <w:t>- Share slides and outcome at the NAC on 9 December for further input (H. Fabiansen)</w:t>
      </w:r>
    </w:p>
    <w:p w14:paraId="759338B4" w14:textId="5E21EAE6" w:rsidR="00005FE1" w:rsidRDefault="00005FE1" w:rsidP="00BC55F4">
      <w:pPr>
        <w:pStyle w:val="Agendaitemlevel2"/>
        <w:numPr>
          <w:ilvl w:val="0"/>
          <w:numId w:val="0"/>
        </w:numPr>
        <w:spacing w:before="0" w:after="0" w:line="276" w:lineRule="auto"/>
        <w:ind w:left="270"/>
        <w:jc w:val="both"/>
        <w:rPr>
          <w:rStyle w:val="AgendaTiming"/>
          <w:i/>
          <w:iCs/>
          <w:sz w:val="20"/>
          <w:szCs w:val="20"/>
        </w:rPr>
      </w:pPr>
      <w:r w:rsidRPr="00005FE1">
        <w:rPr>
          <w:rStyle w:val="AgendaTiming"/>
          <w:i/>
          <w:iCs/>
          <w:sz w:val="20"/>
          <w:szCs w:val="20"/>
        </w:rPr>
        <w:t xml:space="preserve">- Progress work </w:t>
      </w:r>
      <w:proofErr w:type="gramStart"/>
      <w:r w:rsidRPr="00005FE1">
        <w:rPr>
          <w:rStyle w:val="AgendaTiming"/>
          <w:i/>
          <w:iCs/>
          <w:sz w:val="20"/>
          <w:szCs w:val="20"/>
        </w:rPr>
        <w:t>taking into account</w:t>
      </w:r>
      <w:proofErr w:type="gramEnd"/>
      <w:r w:rsidRPr="00005FE1">
        <w:rPr>
          <w:rStyle w:val="AgendaTiming"/>
          <w:i/>
          <w:iCs/>
          <w:sz w:val="20"/>
          <w:szCs w:val="20"/>
        </w:rPr>
        <w:t xml:space="preserve"> the above comments from the meeting of the Board and the NAC next day</w:t>
      </w:r>
      <w:r w:rsidR="00200B8D">
        <w:rPr>
          <w:rStyle w:val="AgendaTiming"/>
          <w:i/>
          <w:iCs/>
          <w:sz w:val="20"/>
          <w:szCs w:val="20"/>
        </w:rPr>
        <w:t>; presenting the higher and lower figures</w:t>
      </w:r>
      <w:r w:rsidRPr="00005FE1">
        <w:rPr>
          <w:rStyle w:val="AgendaTiming"/>
          <w:i/>
          <w:iCs/>
          <w:sz w:val="20"/>
          <w:szCs w:val="20"/>
        </w:rPr>
        <w:t xml:space="preserve"> (Financial TF)</w:t>
      </w:r>
    </w:p>
    <w:p w14:paraId="7356D285" w14:textId="617C1933" w:rsidR="00005FE1" w:rsidRPr="00005FE1" w:rsidRDefault="00005FE1" w:rsidP="00BC55F4">
      <w:pPr>
        <w:pStyle w:val="Agendaitemlevel2"/>
        <w:numPr>
          <w:ilvl w:val="0"/>
          <w:numId w:val="0"/>
        </w:numPr>
        <w:spacing w:before="0" w:after="0" w:line="276" w:lineRule="auto"/>
        <w:ind w:left="270"/>
        <w:jc w:val="both"/>
        <w:rPr>
          <w:rStyle w:val="AgendaTiming"/>
          <w:i/>
          <w:iCs/>
          <w:sz w:val="20"/>
          <w:szCs w:val="20"/>
        </w:rPr>
      </w:pPr>
      <w:r>
        <w:rPr>
          <w:rStyle w:val="AgendaTiming"/>
          <w:i/>
          <w:iCs/>
          <w:sz w:val="20"/>
          <w:szCs w:val="20"/>
        </w:rPr>
        <w:t xml:space="preserve">- Present proposals at the next </w:t>
      </w:r>
      <w:r w:rsidR="006A516D">
        <w:rPr>
          <w:rStyle w:val="AgendaTiming"/>
          <w:i/>
          <w:iCs/>
          <w:sz w:val="20"/>
          <w:szCs w:val="20"/>
        </w:rPr>
        <w:t xml:space="preserve">extra call of the </w:t>
      </w:r>
      <w:r>
        <w:rPr>
          <w:rStyle w:val="AgendaTiming"/>
          <w:i/>
          <w:iCs/>
          <w:sz w:val="20"/>
          <w:szCs w:val="20"/>
        </w:rPr>
        <w:t xml:space="preserve">Board </w:t>
      </w:r>
      <w:r w:rsidR="006A516D">
        <w:rPr>
          <w:rStyle w:val="AgendaTiming"/>
          <w:i/>
          <w:iCs/>
          <w:sz w:val="20"/>
          <w:szCs w:val="20"/>
        </w:rPr>
        <w:t>in</w:t>
      </w:r>
      <w:r>
        <w:rPr>
          <w:rStyle w:val="AgendaTiming"/>
          <w:i/>
          <w:iCs/>
          <w:sz w:val="20"/>
          <w:szCs w:val="20"/>
        </w:rPr>
        <w:t xml:space="preserve"> </w:t>
      </w:r>
      <w:r w:rsidR="006A516D">
        <w:rPr>
          <w:rStyle w:val="AgendaTiming"/>
          <w:i/>
          <w:iCs/>
          <w:sz w:val="20"/>
          <w:szCs w:val="20"/>
        </w:rPr>
        <w:t>January</w:t>
      </w:r>
      <w:r>
        <w:rPr>
          <w:rStyle w:val="AgendaTiming"/>
          <w:i/>
          <w:iCs/>
          <w:sz w:val="20"/>
          <w:szCs w:val="20"/>
        </w:rPr>
        <w:t xml:space="preserve"> 2022. </w:t>
      </w:r>
    </w:p>
    <w:p w14:paraId="2DD3BC98" w14:textId="69575204" w:rsidR="001550F2" w:rsidRPr="000D002F" w:rsidRDefault="001550F2" w:rsidP="007D2209">
      <w:pPr>
        <w:pStyle w:val="Agendaitemlevel1"/>
        <w:rPr>
          <w:sz w:val="20"/>
          <w:szCs w:val="20"/>
        </w:rPr>
      </w:pPr>
      <w:r w:rsidRPr="000D002F">
        <w:rPr>
          <w:sz w:val="20"/>
          <w:szCs w:val="20"/>
        </w:rPr>
        <w:t>KEY TOPI</w:t>
      </w:r>
      <w:r w:rsidR="00795A14" w:rsidRPr="000D002F">
        <w:rPr>
          <w:sz w:val="20"/>
          <w:szCs w:val="20"/>
        </w:rPr>
        <w:t>C</w:t>
      </w:r>
      <w:r w:rsidRPr="000D002F">
        <w:rPr>
          <w:sz w:val="20"/>
          <w:szCs w:val="20"/>
        </w:rPr>
        <w:t>S</w:t>
      </w:r>
      <w:r w:rsidR="00144209" w:rsidRPr="000D002F">
        <w:rPr>
          <w:sz w:val="20"/>
          <w:szCs w:val="20"/>
        </w:rPr>
        <w:t xml:space="preserve"> </w:t>
      </w:r>
    </w:p>
    <w:p w14:paraId="51E72222" w14:textId="2C51D5EB" w:rsidR="002B7F4D" w:rsidRPr="002D628E" w:rsidRDefault="002B7F4D" w:rsidP="002B7F4D">
      <w:pPr>
        <w:pStyle w:val="Agendaitemlevel2"/>
        <w:rPr>
          <w:rStyle w:val="AgendaTiming"/>
          <w:bCs/>
          <w:i/>
          <w:iCs/>
          <w:sz w:val="20"/>
          <w:szCs w:val="20"/>
        </w:rPr>
      </w:pPr>
      <w:bookmarkStart w:id="0" w:name="_Hlk88083206"/>
      <w:r w:rsidRPr="00102612">
        <w:rPr>
          <w:rStyle w:val="AgendaTiming"/>
          <w:sz w:val="20"/>
          <w:szCs w:val="20"/>
          <w:u w:val="single"/>
        </w:rPr>
        <w:t>European Green Deal</w:t>
      </w:r>
      <w:r w:rsidRPr="00102612">
        <w:rPr>
          <w:rStyle w:val="AgendaTiming"/>
          <w:sz w:val="20"/>
          <w:szCs w:val="20"/>
          <w:lang w:val="en-US"/>
        </w:rPr>
        <w:t xml:space="preserve">: </w:t>
      </w:r>
      <w:r w:rsidRPr="00102612">
        <w:rPr>
          <w:rStyle w:val="AgendaTiming"/>
          <w:sz w:val="20"/>
          <w:szCs w:val="20"/>
          <w:u w:val="single"/>
        </w:rPr>
        <w:t>Activities on CEAP</w:t>
      </w:r>
      <w:r w:rsidR="007D0A38">
        <w:rPr>
          <w:rStyle w:val="AgendaTiming"/>
          <w:b w:val="0"/>
          <w:bCs/>
          <w:sz w:val="20"/>
          <w:szCs w:val="20"/>
        </w:rPr>
        <w:t xml:space="preserve">: </w:t>
      </w:r>
      <w:r w:rsidRPr="007D0A38">
        <w:rPr>
          <w:rStyle w:val="AgendaTiming"/>
          <w:b w:val="0"/>
          <w:bCs/>
          <w:sz w:val="20"/>
          <w:szCs w:val="20"/>
          <w:u w:val="single"/>
        </w:rPr>
        <w:t>Debriefing from</w:t>
      </w:r>
      <w:r w:rsidRPr="000D002F">
        <w:rPr>
          <w:rStyle w:val="AgendaTiming"/>
          <w:sz w:val="20"/>
          <w:szCs w:val="20"/>
        </w:rPr>
        <w:t xml:space="preserve">      </w:t>
      </w:r>
      <w:r w:rsidRPr="000D002F">
        <w:rPr>
          <w:rStyle w:val="AgendaTiming"/>
          <w:sz w:val="20"/>
          <w:szCs w:val="20"/>
        </w:rPr>
        <w:tab/>
      </w:r>
      <w:bookmarkStart w:id="1" w:name="_Hlk89240531"/>
      <w:r w:rsidRPr="000D002F">
        <w:rPr>
          <w:rStyle w:val="AgendaTiming"/>
          <w:b w:val="0"/>
          <w:i/>
          <w:iCs/>
          <w:sz w:val="20"/>
          <w:szCs w:val="20"/>
        </w:rPr>
        <w:t>(</w:t>
      </w:r>
      <w:proofErr w:type="spellStart"/>
      <w:proofErr w:type="gramStart"/>
      <w:r w:rsidRPr="000D002F">
        <w:rPr>
          <w:rStyle w:val="AgendaTiming"/>
          <w:b w:val="0"/>
          <w:i/>
          <w:iCs/>
          <w:sz w:val="20"/>
          <w:szCs w:val="20"/>
        </w:rPr>
        <w:t>S.Nissen</w:t>
      </w:r>
      <w:proofErr w:type="spellEnd"/>
      <w:r w:rsidRPr="000D002F">
        <w:rPr>
          <w:rStyle w:val="AgendaTiming"/>
          <w:b w:val="0"/>
          <w:i/>
          <w:iCs/>
          <w:sz w:val="20"/>
          <w:szCs w:val="20"/>
        </w:rPr>
        <w:t>/</w:t>
      </w:r>
      <w:proofErr w:type="spellStart"/>
      <w:r w:rsidRPr="000D002F">
        <w:rPr>
          <w:rStyle w:val="AgendaTiming"/>
          <w:b w:val="0"/>
          <w:i/>
          <w:iCs/>
          <w:sz w:val="20"/>
          <w:szCs w:val="20"/>
        </w:rPr>
        <w:t>N.Viva</w:t>
      </w:r>
      <w:bookmarkEnd w:id="1"/>
      <w:proofErr w:type="spellEnd"/>
      <w:r w:rsidRPr="000D002F">
        <w:rPr>
          <w:rStyle w:val="AgendaTiming"/>
          <w:b w:val="0"/>
          <w:i/>
          <w:iCs/>
          <w:sz w:val="20"/>
          <w:szCs w:val="20"/>
        </w:rPr>
        <w:t xml:space="preserve">)   </w:t>
      </w:r>
      <w:proofErr w:type="gramEnd"/>
      <w:r w:rsidRPr="000D002F">
        <w:rPr>
          <w:rStyle w:val="AgendaTiming"/>
          <w:b w:val="0"/>
          <w:i/>
          <w:iCs/>
          <w:sz w:val="20"/>
          <w:szCs w:val="20"/>
        </w:rPr>
        <w:t xml:space="preserve">                                                                                </w:t>
      </w:r>
      <w:r w:rsidRPr="007D0A38">
        <w:rPr>
          <w:rStyle w:val="AgendaTiming"/>
          <w:b w:val="0"/>
          <w:bCs/>
          <w:sz w:val="20"/>
          <w:szCs w:val="20"/>
          <w:u w:val="single"/>
        </w:rPr>
        <w:t>meeting with COM DG ENV on A.I.S.E. technical proposal Charter/PEF (30 Nov)</w:t>
      </w:r>
    </w:p>
    <w:p w14:paraId="7E811AD7" w14:textId="70DF93F7" w:rsidR="00C45F3A" w:rsidRDefault="00437C8D" w:rsidP="0087338A">
      <w:pPr>
        <w:spacing w:after="0"/>
        <w:ind w:left="270"/>
        <w:rPr>
          <w:rStyle w:val="AgendaTiming"/>
          <w:bCs/>
          <w:color w:val="000000" w:themeColor="text1"/>
          <w:sz w:val="20"/>
          <w:szCs w:val="20"/>
        </w:rPr>
      </w:pPr>
      <w:bookmarkStart w:id="2" w:name="_Hlk90547587"/>
      <w:r w:rsidRPr="00A3655C">
        <w:rPr>
          <w:rStyle w:val="AgendaTiming"/>
          <w:bCs/>
          <w:color w:val="000000" w:themeColor="text1"/>
          <w:sz w:val="20"/>
          <w:szCs w:val="20"/>
        </w:rPr>
        <w:t xml:space="preserve">Objective of the meeting </w:t>
      </w:r>
      <w:r>
        <w:rPr>
          <w:rStyle w:val="AgendaTiming"/>
          <w:bCs/>
          <w:color w:val="000000" w:themeColor="text1"/>
          <w:sz w:val="20"/>
          <w:szCs w:val="20"/>
        </w:rPr>
        <w:t xml:space="preserve">on 30 Nov </w:t>
      </w:r>
      <w:r w:rsidR="00C45F3A" w:rsidRPr="00B1153E">
        <w:rPr>
          <w:rStyle w:val="AgendaTiming"/>
          <w:bCs/>
          <w:color w:val="000000" w:themeColor="text1"/>
          <w:sz w:val="20"/>
          <w:szCs w:val="20"/>
        </w:rPr>
        <w:t xml:space="preserve">with Emmanuele Maire, Head of unit DG ENV Sustainable Production, Products and Consumption, and her team </w:t>
      </w:r>
      <w:r w:rsidRPr="00A3655C">
        <w:rPr>
          <w:rStyle w:val="AgendaTiming"/>
          <w:bCs/>
          <w:color w:val="000000" w:themeColor="text1"/>
          <w:sz w:val="20"/>
          <w:szCs w:val="20"/>
        </w:rPr>
        <w:t>was to retrieve COM feedback via an open discussion to our technical proposal</w:t>
      </w:r>
      <w:r>
        <w:rPr>
          <w:rStyle w:val="AgendaTiming"/>
          <w:bCs/>
          <w:color w:val="000000" w:themeColor="text1"/>
          <w:sz w:val="20"/>
          <w:szCs w:val="20"/>
        </w:rPr>
        <w:t xml:space="preserve">, </w:t>
      </w:r>
      <w:r w:rsidR="00673ACF">
        <w:rPr>
          <w:rStyle w:val="AgendaTiming"/>
          <w:bCs/>
          <w:color w:val="000000" w:themeColor="text1"/>
          <w:sz w:val="20"/>
          <w:szCs w:val="20"/>
        </w:rPr>
        <w:t>i.e.,</w:t>
      </w:r>
      <w:r>
        <w:rPr>
          <w:rStyle w:val="AgendaTiming"/>
          <w:bCs/>
          <w:color w:val="000000" w:themeColor="text1"/>
          <w:sz w:val="20"/>
          <w:szCs w:val="20"/>
        </w:rPr>
        <w:t xml:space="preserve"> to d</w:t>
      </w:r>
      <w:r w:rsidRPr="00A3655C">
        <w:rPr>
          <w:rStyle w:val="AgendaTiming"/>
          <w:bCs/>
          <w:color w:val="000000" w:themeColor="text1"/>
          <w:sz w:val="20"/>
          <w:szCs w:val="20"/>
        </w:rPr>
        <w:t xml:space="preserve">evelop together </w:t>
      </w:r>
      <w:r>
        <w:rPr>
          <w:rStyle w:val="AgendaTiming"/>
          <w:bCs/>
          <w:color w:val="000000" w:themeColor="text1"/>
          <w:sz w:val="20"/>
          <w:szCs w:val="20"/>
        </w:rPr>
        <w:t xml:space="preserve">a </w:t>
      </w:r>
      <w:r w:rsidRPr="00A3655C">
        <w:rPr>
          <w:rStyle w:val="AgendaTiming"/>
          <w:bCs/>
          <w:color w:val="000000" w:themeColor="text1"/>
          <w:sz w:val="20"/>
          <w:szCs w:val="20"/>
        </w:rPr>
        <w:t>successful cleaning and maintenance industry scheme by introducing PEF criteria into the A.I.S.E. Charter</w:t>
      </w:r>
      <w:r>
        <w:rPr>
          <w:rStyle w:val="AgendaTiming"/>
          <w:bCs/>
          <w:color w:val="000000" w:themeColor="text1"/>
          <w:sz w:val="20"/>
          <w:szCs w:val="20"/>
        </w:rPr>
        <w:t xml:space="preserve">. </w:t>
      </w:r>
      <w:r w:rsidR="0087338A">
        <w:rPr>
          <w:rStyle w:val="AgendaTiming"/>
          <w:bCs/>
          <w:color w:val="000000" w:themeColor="text1"/>
          <w:sz w:val="20"/>
          <w:szCs w:val="20"/>
        </w:rPr>
        <w:br/>
      </w:r>
    </w:p>
    <w:p w14:paraId="7EB80B42" w14:textId="1824C5A6" w:rsidR="00A3655C" w:rsidRPr="00A3655C" w:rsidRDefault="00A3655C" w:rsidP="0087338A">
      <w:pPr>
        <w:spacing w:after="0"/>
        <w:ind w:left="270"/>
        <w:rPr>
          <w:rStyle w:val="AgendaTiming"/>
          <w:b/>
          <w:bCs/>
          <w:color w:val="000000" w:themeColor="text1"/>
          <w:sz w:val="20"/>
          <w:szCs w:val="20"/>
        </w:rPr>
      </w:pPr>
      <w:r w:rsidRPr="00A3655C">
        <w:rPr>
          <w:rStyle w:val="AgendaTiming"/>
          <w:b/>
          <w:bCs/>
          <w:color w:val="000000" w:themeColor="text1"/>
          <w:sz w:val="20"/>
          <w:szCs w:val="20"/>
        </w:rPr>
        <w:t>Main learnings</w:t>
      </w:r>
    </w:p>
    <w:p w14:paraId="7594EF77" w14:textId="1DF7F65E" w:rsidR="00A3655C" w:rsidRPr="00A3655C" w:rsidRDefault="00A3655C" w:rsidP="0087338A">
      <w:pPr>
        <w:pStyle w:val="ListParagraph"/>
        <w:numPr>
          <w:ilvl w:val="0"/>
          <w:numId w:val="10"/>
        </w:numPr>
        <w:spacing w:after="0"/>
        <w:rPr>
          <w:rStyle w:val="AgendaTiming"/>
          <w:bCs/>
          <w:color w:val="000000" w:themeColor="text1"/>
          <w:sz w:val="20"/>
          <w:szCs w:val="20"/>
        </w:rPr>
      </w:pPr>
      <w:r w:rsidRPr="00A3655C">
        <w:rPr>
          <w:rStyle w:val="AgendaTiming"/>
          <w:bCs/>
          <w:color w:val="000000" w:themeColor="text1"/>
          <w:sz w:val="20"/>
          <w:szCs w:val="20"/>
        </w:rPr>
        <w:t xml:space="preserve">COM did not say ‘NO’ to our proposal: </w:t>
      </w:r>
      <w:proofErr w:type="gramStart"/>
      <w:r w:rsidRPr="00A3655C">
        <w:rPr>
          <w:rStyle w:val="AgendaTiming"/>
          <w:bCs/>
          <w:color w:val="000000" w:themeColor="text1"/>
          <w:sz w:val="20"/>
          <w:szCs w:val="20"/>
        </w:rPr>
        <w:t>BUT,</w:t>
      </w:r>
      <w:proofErr w:type="gramEnd"/>
      <w:r w:rsidRPr="00A3655C">
        <w:rPr>
          <w:rStyle w:val="AgendaTiming"/>
          <w:bCs/>
          <w:color w:val="000000" w:themeColor="text1"/>
          <w:sz w:val="20"/>
          <w:szCs w:val="20"/>
        </w:rPr>
        <w:t xml:space="preserve"> they do not know / are not fully convinced on how to react at this moment of time to a hybrid Charter/PEF</w:t>
      </w:r>
    </w:p>
    <w:p w14:paraId="6DB3983F" w14:textId="5CBF5EEF" w:rsidR="00A3655C" w:rsidRPr="00A3655C" w:rsidRDefault="00A3655C" w:rsidP="0087338A">
      <w:pPr>
        <w:pStyle w:val="ListParagraph"/>
        <w:numPr>
          <w:ilvl w:val="0"/>
          <w:numId w:val="10"/>
        </w:numPr>
        <w:spacing w:after="0"/>
        <w:rPr>
          <w:rStyle w:val="AgendaTiming"/>
          <w:bCs/>
          <w:color w:val="000000" w:themeColor="text1"/>
          <w:sz w:val="20"/>
          <w:szCs w:val="20"/>
        </w:rPr>
      </w:pPr>
      <w:r w:rsidRPr="00A3655C">
        <w:rPr>
          <w:rStyle w:val="AgendaTiming"/>
          <w:bCs/>
          <w:color w:val="000000" w:themeColor="text1"/>
          <w:sz w:val="20"/>
          <w:szCs w:val="20"/>
        </w:rPr>
        <w:t xml:space="preserve">Continued struggle of COM to finalise </w:t>
      </w:r>
      <w:r>
        <w:rPr>
          <w:rStyle w:val="AgendaTiming"/>
          <w:bCs/>
          <w:color w:val="000000" w:themeColor="text1"/>
          <w:sz w:val="20"/>
          <w:szCs w:val="20"/>
        </w:rPr>
        <w:t xml:space="preserve">the </w:t>
      </w:r>
      <w:r w:rsidRPr="00A3655C">
        <w:rPr>
          <w:rStyle w:val="AgendaTiming"/>
          <w:bCs/>
          <w:color w:val="000000" w:themeColor="text1"/>
          <w:sz w:val="20"/>
          <w:szCs w:val="20"/>
        </w:rPr>
        <w:t>legal proposal of ‘Green claim substantiation’ package</w:t>
      </w:r>
      <w:r>
        <w:rPr>
          <w:rStyle w:val="AgendaTiming"/>
          <w:bCs/>
          <w:color w:val="000000" w:themeColor="text1"/>
          <w:sz w:val="20"/>
          <w:szCs w:val="20"/>
        </w:rPr>
        <w:t>, which is now expected for March 20</w:t>
      </w:r>
      <w:r w:rsidRPr="00A3655C">
        <w:rPr>
          <w:rStyle w:val="AgendaTiming"/>
          <w:bCs/>
          <w:color w:val="000000" w:themeColor="text1"/>
          <w:sz w:val="20"/>
          <w:szCs w:val="20"/>
        </w:rPr>
        <w:t>22</w:t>
      </w:r>
    </w:p>
    <w:p w14:paraId="1DE49802" w14:textId="6A6EAFEE" w:rsidR="00A3655C" w:rsidRPr="00A3655C" w:rsidRDefault="00A3655C" w:rsidP="0087338A">
      <w:pPr>
        <w:pStyle w:val="ListParagraph"/>
        <w:numPr>
          <w:ilvl w:val="0"/>
          <w:numId w:val="10"/>
        </w:numPr>
        <w:spacing w:after="0"/>
        <w:rPr>
          <w:rStyle w:val="AgendaTiming"/>
          <w:bCs/>
          <w:color w:val="000000" w:themeColor="text1"/>
          <w:sz w:val="20"/>
          <w:szCs w:val="20"/>
        </w:rPr>
      </w:pPr>
      <w:r>
        <w:rPr>
          <w:rStyle w:val="AgendaTiming"/>
          <w:bCs/>
          <w:color w:val="000000" w:themeColor="text1"/>
          <w:sz w:val="20"/>
          <w:szCs w:val="20"/>
        </w:rPr>
        <w:t>The f</w:t>
      </w:r>
      <w:r w:rsidRPr="00A3655C">
        <w:rPr>
          <w:rStyle w:val="AgendaTiming"/>
          <w:bCs/>
          <w:color w:val="000000" w:themeColor="text1"/>
          <w:sz w:val="20"/>
          <w:szCs w:val="20"/>
        </w:rPr>
        <w:t>ull deployment</w:t>
      </w:r>
      <w:r>
        <w:rPr>
          <w:rStyle w:val="AgendaTiming"/>
          <w:bCs/>
          <w:color w:val="000000" w:themeColor="text1"/>
          <w:sz w:val="20"/>
          <w:szCs w:val="20"/>
        </w:rPr>
        <w:t xml:space="preserve"> of this initiative is e</w:t>
      </w:r>
      <w:r w:rsidRPr="00A3655C">
        <w:rPr>
          <w:rStyle w:val="AgendaTiming"/>
          <w:bCs/>
          <w:color w:val="000000" w:themeColor="text1"/>
          <w:sz w:val="20"/>
          <w:szCs w:val="20"/>
        </w:rPr>
        <w:t>xpected to take several years</w:t>
      </w:r>
    </w:p>
    <w:p w14:paraId="65A84696" w14:textId="6C0FA27C" w:rsidR="00A3655C" w:rsidRPr="00A3655C" w:rsidRDefault="00A3655C" w:rsidP="0087338A">
      <w:pPr>
        <w:pStyle w:val="ListParagraph"/>
        <w:numPr>
          <w:ilvl w:val="0"/>
          <w:numId w:val="10"/>
        </w:numPr>
        <w:spacing w:after="0"/>
        <w:rPr>
          <w:rStyle w:val="AgendaTiming"/>
          <w:bCs/>
          <w:color w:val="000000" w:themeColor="text1"/>
          <w:sz w:val="20"/>
          <w:szCs w:val="20"/>
        </w:rPr>
      </w:pPr>
      <w:r w:rsidRPr="00A3655C">
        <w:rPr>
          <w:rStyle w:val="AgendaTiming"/>
          <w:bCs/>
          <w:color w:val="000000" w:themeColor="text1"/>
          <w:sz w:val="20"/>
          <w:szCs w:val="20"/>
        </w:rPr>
        <w:t xml:space="preserve">Complex situation with member states </w:t>
      </w:r>
      <w:r w:rsidR="003008BB">
        <w:rPr>
          <w:rStyle w:val="AgendaTiming"/>
          <w:bCs/>
          <w:color w:val="000000" w:themeColor="text1"/>
          <w:sz w:val="20"/>
          <w:szCs w:val="20"/>
        </w:rPr>
        <w:t>(e.g.</w:t>
      </w:r>
      <w:r w:rsidR="00CB6AEA">
        <w:rPr>
          <w:rStyle w:val="AgendaTiming"/>
          <w:bCs/>
          <w:color w:val="000000" w:themeColor="text1"/>
          <w:sz w:val="20"/>
          <w:szCs w:val="20"/>
        </w:rPr>
        <w:t>,</w:t>
      </w:r>
      <w:r w:rsidR="003008BB">
        <w:rPr>
          <w:rStyle w:val="AgendaTiming"/>
          <w:bCs/>
          <w:color w:val="000000" w:themeColor="text1"/>
          <w:sz w:val="20"/>
          <w:szCs w:val="20"/>
        </w:rPr>
        <w:t xml:space="preserve"> France, which is well progressed with their own laws on circular economy and climate action</w:t>
      </w:r>
    </w:p>
    <w:p w14:paraId="7E7B10F0" w14:textId="77777777" w:rsidR="003008BB" w:rsidRDefault="00A3655C" w:rsidP="0087338A">
      <w:pPr>
        <w:pStyle w:val="ListParagraph"/>
        <w:numPr>
          <w:ilvl w:val="0"/>
          <w:numId w:val="10"/>
        </w:numPr>
        <w:spacing w:after="0"/>
        <w:rPr>
          <w:rStyle w:val="AgendaTiming"/>
          <w:bCs/>
          <w:color w:val="000000" w:themeColor="text1"/>
          <w:sz w:val="20"/>
          <w:szCs w:val="20"/>
        </w:rPr>
      </w:pPr>
      <w:r w:rsidRPr="00A3655C">
        <w:rPr>
          <w:rStyle w:val="AgendaTiming"/>
          <w:bCs/>
          <w:color w:val="000000" w:themeColor="text1"/>
          <w:sz w:val="20"/>
          <w:szCs w:val="20"/>
        </w:rPr>
        <w:t>“Governance” seems to be a new idea (governance/helping the market operators at EU and national level to implement EF-based legislation)</w:t>
      </w:r>
    </w:p>
    <w:p w14:paraId="4668A400" w14:textId="3B5EBBF7" w:rsidR="00A3655C" w:rsidRPr="003008BB" w:rsidRDefault="00A3655C" w:rsidP="0087338A">
      <w:pPr>
        <w:pStyle w:val="ListParagraph"/>
        <w:numPr>
          <w:ilvl w:val="0"/>
          <w:numId w:val="10"/>
        </w:numPr>
        <w:spacing w:after="0"/>
        <w:rPr>
          <w:rStyle w:val="AgendaTiming"/>
          <w:bCs/>
          <w:color w:val="000000" w:themeColor="text1"/>
          <w:sz w:val="20"/>
          <w:szCs w:val="20"/>
        </w:rPr>
      </w:pPr>
      <w:r w:rsidRPr="003008BB">
        <w:rPr>
          <w:rStyle w:val="AgendaTiming"/>
          <w:bCs/>
          <w:color w:val="000000" w:themeColor="text1"/>
          <w:sz w:val="20"/>
          <w:szCs w:val="20"/>
        </w:rPr>
        <w:t>A.I.S.E. is on right track with the current Charter 2020+ and the planned technical revisions as explained in the technical proposal</w:t>
      </w:r>
      <w:r w:rsidR="005117A7">
        <w:rPr>
          <w:rStyle w:val="AgendaTiming"/>
          <w:bCs/>
          <w:color w:val="000000" w:themeColor="text1"/>
          <w:sz w:val="20"/>
          <w:szCs w:val="20"/>
        </w:rPr>
        <w:t xml:space="preserve"> and </w:t>
      </w:r>
      <w:r w:rsidR="005117A7" w:rsidRPr="005117A7">
        <w:rPr>
          <w:rStyle w:val="AgendaTiming"/>
          <w:bCs/>
          <w:color w:val="000000" w:themeColor="text1"/>
          <w:sz w:val="20"/>
          <w:szCs w:val="20"/>
        </w:rPr>
        <w:t>to take advantage of the upcoming legislative proposal</w:t>
      </w:r>
      <w:r w:rsidR="005117A7">
        <w:rPr>
          <w:rStyle w:val="AgendaTiming"/>
          <w:bCs/>
          <w:color w:val="000000" w:themeColor="text1"/>
          <w:sz w:val="20"/>
          <w:szCs w:val="20"/>
        </w:rPr>
        <w:t xml:space="preserve">; however, further </w:t>
      </w:r>
      <w:r w:rsidR="005117A7" w:rsidRPr="005117A7">
        <w:rPr>
          <w:rStyle w:val="AgendaTiming"/>
          <w:bCs/>
          <w:color w:val="000000" w:themeColor="text1"/>
          <w:sz w:val="20"/>
          <w:szCs w:val="20"/>
        </w:rPr>
        <w:t xml:space="preserve">alignment </w:t>
      </w:r>
      <w:r w:rsidR="005117A7">
        <w:rPr>
          <w:rStyle w:val="AgendaTiming"/>
          <w:bCs/>
          <w:color w:val="000000" w:themeColor="text1"/>
          <w:sz w:val="20"/>
          <w:szCs w:val="20"/>
        </w:rPr>
        <w:t xml:space="preserve">will be </w:t>
      </w:r>
      <w:r w:rsidR="005117A7" w:rsidRPr="005117A7">
        <w:rPr>
          <w:rStyle w:val="AgendaTiming"/>
          <w:bCs/>
          <w:color w:val="000000" w:themeColor="text1"/>
          <w:sz w:val="20"/>
          <w:szCs w:val="20"/>
        </w:rPr>
        <w:t>needed</w:t>
      </w:r>
      <w:r w:rsidR="005117A7">
        <w:rPr>
          <w:rStyle w:val="AgendaTiming"/>
          <w:bCs/>
          <w:color w:val="000000" w:themeColor="text1"/>
          <w:sz w:val="20"/>
          <w:szCs w:val="20"/>
        </w:rPr>
        <w:t>.</w:t>
      </w:r>
    </w:p>
    <w:p w14:paraId="38B2926D" w14:textId="77777777" w:rsidR="0087338A" w:rsidRDefault="0087338A" w:rsidP="00593332">
      <w:pPr>
        <w:spacing w:after="0"/>
        <w:ind w:left="270"/>
        <w:rPr>
          <w:rStyle w:val="AgendaTiming"/>
          <w:bCs/>
          <w:color w:val="000000" w:themeColor="text1"/>
          <w:sz w:val="20"/>
          <w:szCs w:val="20"/>
        </w:rPr>
      </w:pPr>
    </w:p>
    <w:p w14:paraId="0524CC5A" w14:textId="608D9154" w:rsidR="00282745" w:rsidRDefault="00282745" w:rsidP="0087338A">
      <w:pPr>
        <w:spacing w:after="0"/>
        <w:ind w:left="270"/>
        <w:rPr>
          <w:rStyle w:val="AgendaTiming"/>
          <w:i/>
          <w:iCs/>
          <w:sz w:val="20"/>
          <w:szCs w:val="20"/>
        </w:rPr>
      </w:pPr>
      <w:r>
        <w:rPr>
          <w:rStyle w:val="AgendaTiming"/>
          <w:bCs/>
          <w:color w:val="000000" w:themeColor="text1"/>
          <w:sz w:val="20"/>
          <w:szCs w:val="20"/>
        </w:rPr>
        <w:t>The Board agreed to the proposed points for action</w:t>
      </w:r>
      <w:r w:rsidR="00C45F3A">
        <w:rPr>
          <w:rStyle w:val="AgendaTiming"/>
          <w:bCs/>
          <w:color w:val="000000" w:themeColor="text1"/>
          <w:sz w:val="20"/>
          <w:szCs w:val="20"/>
        </w:rPr>
        <w:t xml:space="preserve"> to address the points, which were raised by COM. Those focus </w:t>
      </w:r>
      <w:r>
        <w:rPr>
          <w:rStyle w:val="AgendaTiming"/>
          <w:bCs/>
          <w:color w:val="000000" w:themeColor="text1"/>
          <w:sz w:val="20"/>
          <w:szCs w:val="20"/>
        </w:rPr>
        <w:t>on c</w:t>
      </w:r>
      <w:r w:rsidRPr="00282745">
        <w:rPr>
          <w:rStyle w:val="AgendaTiming"/>
          <w:bCs/>
          <w:color w:val="000000" w:themeColor="text1"/>
          <w:sz w:val="20"/>
          <w:szCs w:val="20"/>
        </w:rPr>
        <w:t xml:space="preserve">onsumer faced product comparison/differentiation, </w:t>
      </w:r>
      <w:r w:rsidR="00C45F3A">
        <w:rPr>
          <w:rStyle w:val="AgendaTiming"/>
          <w:bCs/>
          <w:color w:val="000000" w:themeColor="text1"/>
          <w:sz w:val="20"/>
          <w:szCs w:val="20"/>
        </w:rPr>
        <w:tab/>
      </w:r>
      <w:r>
        <w:rPr>
          <w:rStyle w:val="AgendaTiming"/>
          <w:bCs/>
          <w:color w:val="000000" w:themeColor="text1"/>
          <w:sz w:val="20"/>
          <w:szCs w:val="20"/>
        </w:rPr>
        <w:t>f</w:t>
      </w:r>
      <w:r w:rsidRPr="00282745">
        <w:rPr>
          <w:rStyle w:val="AgendaTiming"/>
          <w:bCs/>
          <w:color w:val="000000" w:themeColor="text1"/>
          <w:sz w:val="20"/>
          <w:szCs w:val="20"/>
        </w:rPr>
        <w:t xml:space="preserve">ull life-cycle approach, </w:t>
      </w:r>
      <w:r w:rsidR="00C45F3A">
        <w:rPr>
          <w:rStyle w:val="AgendaTiming"/>
          <w:bCs/>
          <w:color w:val="000000" w:themeColor="text1"/>
          <w:sz w:val="20"/>
          <w:szCs w:val="20"/>
        </w:rPr>
        <w:t>and on i</w:t>
      </w:r>
      <w:r w:rsidRPr="00282745">
        <w:rPr>
          <w:rStyle w:val="AgendaTiming"/>
          <w:bCs/>
          <w:color w:val="000000" w:themeColor="text1"/>
          <w:sz w:val="20"/>
          <w:szCs w:val="20"/>
        </w:rPr>
        <w:t>ngredients’ assessment</w:t>
      </w:r>
      <w:r w:rsidR="00C45F3A">
        <w:rPr>
          <w:rStyle w:val="AgendaTiming"/>
          <w:bCs/>
          <w:color w:val="000000" w:themeColor="text1"/>
          <w:sz w:val="20"/>
          <w:szCs w:val="20"/>
        </w:rPr>
        <w:t xml:space="preserve"> (r</w:t>
      </w:r>
      <w:r w:rsidRPr="00282745">
        <w:rPr>
          <w:rStyle w:val="AgendaTiming"/>
          <w:bCs/>
          <w:color w:val="000000" w:themeColor="text1"/>
          <w:sz w:val="20"/>
          <w:szCs w:val="20"/>
        </w:rPr>
        <w:t xml:space="preserve">isk-based vs. </w:t>
      </w:r>
      <w:proofErr w:type="spellStart"/>
      <w:r w:rsidRPr="00282745">
        <w:rPr>
          <w:rStyle w:val="AgendaTiming"/>
          <w:bCs/>
          <w:color w:val="000000" w:themeColor="text1"/>
          <w:sz w:val="20"/>
          <w:szCs w:val="20"/>
        </w:rPr>
        <w:t>USETox</w:t>
      </w:r>
      <w:proofErr w:type="spellEnd"/>
      <w:r w:rsidRPr="00282745">
        <w:rPr>
          <w:rStyle w:val="AgendaTiming"/>
          <w:bCs/>
          <w:color w:val="000000" w:themeColor="text1"/>
          <w:sz w:val="20"/>
          <w:szCs w:val="20"/>
        </w:rPr>
        <w:t>)</w:t>
      </w:r>
      <w:r>
        <w:rPr>
          <w:rStyle w:val="AgendaTiming"/>
          <w:bCs/>
          <w:color w:val="000000" w:themeColor="text1"/>
          <w:sz w:val="20"/>
          <w:szCs w:val="20"/>
        </w:rPr>
        <w:t xml:space="preserve"> (</w:t>
      </w:r>
      <w:hyperlink r:id="rId12" w:anchor="/filelastversion/14516" w:history="1">
        <w:r>
          <w:rPr>
            <w:rStyle w:val="Hyperlink"/>
            <w:bCs/>
            <w:sz w:val="20"/>
            <w:szCs w:val="20"/>
          </w:rPr>
          <w:t>r</w:t>
        </w:r>
        <w:r w:rsidR="002D628E" w:rsidRPr="002D628E">
          <w:rPr>
            <w:rStyle w:val="Hyperlink"/>
            <w:bCs/>
            <w:sz w:val="20"/>
            <w:szCs w:val="20"/>
          </w:rPr>
          <w:t>efer to slides</w:t>
        </w:r>
      </w:hyperlink>
      <w:r>
        <w:rPr>
          <w:rStyle w:val="Hyperlink"/>
          <w:bCs/>
          <w:sz w:val="20"/>
          <w:szCs w:val="20"/>
        </w:rPr>
        <w:t>).</w:t>
      </w:r>
      <w:r w:rsidR="00593332">
        <w:rPr>
          <w:rStyle w:val="Hyperlink"/>
          <w:bCs/>
          <w:sz w:val="20"/>
          <w:szCs w:val="20"/>
        </w:rPr>
        <w:br/>
      </w:r>
      <w:r w:rsidR="00437C8D" w:rsidRPr="00437C8D">
        <w:rPr>
          <w:rStyle w:val="AgendaTiming"/>
          <w:bCs/>
          <w:sz w:val="20"/>
          <w:szCs w:val="20"/>
        </w:rPr>
        <w:t xml:space="preserve">Then, Dave Hemingway </w:t>
      </w:r>
      <w:r w:rsidR="00437C8D">
        <w:rPr>
          <w:rStyle w:val="AgendaTiming"/>
          <w:bCs/>
          <w:sz w:val="20"/>
          <w:szCs w:val="20"/>
        </w:rPr>
        <w:t xml:space="preserve">informed the Board that the </w:t>
      </w:r>
      <w:r w:rsidR="00437C8D" w:rsidRPr="00437C8D">
        <w:rPr>
          <w:rStyle w:val="AgendaTiming"/>
          <w:bCs/>
          <w:sz w:val="20"/>
          <w:szCs w:val="20"/>
        </w:rPr>
        <w:t xml:space="preserve">Advocacy SG </w:t>
      </w:r>
      <w:r w:rsidR="00437C8D">
        <w:rPr>
          <w:rStyle w:val="AgendaTiming"/>
          <w:bCs/>
          <w:sz w:val="20"/>
          <w:szCs w:val="20"/>
        </w:rPr>
        <w:t xml:space="preserve">has </w:t>
      </w:r>
      <w:r w:rsidR="00C45F3A">
        <w:rPr>
          <w:rStyle w:val="AgendaTiming"/>
          <w:bCs/>
          <w:sz w:val="20"/>
          <w:szCs w:val="20"/>
        </w:rPr>
        <w:t xml:space="preserve">already </w:t>
      </w:r>
      <w:r w:rsidR="00437C8D">
        <w:rPr>
          <w:rStyle w:val="AgendaTiming"/>
          <w:bCs/>
          <w:sz w:val="20"/>
          <w:szCs w:val="20"/>
        </w:rPr>
        <w:t xml:space="preserve">started to </w:t>
      </w:r>
      <w:r w:rsidR="00437C8D" w:rsidRPr="00437C8D">
        <w:rPr>
          <w:rStyle w:val="AgendaTiming"/>
          <w:bCs/>
          <w:sz w:val="20"/>
          <w:szCs w:val="20"/>
        </w:rPr>
        <w:t xml:space="preserve">draft </w:t>
      </w:r>
      <w:r w:rsidR="00437C8D">
        <w:rPr>
          <w:rStyle w:val="AgendaTiming"/>
          <w:bCs/>
          <w:sz w:val="20"/>
          <w:szCs w:val="20"/>
        </w:rPr>
        <w:t xml:space="preserve">an </w:t>
      </w:r>
      <w:r w:rsidR="00437C8D" w:rsidRPr="00437C8D">
        <w:rPr>
          <w:rStyle w:val="AgendaTiming"/>
          <w:bCs/>
          <w:sz w:val="20"/>
          <w:szCs w:val="20"/>
        </w:rPr>
        <w:t>outlined action plan</w:t>
      </w:r>
      <w:r w:rsidR="00437C8D">
        <w:rPr>
          <w:rStyle w:val="AgendaTiming"/>
          <w:bCs/>
          <w:sz w:val="20"/>
          <w:szCs w:val="20"/>
        </w:rPr>
        <w:t>, which will cover k</w:t>
      </w:r>
      <w:r w:rsidR="00437C8D" w:rsidRPr="00437C8D">
        <w:rPr>
          <w:rStyle w:val="AgendaTiming"/>
          <w:bCs/>
          <w:sz w:val="20"/>
          <w:szCs w:val="20"/>
        </w:rPr>
        <w:t xml:space="preserve">ey </w:t>
      </w:r>
      <w:r w:rsidR="00C45F3A">
        <w:rPr>
          <w:rStyle w:val="AgendaTiming"/>
          <w:bCs/>
          <w:sz w:val="20"/>
          <w:szCs w:val="20"/>
        </w:rPr>
        <w:t>p</w:t>
      </w:r>
      <w:r w:rsidR="00437C8D" w:rsidRPr="00437C8D">
        <w:rPr>
          <w:rStyle w:val="AgendaTiming"/>
          <w:bCs/>
          <w:sz w:val="20"/>
          <w:szCs w:val="20"/>
        </w:rPr>
        <w:t>riorities</w:t>
      </w:r>
      <w:r w:rsidR="00437C8D">
        <w:rPr>
          <w:rStyle w:val="AgendaTiming"/>
          <w:bCs/>
          <w:sz w:val="20"/>
          <w:szCs w:val="20"/>
        </w:rPr>
        <w:t>, i</w:t>
      </w:r>
      <w:r w:rsidR="00437C8D" w:rsidRPr="00437C8D">
        <w:rPr>
          <w:rStyle w:val="AgendaTiming"/>
          <w:bCs/>
          <w:sz w:val="20"/>
          <w:szCs w:val="20"/>
        </w:rPr>
        <w:t>ntelligence gathering</w:t>
      </w:r>
      <w:r w:rsidR="00437C8D">
        <w:rPr>
          <w:rStyle w:val="AgendaTiming"/>
          <w:bCs/>
          <w:sz w:val="20"/>
          <w:szCs w:val="20"/>
        </w:rPr>
        <w:t>, considering also to p</w:t>
      </w:r>
      <w:r w:rsidR="00437C8D" w:rsidRPr="00437C8D">
        <w:rPr>
          <w:rStyle w:val="AgendaTiming"/>
          <w:bCs/>
          <w:sz w:val="20"/>
          <w:szCs w:val="20"/>
        </w:rPr>
        <w:t xml:space="preserve">rotect good working relationship with </w:t>
      </w:r>
      <w:r w:rsidR="00437C8D">
        <w:rPr>
          <w:rStyle w:val="AgendaTiming"/>
          <w:bCs/>
          <w:sz w:val="20"/>
          <w:szCs w:val="20"/>
        </w:rPr>
        <w:t>COM.</w:t>
      </w:r>
      <w:r w:rsidR="00CB6AEA">
        <w:rPr>
          <w:rStyle w:val="AgendaTiming"/>
          <w:b/>
          <w:bCs/>
          <w:sz w:val="20"/>
          <w:szCs w:val="20"/>
        </w:rPr>
        <w:br/>
      </w:r>
      <w:r w:rsidR="003008BB" w:rsidRPr="0087338A">
        <w:rPr>
          <w:rStyle w:val="AgendaTiming"/>
          <w:b/>
          <w:bCs/>
          <w:i/>
          <w:iCs/>
          <w:sz w:val="20"/>
          <w:szCs w:val="20"/>
          <w:u w:val="single"/>
        </w:rPr>
        <w:t>ACTION</w:t>
      </w:r>
      <w:r w:rsidRPr="0087338A">
        <w:rPr>
          <w:rStyle w:val="AgendaTiming"/>
          <w:b/>
          <w:bCs/>
          <w:i/>
          <w:iCs/>
          <w:sz w:val="20"/>
          <w:szCs w:val="20"/>
          <w:u w:val="single"/>
        </w:rPr>
        <w:t>S</w:t>
      </w:r>
      <w:r w:rsidR="003008BB" w:rsidRPr="0087338A">
        <w:rPr>
          <w:rStyle w:val="AgendaTiming"/>
          <w:b/>
          <w:bCs/>
          <w:i/>
          <w:iCs/>
          <w:sz w:val="20"/>
          <w:szCs w:val="20"/>
          <w:u w:val="single"/>
        </w:rPr>
        <w:t>:</w:t>
      </w:r>
      <w:r w:rsidR="003008BB" w:rsidRPr="0087338A">
        <w:rPr>
          <w:rStyle w:val="AgendaTiming"/>
          <w:b/>
          <w:bCs/>
          <w:i/>
          <w:iCs/>
          <w:sz w:val="20"/>
          <w:szCs w:val="20"/>
        </w:rPr>
        <w:t xml:space="preserve"> </w:t>
      </w:r>
      <w:r w:rsidR="003008BB" w:rsidRPr="0087338A">
        <w:rPr>
          <w:rStyle w:val="AgendaTiming"/>
          <w:b/>
          <w:bCs/>
          <w:i/>
          <w:iCs/>
          <w:sz w:val="20"/>
          <w:szCs w:val="20"/>
        </w:rPr>
        <w:br/>
        <w:t xml:space="preserve">- </w:t>
      </w:r>
      <w:r w:rsidR="005117A7" w:rsidRPr="0087338A">
        <w:rPr>
          <w:rStyle w:val="AgendaTiming"/>
          <w:b/>
          <w:bCs/>
          <w:i/>
          <w:iCs/>
          <w:sz w:val="20"/>
          <w:szCs w:val="20"/>
        </w:rPr>
        <w:t xml:space="preserve">adjust workplans on initiated and potential new </w:t>
      </w:r>
      <w:r w:rsidR="00C45F3A" w:rsidRPr="0087338A">
        <w:rPr>
          <w:rStyle w:val="AgendaTiming"/>
          <w:b/>
          <w:bCs/>
          <w:i/>
          <w:iCs/>
          <w:sz w:val="20"/>
          <w:szCs w:val="20"/>
        </w:rPr>
        <w:t xml:space="preserve">technical </w:t>
      </w:r>
      <w:r w:rsidR="005117A7" w:rsidRPr="0087338A">
        <w:rPr>
          <w:rStyle w:val="AgendaTiming"/>
          <w:b/>
          <w:bCs/>
          <w:i/>
          <w:iCs/>
          <w:sz w:val="20"/>
          <w:szCs w:val="20"/>
        </w:rPr>
        <w:t>workstreams and identify help needed</w:t>
      </w:r>
      <w:r w:rsidR="003008BB" w:rsidRPr="0087338A">
        <w:rPr>
          <w:rStyle w:val="AgendaTiming"/>
          <w:b/>
          <w:bCs/>
          <w:i/>
          <w:iCs/>
          <w:sz w:val="20"/>
          <w:szCs w:val="20"/>
        </w:rPr>
        <w:t>.</w:t>
      </w:r>
      <w:r w:rsidR="00EA7085" w:rsidRPr="00EA7085">
        <w:rPr>
          <w:rStyle w:val="AgendaTiming"/>
          <w:b/>
          <w:bCs/>
          <w:i/>
          <w:iCs/>
          <w:sz w:val="20"/>
          <w:szCs w:val="20"/>
        </w:rPr>
        <w:t xml:space="preserve"> </w:t>
      </w:r>
      <w:r w:rsidR="00EA7085">
        <w:rPr>
          <w:rStyle w:val="AgendaTiming"/>
          <w:b/>
          <w:bCs/>
          <w:i/>
          <w:iCs/>
          <w:sz w:val="20"/>
          <w:szCs w:val="20"/>
        </w:rPr>
        <w:t>(</w:t>
      </w:r>
      <w:r w:rsidR="00EA7085" w:rsidRPr="0087338A">
        <w:rPr>
          <w:rStyle w:val="AgendaTiming"/>
          <w:b/>
          <w:bCs/>
          <w:i/>
          <w:iCs/>
          <w:sz w:val="20"/>
          <w:szCs w:val="20"/>
        </w:rPr>
        <w:t>SSG</w:t>
      </w:r>
      <w:r w:rsidR="00EA7085">
        <w:rPr>
          <w:rStyle w:val="AgendaTiming"/>
          <w:b/>
          <w:bCs/>
          <w:i/>
          <w:iCs/>
          <w:sz w:val="20"/>
          <w:szCs w:val="20"/>
        </w:rPr>
        <w:t>)</w:t>
      </w:r>
      <w:r w:rsidR="00FE2E7E" w:rsidRPr="0087338A">
        <w:rPr>
          <w:rStyle w:val="AgendaTiming"/>
          <w:b/>
          <w:bCs/>
          <w:i/>
          <w:iCs/>
          <w:sz w:val="20"/>
          <w:szCs w:val="20"/>
        </w:rPr>
        <w:br/>
      </w:r>
      <w:r w:rsidRPr="0087338A">
        <w:rPr>
          <w:rStyle w:val="AgendaTiming"/>
          <w:b/>
          <w:bCs/>
          <w:i/>
          <w:iCs/>
          <w:sz w:val="20"/>
          <w:szCs w:val="20"/>
        </w:rPr>
        <w:t xml:space="preserve">- prepare full </w:t>
      </w:r>
      <w:r w:rsidR="00C45F3A" w:rsidRPr="0087338A">
        <w:rPr>
          <w:rStyle w:val="AgendaTiming"/>
          <w:b/>
          <w:bCs/>
          <w:i/>
          <w:iCs/>
          <w:sz w:val="20"/>
          <w:szCs w:val="20"/>
        </w:rPr>
        <w:t>o</w:t>
      </w:r>
      <w:r w:rsidRPr="0087338A">
        <w:rPr>
          <w:rStyle w:val="AgendaTiming"/>
          <w:b/>
          <w:bCs/>
          <w:i/>
          <w:iCs/>
          <w:sz w:val="20"/>
          <w:szCs w:val="20"/>
        </w:rPr>
        <w:t xml:space="preserve">utreach </w:t>
      </w:r>
      <w:r w:rsidR="00C45F3A" w:rsidRPr="0087338A">
        <w:rPr>
          <w:rStyle w:val="AgendaTiming"/>
          <w:b/>
          <w:bCs/>
          <w:i/>
          <w:iCs/>
          <w:sz w:val="20"/>
          <w:szCs w:val="20"/>
        </w:rPr>
        <w:t>s</w:t>
      </w:r>
      <w:r w:rsidRPr="0087338A">
        <w:rPr>
          <w:rStyle w:val="AgendaTiming"/>
          <w:b/>
          <w:bCs/>
          <w:i/>
          <w:iCs/>
          <w:sz w:val="20"/>
          <w:szCs w:val="20"/>
        </w:rPr>
        <w:t xml:space="preserve">trategy plan, incl. timelines, identify allies, </w:t>
      </w:r>
      <w:proofErr w:type="gramStart"/>
      <w:r w:rsidRPr="0087338A">
        <w:rPr>
          <w:rStyle w:val="AgendaTiming"/>
          <w:b/>
          <w:bCs/>
          <w:i/>
          <w:iCs/>
          <w:sz w:val="20"/>
          <w:szCs w:val="20"/>
        </w:rPr>
        <w:t>timing</w:t>
      </w:r>
      <w:proofErr w:type="gramEnd"/>
      <w:r w:rsidRPr="0087338A">
        <w:rPr>
          <w:rStyle w:val="AgendaTiming"/>
          <w:b/>
          <w:bCs/>
          <w:i/>
          <w:iCs/>
          <w:sz w:val="20"/>
          <w:szCs w:val="20"/>
        </w:rPr>
        <w:t xml:space="preserve"> and opportunities to elevate political outreach</w:t>
      </w:r>
      <w:r w:rsidR="00EA7085" w:rsidRPr="00EA7085">
        <w:rPr>
          <w:rStyle w:val="AgendaTiming"/>
          <w:b/>
          <w:bCs/>
          <w:i/>
          <w:iCs/>
          <w:sz w:val="20"/>
          <w:szCs w:val="20"/>
        </w:rPr>
        <w:t xml:space="preserve"> </w:t>
      </w:r>
      <w:r w:rsidR="00EA7085">
        <w:rPr>
          <w:rStyle w:val="AgendaTiming"/>
          <w:b/>
          <w:bCs/>
          <w:i/>
          <w:iCs/>
          <w:sz w:val="20"/>
          <w:szCs w:val="20"/>
        </w:rPr>
        <w:t>(</w:t>
      </w:r>
      <w:r w:rsidR="00EA7085" w:rsidRPr="0087338A">
        <w:rPr>
          <w:rStyle w:val="AgendaTiming"/>
          <w:b/>
          <w:bCs/>
          <w:i/>
          <w:iCs/>
          <w:sz w:val="20"/>
          <w:szCs w:val="20"/>
        </w:rPr>
        <w:t>ADV SG</w:t>
      </w:r>
      <w:r w:rsidR="00EA7085">
        <w:rPr>
          <w:rStyle w:val="AgendaTiming"/>
          <w:b/>
          <w:bCs/>
          <w:i/>
          <w:iCs/>
          <w:sz w:val="20"/>
          <w:szCs w:val="20"/>
        </w:rPr>
        <w:t>)</w:t>
      </w:r>
      <w:r w:rsidRPr="0087338A">
        <w:rPr>
          <w:rStyle w:val="AgendaTiming"/>
          <w:b/>
          <w:bCs/>
          <w:i/>
          <w:iCs/>
          <w:sz w:val="20"/>
          <w:szCs w:val="20"/>
        </w:rPr>
        <w:t>.</w:t>
      </w:r>
      <w:bookmarkEnd w:id="2"/>
      <w:r w:rsidR="0087338A">
        <w:rPr>
          <w:rStyle w:val="AgendaTiming"/>
          <w:b/>
          <w:bCs/>
          <w:i/>
          <w:iCs/>
          <w:sz w:val="20"/>
          <w:szCs w:val="20"/>
        </w:rPr>
        <w:br/>
      </w:r>
    </w:p>
    <w:p w14:paraId="10902FB6" w14:textId="78CFA7A2" w:rsidR="005C47F3" w:rsidRPr="008603B8" w:rsidRDefault="005C47F3" w:rsidP="005C47F3">
      <w:pPr>
        <w:pStyle w:val="Agendaitemlevel2"/>
        <w:rPr>
          <w:rStyle w:val="AgendaTiming"/>
          <w:b w:val="0"/>
          <w:bCs/>
          <w:i/>
          <w:iCs/>
          <w:sz w:val="20"/>
          <w:szCs w:val="20"/>
        </w:rPr>
      </w:pPr>
      <w:r w:rsidRPr="00593332">
        <w:rPr>
          <w:rStyle w:val="AgendaTiming"/>
          <w:sz w:val="20"/>
          <w:szCs w:val="20"/>
          <w:u w:val="single"/>
        </w:rPr>
        <w:t>Digitalisation</w:t>
      </w:r>
      <w:r w:rsidRPr="00593332">
        <w:rPr>
          <w:rStyle w:val="AgendaTiming"/>
          <w:sz w:val="20"/>
          <w:szCs w:val="20"/>
        </w:rPr>
        <w:t xml:space="preserve">: </w:t>
      </w:r>
      <w:r w:rsidRPr="00593332">
        <w:rPr>
          <w:rStyle w:val="AgendaTiming"/>
          <w:sz w:val="20"/>
          <w:szCs w:val="20"/>
          <w:u w:val="single"/>
        </w:rPr>
        <w:t>Commission study &amp; results from A.I.S.E.’s research</w:t>
      </w:r>
      <w:r w:rsidR="002B7F4D" w:rsidRPr="000D002F">
        <w:rPr>
          <w:rStyle w:val="AgendaTiming"/>
          <w:b w:val="0"/>
          <w:bCs/>
          <w:sz w:val="20"/>
          <w:szCs w:val="20"/>
        </w:rPr>
        <w:tab/>
      </w:r>
      <w:r w:rsidRPr="000D002F">
        <w:rPr>
          <w:rStyle w:val="AgendaTiming"/>
          <w:b w:val="0"/>
          <w:i/>
          <w:iCs/>
          <w:sz w:val="20"/>
          <w:szCs w:val="20"/>
        </w:rPr>
        <w:t>(</w:t>
      </w:r>
      <w:proofErr w:type="spellStart"/>
      <w:proofErr w:type="gramStart"/>
      <w:r w:rsidRPr="000D002F">
        <w:rPr>
          <w:rStyle w:val="AgendaTiming"/>
          <w:b w:val="0"/>
          <w:i/>
          <w:iCs/>
          <w:sz w:val="20"/>
          <w:szCs w:val="20"/>
        </w:rPr>
        <w:t>V.Séjourné</w:t>
      </w:r>
      <w:proofErr w:type="spellEnd"/>
      <w:proofErr w:type="gramEnd"/>
      <w:r w:rsidRPr="000D002F">
        <w:rPr>
          <w:rStyle w:val="AgendaTiming"/>
          <w:b w:val="0"/>
          <w:i/>
          <w:iCs/>
          <w:sz w:val="20"/>
          <w:szCs w:val="20"/>
        </w:rPr>
        <w:t>)</w:t>
      </w:r>
    </w:p>
    <w:p w14:paraId="09EE7F48" w14:textId="754E162A" w:rsidR="008603B8" w:rsidRDefault="008603B8" w:rsidP="008603B8">
      <w:pPr>
        <w:pStyle w:val="Agendaitemlevel2"/>
        <w:numPr>
          <w:ilvl w:val="0"/>
          <w:numId w:val="0"/>
        </w:numPr>
        <w:ind w:left="270"/>
        <w:jc w:val="both"/>
        <w:rPr>
          <w:rStyle w:val="AgendaTiming"/>
          <w:b w:val="0"/>
          <w:bCs/>
          <w:sz w:val="20"/>
          <w:szCs w:val="20"/>
        </w:rPr>
      </w:pPr>
      <w:r w:rsidRPr="008603B8">
        <w:rPr>
          <w:rStyle w:val="AgendaTiming"/>
          <w:b w:val="0"/>
          <w:bCs/>
          <w:sz w:val="20"/>
          <w:szCs w:val="20"/>
        </w:rPr>
        <w:t xml:space="preserve">Recent </w:t>
      </w:r>
      <w:r>
        <w:rPr>
          <w:rStyle w:val="AgendaTiming"/>
          <w:b w:val="0"/>
          <w:bCs/>
          <w:sz w:val="20"/>
          <w:szCs w:val="20"/>
        </w:rPr>
        <w:t>findings from consumer research held in FR, POL, SP and SWE on simpler label</w:t>
      </w:r>
      <w:r w:rsidR="00AF1786">
        <w:rPr>
          <w:rStyle w:val="AgendaTiming"/>
          <w:b w:val="0"/>
          <w:bCs/>
          <w:sz w:val="20"/>
          <w:szCs w:val="20"/>
        </w:rPr>
        <w:t xml:space="preserve"> options</w:t>
      </w:r>
      <w:r>
        <w:rPr>
          <w:rStyle w:val="AgendaTiming"/>
          <w:b w:val="0"/>
          <w:bCs/>
          <w:sz w:val="20"/>
          <w:szCs w:val="20"/>
        </w:rPr>
        <w:t xml:space="preserve"> and provision of hazard and sustainability information </w:t>
      </w:r>
      <w:r w:rsidR="00593332">
        <w:rPr>
          <w:rStyle w:val="AgendaTiming"/>
          <w:b w:val="0"/>
          <w:bCs/>
          <w:sz w:val="20"/>
          <w:szCs w:val="20"/>
        </w:rPr>
        <w:t>online</w:t>
      </w:r>
      <w:r>
        <w:rPr>
          <w:rStyle w:val="AgendaTiming"/>
          <w:b w:val="0"/>
          <w:bCs/>
          <w:sz w:val="20"/>
          <w:szCs w:val="20"/>
        </w:rPr>
        <w:t xml:space="preserve"> w</w:t>
      </w:r>
      <w:r w:rsidR="0085299A">
        <w:rPr>
          <w:rStyle w:val="AgendaTiming"/>
          <w:b w:val="0"/>
          <w:bCs/>
          <w:sz w:val="20"/>
          <w:szCs w:val="20"/>
        </w:rPr>
        <w:t>ere</w:t>
      </w:r>
      <w:r>
        <w:rPr>
          <w:rStyle w:val="AgendaTiming"/>
          <w:b w:val="0"/>
          <w:bCs/>
          <w:sz w:val="20"/>
          <w:szCs w:val="20"/>
        </w:rPr>
        <w:t xml:space="preserve"> shared by </w:t>
      </w:r>
      <w:proofErr w:type="gramStart"/>
      <w:r>
        <w:rPr>
          <w:rStyle w:val="AgendaTiming"/>
          <w:b w:val="0"/>
          <w:bCs/>
          <w:sz w:val="20"/>
          <w:szCs w:val="20"/>
        </w:rPr>
        <w:t>V</w:t>
      </w:r>
      <w:r w:rsidR="00593332">
        <w:rPr>
          <w:rStyle w:val="AgendaTiming"/>
          <w:b w:val="0"/>
          <w:bCs/>
          <w:sz w:val="20"/>
          <w:szCs w:val="20"/>
          <w:lang w:val="en-US"/>
        </w:rPr>
        <w:t>.</w:t>
      </w:r>
      <w:r>
        <w:rPr>
          <w:rStyle w:val="AgendaTiming"/>
          <w:b w:val="0"/>
          <w:bCs/>
          <w:sz w:val="20"/>
          <w:szCs w:val="20"/>
        </w:rPr>
        <w:t>S</w:t>
      </w:r>
      <w:r w:rsidR="00593332">
        <w:rPr>
          <w:rStyle w:val="AgendaTiming"/>
          <w:b w:val="0"/>
          <w:bCs/>
          <w:sz w:val="20"/>
          <w:szCs w:val="20"/>
        </w:rPr>
        <w:t>éjourné</w:t>
      </w:r>
      <w:proofErr w:type="gramEnd"/>
      <w:r>
        <w:rPr>
          <w:rStyle w:val="AgendaTiming"/>
          <w:b w:val="0"/>
          <w:bCs/>
          <w:sz w:val="20"/>
          <w:szCs w:val="20"/>
        </w:rPr>
        <w:t xml:space="preserve">. See </w:t>
      </w:r>
      <w:hyperlink r:id="rId13" w:history="1">
        <w:r w:rsidRPr="00593332">
          <w:rPr>
            <w:rStyle w:val="Hyperlink"/>
            <w:b w:val="0"/>
            <w:bCs/>
            <w:sz w:val="20"/>
            <w:szCs w:val="20"/>
          </w:rPr>
          <w:t>summary slides</w:t>
        </w:r>
      </w:hyperlink>
      <w:r>
        <w:rPr>
          <w:rStyle w:val="AgendaTiming"/>
          <w:b w:val="0"/>
          <w:bCs/>
          <w:sz w:val="20"/>
          <w:szCs w:val="20"/>
        </w:rPr>
        <w:t>.</w:t>
      </w:r>
    </w:p>
    <w:p w14:paraId="1025908D" w14:textId="320D1B08" w:rsidR="008603B8" w:rsidRDefault="0085299A" w:rsidP="00CB6AEA">
      <w:pPr>
        <w:pStyle w:val="Agendaitemlevel2"/>
        <w:numPr>
          <w:ilvl w:val="0"/>
          <w:numId w:val="0"/>
        </w:numPr>
        <w:spacing w:line="276" w:lineRule="auto"/>
        <w:ind w:left="270"/>
        <w:jc w:val="both"/>
        <w:rPr>
          <w:rStyle w:val="AgendaTiming"/>
          <w:b w:val="0"/>
          <w:bCs/>
          <w:sz w:val="20"/>
          <w:szCs w:val="20"/>
        </w:rPr>
      </w:pPr>
      <w:r w:rsidRPr="0067296C">
        <w:rPr>
          <w:rStyle w:val="AgendaTiming"/>
          <w:b w:val="0"/>
          <w:bCs/>
          <w:i/>
          <w:iCs/>
          <w:sz w:val="20"/>
          <w:szCs w:val="20"/>
        </w:rPr>
        <w:t>In a nutshell:</w:t>
      </w:r>
      <w:r>
        <w:rPr>
          <w:rStyle w:val="AgendaTiming"/>
          <w:b w:val="0"/>
          <w:bCs/>
          <w:sz w:val="20"/>
          <w:szCs w:val="20"/>
        </w:rPr>
        <w:t xml:space="preserve"> </w:t>
      </w:r>
      <w:r w:rsidR="008603B8">
        <w:rPr>
          <w:rStyle w:val="AgendaTiming"/>
          <w:b w:val="0"/>
          <w:bCs/>
          <w:sz w:val="20"/>
          <w:szCs w:val="20"/>
        </w:rPr>
        <w:t>The data confirmed that the simpler label proposed by A.I.S.E. is the one favoured by consumers, and that the value of information provide</w:t>
      </w:r>
      <w:r w:rsidR="00AF1786">
        <w:rPr>
          <w:rStyle w:val="AgendaTiming"/>
          <w:b w:val="0"/>
          <w:bCs/>
          <w:sz w:val="20"/>
          <w:szCs w:val="20"/>
        </w:rPr>
        <w:t>d</w:t>
      </w:r>
      <w:r w:rsidR="008603B8">
        <w:rPr>
          <w:rStyle w:val="AgendaTiming"/>
          <w:b w:val="0"/>
          <w:bCs/>
          <w:sz w:val="20"/>
          <w:szCs w:val="20"/>
        </w:rPr>
        <w:t xml:space="preserve"> on a website (via QR code</w:t>
      </w:r>
      <w:r w:rsidR="00AF1786">
        <w:rPr>
          <w:rStyle w:val="AgendaTiming"/>
          <w:b w:val="0"/>
          <w:bCs/>
          <w:sz w:val="20"/>
          <w:szCs w:val="20"/>
        </w:rPr>
        <w:t>)</w:t>
      </w:r>
      <w:r w:rsidR="008603B8">
        <w:rPr>
          <w:rStyle w:val="AgendaTiming"/>
          <w:b w:val="0"/>
          <w:bCs/>
          <w:sz w:val="20"/>
          <w:szCs w:val="20"/>
        </w:rPr>
        <w:t xml:space="preserve"> is greatly appreciated by consumers.  It also indicates that allergen information is wished to be labelled in an exhaustive way (50% of the sample)</w:t>
      </w:r>
      <w:r w:rsidR="00AF1786">
        <w:rPr>
          <w:rStyle w:val="AgendaTiming"/>
          <w:b w:val="0"/>
          <w:bCs/>
          <w:sz w:val="20"/>
          <w:szCs w:val="20"/>
        </w:rPr>
        <w:t xml:space="preserve">. And that the alternative label with all ingredients listed is not the one favoured by consumers. </w:t>
      </w:r>
      <w:r w:rsidR="008603B8">
        <w:rPr>
          <w:rStyle w:val="AgendaTiming"/>
          <w:b w:val="0"/>
          <w:bCs/>
          <w:sz w:val="20"/>
          <w:szCs w:val="20"/>
        </w:rPr>
        <w:t xml:space="preserve"> Providing online more details on how a brand meets the Cha</w:t>
      </w:r>
      <w:r>
        <w:rPr>
          <w:rStyle w:val="AgendaTiming"/>
          <w:b w:val="0"/>
          <w:bCs/>
          <w:sz w:val="20"/>
          <w:szCs w:val="20"/>
        </w:rPr>
        <w:t>r</w:t>
      </w:r>
      <w:r w:rsidR="008603B8">
        <w:rPr>
          <w:rStyle w:val="AgendaTiming"/>
          <w:b w:val="0"/>
          <w:bCs/>
          <w:sz w:val="20"/>
          <w:szCs w:val="20"/>
        </w:rPr>
        <w:t xml:space="preserve">ter criteria is also very much appreciated. </w:t>
      </w:r>
      <w:r w:rsidR="00AF1786">
        <w:rPr>
          <w:rStyle w:val="AgendaTiming"/>
          <w:b w:val="0"/>
          <w:bCs/>
          <w:sz w:val="20"/>
          <w:szCs w:val="20"/>
        </w:rPr>
        <w:t xml:space="preserve">These findings are therefore supportive to the A.I.S.E. strategy. On allergens, it was </w:t>
      </w:r>
      <w:r w:rsidR="00AF1786">
        <w:rPr>
          <w:rStyle w:val="AgendaTiming"/>
          <w:b w:val="0"/>
          <w:bCs/>
          <w:sz w:val="20"/>
          <w:szCs w:val="20"/>
        </w:rPr>
        <w:lastRenderedPageBreak/>
        <w:t>mentioned that liaising with additional independent experts (</w:t>
      </w:r>
      <w:r w:rsidR="00593332">
        <w:rPr>
          <w:rStyle w:val="AgendaTiming"/>
          <w:b w:val="0"/>
          <w:bCs/>
          <w:sz w:val="20"/>
          <w:szCs w:val="20"/>
        </w:rPr>
        <w:t>e.g.,</w:t>
      </w:r>
      <w:r w:rsidR="00AF1786">
        <w:rPr>
          <w:rStyle w:val="AgendaTiming"/>
          <w:b w:val="0"/>
          <w:bCs/>
          <w:sz w:val="20"/>
          <w:szCs w:val="20"/>
        </w:rPr>
        <w:t xml:space="preserve"> IVDK) was being organised, to complement expert’s views.</w:t>
      </w:r>
    </w:p>
    <w:p w14:paraId="5B55CB78" w14:textId="454A98F8" w:rsidR="0085299A" w:rsidRDefault="0085299A" w:rsidP="00CB6AEA">
      <w:pPr>
        <w:pStyle w:val="Agendaitemlevel2"/>
        <w:numPr>
          <w:ilvl w:val="0"/>
          <w:numId w:val="0"/>
        </w:numPr>
        <w:spacing w:line="276" w:lineRule="auto"/>
        <w:ind w:left="270"/>
        <w:jc w:val="both"/>
        <w:rPr>
          <w:rStyle w:val="AgendaTiming"/>
          <w:b w:val="0"/>
          <w:bCs/>
          <w:sz w:val="20"/>
          <w:szCs w:val="20"/>
        </w:rPr>
      </w:pPr>
      <w:r>
        <w:rPr>
          <w:rStyle w:val="AgendaTiming"/>
          <w:b w:val="0"/>
          <w:bCs/>
          <w:sz w:val="20"/>
          <w:szCs w:val="20"/>
        </w:rPr>
        <w:t xml:space="preserve">Those findings </w:t>
      </w:r>
      <w:r w:rsidR="00AF1786">
        <w:rPr>
          <w:rStyle w:val="AgendaTiming"/>
          <w:b w:val="0"/>
          <w:bCs/>
          <w:sz w:val="20"/>
          <w:szCs w:val="20"/>
        </w:rPr>
        <w:t>were not</w:t>
      </w:r>
      <w:r>
        <w:rPr>
          <w:rStyle w:val="AgendaTiming"/>
          <w:b w:val="0"/>
          <w:bCs/>
          <w:sz w:val="20"/>
          <w:szCs w:val="20"/>
        </w:rPr>
        <w:t xml:space="preserve"> discussed in </w:t>
      </w:r>
      <w:r w:rsidR="00593332">
        <w:rPr>
          <w:rStyle w:val="AgendaTiming"/>
          <w:b w:val="0"/>
          <w:bCs/>
          <w:sz w:val="20"/>
          <w:szCs w:val="20"/>
        </w:rPr>
        <w:t>detail</w:t>
      </w:r>
      <w:r>
        <w:rPr>
          <w:rStyle w:val="AgendaTiming"/>
          <w:b w:val="0"/>
          <w:bCs/>
          <w:sz w:val="20"/>
          <w:szCs w:val="20"/>
        </w:rPr>
        <w:t xml:space="preserve"> and still need to be analysed by the relevant A.I.S.E. groups (SSG, Digitalisation WG, Detergent Regulation WG, CLP WG). However, the strategy for the next steps, concerning hazard information, proposing to present these data at the upcoming Commission Detergent WG meeting on 15 December, was supported, as very timely. </w:t>
      </w:r>
      <w:r w:rsidR="00AF1786">
        <w:rPr>
          <w:rStyle w:val="AgendaTiming"/>
          <w:b w:val="0"/>
          <w:bCs/>
          <w:sz w:val="20"/>
          <w:szCs w:val="20"/>
        </w:rPr>
        <w:t xml:space="preserve"> A.I</w:t>
      </w:r>
      <w:r w:rsidR="003C1110">
        <w:rPr>
          <w:rStyle w:val="AgendaTiming"/>
          <w:b w:val="0"/>
          <w:bCs/>
          <w:sz w:val="20"/>
          <w:szCs w:val="20"/>
        </w:rPr>
        <w:t>.</w:t>
      </w:r>
      <w:r w:rsidR="00AF1786">
        <w:rPr>
          <w:rStyle w:val="AgendaTiming"/>
          <w:b w:val="0"/>
          <w:bCs/>
          <w:sz w:val="20"/>
          <w:szCs w:val="20"/>
        </w:rPr>
        <w:t>S</w:t>
      </w:r>
      <w:r w:rsidR="003C1110">
        <w:rPr>
          <w:rStyle w:val="AgendaTiming"/>
          <w:b w:val="0"/>
          <w:bCs/>
          <w:sz w:val="20"/>
          <w:szCs w:val="20"/>
        </w:rPr>
        <w:t>.</w:t>
      </w:r>
      <w:r w:rsidR="00AF1786">
        <w:rPr>
          <w:rStyle w:val="AgendaTiming"/>
          <w:b w:val="0"/>
          <w:bCs/>
          <w:sz w:val="20"/>
          <w:szCs w:val="20"/>
        </w:rPr>
        <w:t>E</w:t>
      </w:r>
      <w:r w:rsidR="003C1110">
        <w:rPr>
          <w:rStyle w:val="AgendaTiming"/>
          <w:b w:val="0"/>
          <w:bCs/>
          <w:sz w:val="20"/>
          <w:szCs w:val="20"/>
        </w:rPr>
        <w:t>.</w:t>
      </w:r>
      <w:r w:rsidR="00AF1786">
        <w:rPr>
          <w:rStyle w:val="AgendaTiming"/>
          <w:b w:val="0"/>
          <w:bCs/>
          <w:sz w:val="20"/>
          <w:szCs w:val="20"/>
        </w:rPr>
        <w:t xml:space="preserve"> </w:t>
      </w:r>
      <w:r w:rsidR="003C1110">
        <w:rPr>
          <w:rStyle w:val="AgendaTiming"/>
          <w:b w:val="0"/>
          <w:bCs/>
          <w:sz w:val="20"/>
          <w:szCs w:val="20"/>
        </w:rPr>
        <w:t>w</w:t>
      </w:r>
      <w:r w:rsidR="00AF1786">
        <w:rPr>
          <w:rStyle w:val="AgendaTiming"/>
          <w:b w:val="0"/>
          <w:bCs/>
          <w:sz w:val="20"/>
          <w:szCs w:val="20"/>
        </w:rPr>
        <w:t xml:space="preserve">ill also contribute to the </w:t>
      </w:r>
      <w:proofErr w:type="gramStart"/>
      <w:r w:rsidR="00AF1786">
        <w:rPr>
          <w:rStyle w:val="AgendaTiming"/>
          <w:b w:val="0"/>
          <w:bCs/>
          <w:sz w:val="20"/>
          <w:szCs w:val="20"/>
        </w:rPr>
        <w:t>Public</w:t>
      </w:r>
      <w:proofErr w:type="gramEnd"/>
      <w:r w:rsidR="00AF1786">
        <w:rPr>
          <w:rStyle w:val="AgendaTiming"/>
          <w:b w:val="0"/>
          <w:bCs/>
          <w:sz w:val="20"/>
          <w:szCs w:val="20"/>
        </w:rPr>
        <w:t xml:space="preserve"> consultation on the topic open till 16 Feb 22.</w:t>
      </w:r>
    </w:p>
    <w:p w14:paraId="068321F4" w14:textId="25D7D515" w:rsidR="005C47F3" w:rsidRPr="00AF1786" w:rsidRDefault="005C47F3" w:rsidP="005C47F3">
      <w:pPr>
        <w:pStyle w:val="Agendaitemlevel2"/>
        <w:rPr>
          <w:rStyle w:val="AgendaTiming"/>
          <w:b w:val="0"/>
          <w:bCs/>
          <w:i/>
          <w:iCs/>
          <w:sz w:val="20"/>
          <w:szCs w:val="20"/>
          <w:lang w:val="fr-BE"/>
        </w:rPr>
      </w:pPr>
      <w:proofErr w:type="spellStart"/>
      <w:r w:rsidRPr="00102612">
        <w:rPr>
          <w:rStyle w:val="AgendaTiming"/>
          <w:sz w:val="20"/>
          <w:szCs w:val="20"/>
          <w:u w:val="single"/>
          <w:lang w:val="fr-BE"/>
        </w:rPr>
        <w:t>Climate</w:t>
      </w:r>
      <w:proofErr w:type="spellEnd"/>
      <w:r w:rsidRPr="00102612">
        <w:rPr>
          <w:rStyle w:val="AgendaTiming"/>
          <w:sz w:val="20"/>
          <w:szCs w:val="20"/>
          <w:u w:val="single"/>
          <w:lang w:val="fr-BE"/>
        </w:rPr>
        <w:t xml:space="preserve"> communication </w:t>
      </w:r>
      <w:proofErr w:type="spellStart"/>
      <w:r w:rsidRPr="00102612">
        <w:rPr>
          <w:rStyle w:val="AgendaTiming"/>
          <w:sz w:val="20"/>
          <w:szCs w:val="20"/>
          <w:u w:val="single"/>
          <w:lang w:val="fr-BE"/>
        </w:rPr>
        <w:t>campaign</w:t>
      </w:r>
      <w:proofErr w:type="spellEnd"/>
      <w:r w:rsidRPr="000D002F">
        <w:rPr>
          <w:rStyle w:val="AgendaTiming"/>
          <w:b w:val="0"/>
          <w:bCs/>
          <w:sz w:val="20"/>
          <w:szCs w:val="20"/>
          <w:lang w:val="fr-BE"/>
        </w:rPr>
        <w:t xml:space="preserve"> – </w:t>
      </w:r>
      <w:r w:rsidRPr="00163C77">
        <w:rPr>
          <w:rStyle w:val="AgendaTiming"/>
          <w:b w:val="0"/>
          <w:bCs/>
          <w:sz w:val="20"/>
          <w:szCs w:val="20"/>
          <w:u w:val="single"/>
          <w:lang w:val="fr-BE"/>
        </w:rPr>
        <w:t>Progress</w:t>
      </w:r>
      <w:r w:rsidRPr="000D002F">
        <w:rPr>
          <w:rStyle w:val="AgendaTiming"/>
          <w:b w:val="0"/>
          <w:bCs/>
          <w:i/>
          <w:iCs/>
          <w:sz w:val="20"/>
          <w:szCs w:val="20"/>
          <w:lang w:val="fr-BE"/>
        </w:rPr>
        <w:tab/>
      </w:r>
      <w:r w:rsidRPr="000D002F">
        <w:rPr>
          <w:rStyle w:val="AgendaTiming"/>
          <w:b w:val="0"/>
          <w:i/>
          <w:iCs/>
          <w:sz w:val="20"/>
          <w:szCs w:val="20"/>
        </w:rPr>
        <w:t>(</w:t>
      </w:r>
      <w:proofErr w:type="spellStart"/>
      <w:proofErr w:type="gramStart"/>
      <w:r w:rsidRPr="000D002F">
        <w:rPr>
          <w:rStyle w:val="AgendaTiming"/>
          <w:b w:val="0"/>
          <w:i/>
          <w:iCs/>
          <w:sz w:val="20"/>
          <w:szCs w:val="20"/>
        </w:rPr>
        <w:t>V.Séjourné</w:t>
      </w:r>
      <w:proofErr w:type="spellEnd"/>
      <w:proofErr w:type="gramEnd"/>
      <w:r w:rsidRPr="000D002F">
        <w:rPr>
          <w:rStyle w:val="AgendaTiming"/>
          <w:b w:val="0"/>
          <w:i/>
          <w:iCs/>
          <w:sz w:val="20"/>
          <w:szCs w:val="20"/>
        </w:rPr>
        <w:t>)</w:t>
      </w:r>
    </w:p>
    <w:p w14:paraId="68772079" w14:textId="242AF5B7" w:rsidR="00AF1786" w:rsidRDefault="00AF1786" w:rsidP="00CB6AEA">
      <w:pPr>
        <w:pStyle w:val="Agendaitemlevel2"/>
        <w:numPr>
          <w:ilvl w:val="0"/>
          <w:numId w:val="0"/>
        </w:numPr>
        <w:spacing w:line="276" w:lineRule="auto"/>
        <w:ind w:left="270"/>
        <w:jc w:val="both"/>
        <w:rPr>
          <w:rStyle w:val="AgendaTiming"/>
          <w:b w:val="0"/>
          <w:bCs/>
          <w:sz w:val="20"/>
          <w:szCs w:val="20"/>
        </w:rPr>
      </w:pPr>
      <w:r w:rsidRPr="00AF1786">
        <w:rPr>
          <w:rStyle w:val="AgendaTiming"/>
          <w:b w:val="0"/>
          <w:bCs/>
          <w:sz w:val="20"/>
          <w:szCs w:val="20"/>
        </w:rPr>
        <w:t xml:space="preserve">Progress on this mandate from the </w:t>
      </w:r>
      <w:r w:rsidR="00392186">
        <w:rPr>
          <w:rStyle w:val="AgendaTiming"/>
          <w:b w:val="0"/>
          <w:bCs/>
          <w:sz w:val="20"/>
          <w:szCs w:val="20"/>
        </w:rPr>
        <w:t>B</w:t>
      </w:r>
      <w:r w:rsidRPr="00AF1786">
        <w:rPr>
          <w:rStyle w:val="AgendaTiming"/>
          <w:b w:val="0"/>
          <w:bCs/>
          <w:sz w:val="20"/>
          <w:szCs w:val="20"/>
        </w:rPr>
        <w:t>o</w:t>
      </w:r>
      <w:r w:rsidR="00392186">
        <w:rPr>
          <w:rStyle w:val="AgendaTiming"/>
          <w:b w:val="0"/>
          <w:bCs/>
          <w:sz w:val="20"/>
          <w:szCs w:val="20"/>
        </w:rPr>
        <w:t>a</w:t>
      </w:r>
      <w:r w:rsidRPr="00AF1786">
        <w:rPr>
          <w:rStyle w:val="AgendaTiming"/>
          <w:b w:val="0"/>
          <w:bCs/>
          <w:sz w:val="20"/>
          <w:szCs w:val="20"/>
        </w:rPr>
        <w:t>rd (since Ju</w:t>
      </w:r>
      <w:r>
        <w:rPr>
          <w:rStyle w:val="AgendaTiming"/>
          <w:b w:val="0"/>
          <w:bCs/>
          <w:sz w:val="20"/>
          <w:szCs w:val="20"/>
        </w:rPr>
        <w:t>n</w:t>
      </w:r>
      <w:r w:rsidRPr="00AF1786">
        <w:rPr>
          <w:rStyle w:val="AgendaTiming"/>
          <w:b w:val="0"/>
          <w:bCs/>
          <w:sz w:val="20"/>
          <w:szCs w:val="20"/>
        </w:rPr>
        <w:t xml:space="preserve">e 20 and Feb 21) was shared. </w:t>
      </w:r>
      <w:r w:rsidR="00EA7085">
        <w:rPr>
          <w:rStyle w:val="AgendaTiming"/>
          <w:b w:val="0"/>
          <w:bCs/>
          <w:sz w:val="20"/>
          <w:szCs w:val="20"/>
        </w:rPr>
        <w:t>(</w:t>
      </w:r>
      <w:r w:rsidRPr="00AF1786">
        <w:rPr>
          <w:rStyle w:val="AgendaTiming"/>
          <w:b w:val="0"/>
          <w:bCs/>
          <w:sz w:val="20"/>
          <w:szCs w:val="20"/>
        </w:rPr>
        <w:t>Cf slides</w:t>
      </w:r>
      <w:r w:rsidR="00EA7085">
        <w:rPr>
          <w:rStyle w:val="AgendaTiming"/>
          <w:b w:val="0"/>
          <w:bCs/>
          <w:sz w:val="20"/>
          <w:szCs w:val="20"/>
        </w:rPr>
        <w:t>)</w:t>
      </w:r>
      <w:r w:rsidRPr="00AF1786">
        <w:rPr>
          <w:rStyle w:val="AgendaTiming"/>
          <w:b w:val="0"/>
          <w:bCs/>
          <w:sz w:val="20"/>
          <w:szCs w:val="20"/>
        </w:rPr>
        <w:t>.</w:t>
      </w:r>
      <w:r w:rsidR="00392186">
        <w:rPr>
          <w:rStyle w:val="AgendaTiming"/>
          <w:b w:val="0"/>
          <w:bCs/>
          <w:sz w:val="20"/>
          <w:szCs w:val="20"/>
        </w:rPr>
        <w:t xml:space="preserve"> Aim is to provide recommendation to the next Board regarding more specific activities – based on a central toolkit/visual- that detergent brands and companies, in the laundry, dish, </w:t>
      </w:r>
      <w:r w:rsidR="00163C77">
        <w:rPr>
          <w:rStyle w:val="AgendaTiming"/>
          <w:b w:val="0"/>
          <w:bCs/>
          <w:sz w:val="20"/>
          <w:szCs w:val="20"/>
        </w:rPr>
        <w:t>all-purpose</w:t>
      </w:r>
      <w:r w:rsidR="00392186">
        <w:rPr>
          <w:rStyle w:val="AgendaTiming"/>
          <w:b w:val="0"/>
          <w:bCs/>
          <w:sz w:val="20"/>
          <w:szCs w:val="20"/>
        </w:rPr>
        <w:t xml:space="preserve"> cleaner business, should commit to leverage </w:t>
      </w:r>
      <w:proofErr w:type="gramStart"/>
      <w:r w:rsidR="00392186">
        <w:rPr>
          <w:rStyle w:val="AgendaTiming"/>
          <w:b w:val="0"/>
          <w:bCs/>
          <w:sz w:val="20"/>
          <w:szCs w:val="20"/>
        </w:rPr>
        <w:t>so as to</w:t>
      </w:r>
      <w:proofErr w:type="gramEnd"/>
      <w:r w:rsidR="00392186">
        <w:rPr>
          <w:rStyle w:val="AgendaTiming"/>
          <w:b w:val="0"/>
          <w:bCs/>
          <w:sz w:val="20"/>
          <w:szCs w:val="20"/>
        </w:rPr>
        <w:t xml:space="preserve"> get the CO2 footprint from the use phase (i</w:t>
      </w:r>
      <w:r w:rsidR="00163C77">
        <w:rPr>
          <w:rStyle w:val="AgendaTiming"/>
          <w:b w:val="0"/>
          <w:bCs/>
          <w:sz w:val="20"/>
          <w:szCs w:val="20"/>
        </w:rPr>
        <w:t>.</w:t>
      </w:r>
      <w:r w:rsidR="00392186">
        <w:rPr>
          <w:rStyle w:val="AgendaTiming"/>
          <w:b w:val="0"/>
          <w:bCs/>
          <w:sz w:val="20"/>
          <w:szCs w:val="20"/>
        </w:rPr>
        <w:t>e</w:t>
      </w:r>
      <w:r w:rsidR="00163C77">
        <w:rPr>
          <w:rStyle w:val="AgendaTiming"/>
          <w:b w:val="0"/>
          <w:bCs/>
          <w:sz w:val="20"/>
          <w:szCs w:val="20"/>
        </w:rPr>
        <w:t>.,</w:t>
      </w:r>
      <w:r w:rsidR="00392186">
        <w:rPr>
          <w:rStyle w:val="AgendaTiming"/>
          <w:b w:val="0"/>
          <w:bCs/>
          <w:sz w:val="20"/>
          <w:szCs w:val="20"/>
        </w:rPr>
        <w:t xml:space="preserve"> 60% of out CO2 footprint) lowered. As part of the good project progress, consultation with academia experts would be envisaged in the next steps.</w:t>
      </w:r>
    </w:p>
    <w:p w14:paraId="3E83C9AF" w14:textId="75AE57E0" w:rsidR="003C1110" w:rsidRPr="003C1110" w:rsidRDefault="003C1110" w:rsidP="0067296C">
      <w:pPr>
        <w:pStyle w:val="Agendaitemlevel2"/>
        <w:numPr>
          <w:ilvl w:val="0"/>
          <w:numId w:val="0"/>
        </w:numPr>
        <w:spacing w:line="276" w:lineRule="auto"/>
        <w:ind w:left="270"/>
        <w:jc w:val="both"/>
        <w:rPr>
          <w:rStyle w:val="AgendaTiming"/>
          <w:i/>
          <w:iCs/>
          <w:sz w:val="20"/>
          <w:szCs w:val="20"/>
        </w:rPr>
      </w:pPr>
      <w:r>
        <w:rPr>
          <w:rStyle w:val="AgendaTiming"/>
          <w:b w:val="0"/>
          <w:bCs/>
          <w:sz w:val="20"/>
          <w:szCs w:val="20"/>
        </w:rPr>
        <w:t>Due to limited time, and some prior discussions (</w:t>
      </w:r>
      <w:proofErr w:type="spellStart"/>
      <w:r>
        <w:rPr>
          <w:rStyle w:val="AgendaTiming"/>
          <w:b w:val="0"/>
          <w:bCs/>
          <w:sz w:val="20"/>
          <w:szCs w:val="20"/>
        </w:rPr>
        <w:t>cf</w:t>
      </w:r>
      <w:proofErr w:type="spellEnd"/>
      <w:r>
        <w:rPr>
          <w:rStyle w:val="AgendaTiming"/>
          <w:b w:val="0"/>
          <w:bCs/>
          <w:sz w:val="20"/>
          <w:szCs w:val="20"/>
        </w:rPr>
        <w:t xml:space="preserve"> 4.2.), </w:t>
      </w:r>
      <w:proofErr w:type="spellStart"/>
      <w:proofErr w:type="gramStart"/>
      <w:r>
        <w:rPr>
          <w:rStyle w:val="AgendaTiming"/>
          <w:b w:val="0"/>
          <w:bCs/>
          <w:sz w:val="20"/>
          <w:szCs w:val="20"/>
        </w:rPr>
        <w:t>N.Viva</w:t>
      </w:r>
      <w:proofErr w:type="spellEnd"/>
      <w:proofErr w:type="gramEnd"/>
      <w:r>
        <w:rPr>
          <w:rStyle w:val="AgendaTiming"/>
          <w:b w:val="0"/>
          <w:bCs/>
          <w:sz w:val="20"/>
          <w:szCs w:val="20"/>
        </w:rPr>
        <w:t xml:space="preserve"> asked the A.I.S.E. team to check internally and within the relevant A.I.S.E groups (e</w:t>
      </w:r>
      <w:r w:rsidR="00593332">
        <w:rPr>
          <w:rStyle w:val="AgendaTiming"/>
          <w:b w:val="0"/>
          <w:bCs/>
          <w:sz w:val="20"/>
          <w:szCs w:val="20"/>
        </w:rPr>
        <w:t>.</w:t>
      </w:r>
      <w:r>
        <w:rPr>
          <w:rStyle w:val="AgendaTiming"/>
          <w:b w:val="0"/>
          <w:bCs/>
          <w:sz w:val="20"/>
          <w:szCs w:val="20"/>
        </w:rPr>
        <w:t>g</w:t>
      </w:r>
      <w:r w:rsidR="00593332">
        <w:rPr>
          <w:rStyle w:val="AgendaTiming"/>
          <w:b w:val="0"/>
          <w:bCs/>
          <w:sz w:val="20"/>
          <w:szCs w:val="20"/>
        </w:rPr>
        <w:t>.,</w:t>
      </w:r>
      <w:r>
        <w:rPr>
          <w:rStyle w:val="AgendaTiming"/>
          <w:b w:val="0"/>
          <w:bCs/>
          <w:sz w:val="20"/>
          <w:szCs w:val="20"/>
        </w:rPr>
        <w:t xml:space="preserve"> SSG), where this project was ranked in the prioritisation work. Update on this should be provided at the next Board meeting.</w:t>
      </w:r>
      <w:r w:rsidR="0067296C">
        <w:rPr>
          <w:rStyle w:val="AgendaTiming"/>
          <w:b w:val="0"/>
          <w:bCs/>
          <w:sz w:val="20"/>
          <w:szCs w:val="20"/>
        </w:rPr>
        <w:br/>
      </w:r>
      <w:r w:rsidRPr="00FE2E7E">
        <w:rPr>
          <w:rStyle w:val="AgendaTiming"/>
          <w:i/>
          <w:iCs/>
          <w:sz w:val="20"/>
          <w:szCs w:val="20"/>
          <w:u w:val="single"/>
        </w:rPr>
        <w:t>ACTION:</w:t>
      </w:r>
      <w:r w:rsidRPr="003C1110">
        <w:rPr>
          <w:rStyle w:val="AgendaTiming"/>
          <w:i/>
          <w:iCs/>
          <w:sz w:val="20"/>
          <w:szCs w:val="20"/>
        </w:rPr>
        <w:t xml:space="preserve"> </w:t>
      </w:r>
      <w:r w:rsidR="00163C77">
        <w:rPr>
          <w:rStyle w:val="AgendaTiming"/>
          <w:i/>
          <w:iCs/>
          <w:sz w:val="20"/>
          <w:szCs w:val="20"/>
        </w:rPr>
        <w:br/>
        <w:t>- S</w:t>
      </w:r>
      <w:r w:rsidRPr="003C1110">
        <w:rPr>
          <w:rStyle w:val="AgendaTiming"/>
          <w:i/>
          <w:iCs/>
          <w:sz w:val="20"/>
          <w:szCs w:val="20"/>
        </w:rPr>
        <w:t>ecretariat and SSG to discuss and confirm at next Board.</w:t>
      </w:r>
    </w:p>
    <w:p w14:paraId="6FBA3008" w14:textId="0A1ABD2A" w:rsidR="005C47F3" w:rsidRPr="008718C3" w:rsidRDefault="005C47F3" w:rsidP="005C47F3">
      <w:pPr>
        <w:pStyle w:val="Agendaitemlevel2"/>
        <w:rPr>
          <w:rStyle w:val="AgendaTiming"/>
          <w:b w:val="0"/>
          <w:bCs/>
          <w:sz w:val="20"/>
          <w:szCs w:val="20"/>
        </w:rPr>
      </w:pPr>
      <w:r w:rsidRPr="00102612">
        <w:rPr>
          <w:rStyle w:val="AgendaTiming"/>
          <w:sz w:val="20"/>
          <w:szCs w:val="20"/>
          <w:u w:val="single"/>
        </w:rPr>
        <w:t>MEP outreach campaign and next steps</w:t>
      </w:r>
      <w:r w:rsidRPr="000D002F">
        <w:rPr>
          <w:rStyle w:val="AgendaTiming"/>
          <w:b w:val="0"/>
          <w:bCs/>
          <w:sz w:val="20"/>
          <w:szCs w:val="20"/>
        </w:rPr>
        <w:tab/>
      </w:r>
      <w:r w:rsidRPr="000D002F">
        <w:rPr>
          <w:rStyle w:val="AgendaTiming"/>
          <w:b w:val="0"/>
          <w:i/>
          <w:iCs/>
          <w:sz w:val="20"/>
          <w:szCs w:val="20"/>
        </w:rPr>
        <w:t>(</w:t>
      </w:r>
      <w:proofErr w:type="spellStart"/>
      <w:r w:rsidRPr="000D002F">
        <w:rPr>
          <w:rStyle w:val="AgendaTiming"/>
          <w:b w:val="0"/>
          <w:i/>
          <w:iCs/>
          <w:sz w:val="20"/>
          <w:szCs w:val="20"/>
        </w:rPr>
        <w:t>D.Hemingway</w:t>
      </w:r>
      <w:proofErr w:type="spellEnd"/>
      <w:r w:rsidRPr="000D002F">
        <w:rPr>
          <w:rStyle w:val="AgendaTiming"/>
          <w:b w:val="0"/>
          <w:i/>
          <w:iCs/>
          <w:sz w:val="20"/>
          <w:szCs w:val="20"/>
        </w:rPr>
        <w:t>/</w:t>
      </w:r>
      <w:proofErr w:type="spellStart"/>
      <w:r w:rsidRPr="000D002F">
        <w:rPr>
          <w:rStyle w:val="AgendaTiming"/>
          <w:b w:val="0"/>
          <w:i/>
          <w:iCs/>
          <w:sz w:val="20"/>
          <w:szCs w:val="20"/>
        </w:rPr>
        <w:t>L.Conti</w:t>
      </w:r>
      <w:proofErr w:type="spellEnd"/>
      <w:r w:rsidRPr="000D002F">
        <w:rPr>
          <w:rStyle w:val="AgendaTiming"/>
          <w:b w:val="0"/>
          <w:bCs/>
          <w:i/>
          <w:iCs/>
          <w:sz w:val="20"/>
          <w:szCs w:val="20"/>
        </w:rPr>
        <w:t>)</w:t>
      </w:r>
    </w:p>
    <w:p w14:paraId="1CA39A81" w14:textId="6E1D25A7" w:rsidR="008718C3" w:rsidRPr="008718C3" w:rsidRDefault="008718C3" w:rsidP="007F1C29">
      <w:pPr>
        <w:ind w:left="270"/>
        <w:rPr>
          <w:rStyle w:val="AgendaTiming"/>
          <w:bCs/>
          <w:sz w:val="20"/>
          <w:szCs w:val="20"/>
        </w:rPr>
      </w:pPr>
      <w:r w:rsidRPr="008718C3">
        <w:rPr>
          <w:rStyle w:val="AgendaTiming"/>
          <w:sz w:val="20"/>
          <w:szCs w:val="20"/>
        </w:rPr>
        <w:t>In mid-November, A.I.S.E. organised a Political outreach towards Members of the European Parliament</w:t>
      </w:r>
      <w:r w:rsidR="00EF1C0A">
        <w:rPr>
          <w:rStyle w:val="AgendaTiming"/>
          <w:sz w:val="20"/>
          <w:szCs w:val="20"/>
        </w:rPr>
        <w:t xml:space="preserve"> (EP)</w:t>
      </w:r>
      <w:r w:rsidRPr="008718C3">
        <w:rPr>
          <w:rStyle w:val="AgendaTiming"/>
          <w:sz w:val="20"/>
          <w:szCs w:val="20"/>
        </w:rPr>
        <w:t>. A.I.S.E. Secretariat and Members met more than 20 MEPs’ offices with the objective to introduce A.I.S.E. activities and policy priorities for this legislative mandate, as well to start establishing contacts with their Offices ahead of future collaboration.</w:t>
      </w:r>
    </w:p>
    <w:p w14:paraId="4B6AF9BD" w14:textId="2C5B4E48" w:rsidR="008718C3" w:rsidRPr="008718C3" w:rsidRDefault="008718C3" w:rsidP="007F1C29">
      <w:pPr>
        <w:ind w:left="270"/>
        <w:rPr>
          <w:rStyle w:val="AgendaTiming"/>
          <w:sz w:val="20"/>
          <w:szCs w:val="20"/>
        </w:rPr>
      </w:pPr>
      <w:r w:rsidRPr="008718C3">
        <w:rPr>
          <w:rStyle w:val="AgendaTiming"/>
          <w:sz w:val="20"/>
          <w:szCs w:val="20"/>
        </w:rPr>
        <w:t xml:space="preserve">During the Board Meeting, A.I.S.E. Secretariat presented the main aspects and lessons learned of this Outreach, as well as discussed further A.I.S.E. political advocacy towards EU co-legislators in 2022 </w:t>
      </w:r>
      <w:proofErr w:type="gramStart"/>
      <w:r w:rsidRPr="008718C3">
        <w:rPr>
          <w:rStyle w:val="AgendaTiming"/>
          <w:sz w:val="20"/>
          <w:szCs w:val="20"/>
        </w:rPr>
        <w:t>in particular with</w:t>
      </w:r>
      <w:proofErr w:type="gramEnd"/>
      <w:r w:rsidRPr="008718C3">
        <w:rPr>
          <w:rStyle w:val="AgendaTiming"/>
          <w:sz w:val="20"/>
          <w:szCs w:val="20"/>
        </w:rPr>
        <w:t xml:space="preserve"> the EP and Member States (Council).</w:t>
      </w:r>
      <w:r w:rsidR="00CF1030">
        <w:rPr>
          <w:rStyle w:val="AgendaTiming"/>
          <w:sz w:val="20"/>
          <w:szCs w:val="20"/>
        </w:rPr>
        <w:t xml:space="preserve"> The members involved in the preparation and participation were thanked for their support, more work to come in 2022 when relevant legislative proposals are under discussion in the Parliament. </w:t>
      </w:r>
    </w:p>
    <w:p w14:paraId="5B653019" w14:textId="287E8353" w:rsidR="00445BE4" w:rsidRPr="00102612" w:rsidRDefault="00445BE4" w:rsidP="00E97F79">
      <w:pPr>
        <w:pStyle w:val="Agendaitemlevel2"/>
        <w:rPr>
          <w:rStyle w:val="AgendaTiming"/>
          <w:sz w:val="20"/>
          <w:szCs w:val="20"/>
        </w:rPr>
      </w:pPr>
      <w:r w:rsidRPr="00102612">
        <w:rPr>
          <w:rStyle w:val="AgendaTiming"/>
          <w:sz w:val="20"/>
          <w:szCs w:val="20"/>
          <w:u w:val="single"/>
        </w:rPr>
        <w:t>European Green Deal</w:t>
      </w:r>
      <w:r w:rsidR="002B7F4D" w:rsidRPr="00102612">
        <w:rPr>
          <w:rStyle w:val="AgendaTiming"/>
          <w:sz w:val="20"/>
          <w:szCs w:val="20"/>
          <w:u w:val="single"/>
        </w:rPr>
        <w:t>: C</w:t>
      </w:r>
      <w:r w:rsidRPr="00102612">
        <w:rPr>
          <w:rStyle w:val="AgendaTiming"/>
          <w:sz w:val="20"/>
          <w:szCs w:val="20"/>
          <w:u w:val="single"/>
        </w:rPr>
        <w:t>SS</w:t>
      </w:r>
      <w:r w:rsidRPr="00102612">
        <w:rPr>
          <w:rStyle w:val="AgendaTiming"/>
          <w:sz w:val="20"/>
          <w:szCs w:val="20"/>
        </w:rPr>
        <w:t xml:space="preserve"> </w:t>
      </w:r>
    </w:p>
    <w:p w14:paraId="53F31A61" w14:textId="3C6E1BA5" w:rsidR="00445BE4" w:rsidRPr="0043487A" w:rsidRDefault="00445BE4" w:rsidP="00D174FA">
      <w:pPr>
        <w:pStyle w:val="Agendaitemlevel3"/>
        <w:rPr>
          <w:rStyle w:val="AgendaTiming"/>
          <w:sz w:val="20"/>
          <w:szCs w:val="20"/>
        </w:rPr>
      </w:pPr>
      <w:r w:rsidRPr="00102612">
        <w:rPr>
          <w:rStyle w:val="AgendaTiming"/>
          <w:b/>
          <w:bCs/>
          <w:sz w:val="20"/>
          <w:szCs w:val="20"/>
          <w:u w:val="single"/>
        </w:rPr>
        <w:t>Commission High Level Round Table</w:t>
      </w:r>
      <w:r w:rsidRPr="000D002F">
        <w:rPr>
          <w:rStyle w:val="AgendaTiming"/>
          <w:sz w:val="20"/>
          <w:szCs w:val="20"/>
        </w:rPr>
        <w:tab/>
      </w:r>
      <w:r w:rsidRPr="000D002F">
        <w:rPr>
          <w:rStyle w:val="AgendaTiming"/>
          <w:i/>
          <w:iCs/>
          <w:sz w:val="20"/>
          <w:szCs w:val="20"/>
        </w:rPr>
        <w:t>(</w:t>
      </w:r>
      <w:proofErr w:type="spellStart"/>
      <w:proofErr w:type="gramStart"/>
      <w:r w:rsidRPr="000D002F">
        <w:rPr>
          <w:rStyle w:val="AgendaTiming"/>
          <w:i/>
          <w:iCs/>
          <w:sz w:val="20"/>
          <w:szCs w:val="20"/>
        </w:rPr>
        <w:t>J.Robinson</w:t>
      </w:r>
      <w:proofErr w:type="spellEnd"/>
      <w:proofErr w:type="gramEnd"/>
      <w:r w:rsidRPr="000D002F">
        <w:rPr>
          <w:rStyle w:val="AgendaTiming"/>
          <w:i/>
          <w:iCs/>
          <w:sz w:val="20"/>
          <w:szCs w:val="20"/>
        </w:rPr>
        <w:t xml:space="preserve">/ </w:t>
      </w:r>
      <w:proofErr w:type="spellStart"/>
      <w:r w:rsidRPr="000D002F">
        <w:rPr>
          <w:rStyle w:val="AgendaTiming"/>
          <w:i/>
          <w:iCs/>
          <w:sz w:val="20"/>
          <w:szCs w:val="20"/>
        </w:rPr>
        <w:t>H.Barker</w:t>
      </w:r>
      <w:proofErr w:type="spellEnd"/>
      <w:r w:rsidRPr="000D002F">
        <w:rPr>
          <w:rStyle w:val="AgendaTiming"/>
          <w:i/>
          <w:iCs/>
          <w:sz w:val="20"/>
          <w:szCs w:val="20"/>
        </w:rPr>
        <w:t>)</w:t>
      </w:r>
    </w:p>
    <w:p w14:paraId="6E70C613" w14:textId="128E3EFF" w:rsidR="0043487A" w:rsidRDefault="0057168E" w:rsidP="007F1C29">
      <w:pPr>
        <w:ind w:left="567"/>
        <w:rPr>
          <w:rStyle w:val="AgendaTiming"/>
          <w:sz w:val="20"/>
          <w:szCs w:val="20"/>
        </w:rPr>
      </w:pPr>
      <w:r>
        <w:rPr>
          <w:rStyle w:val="AgendaTiming"/>
          <w:sz w:val="20"/>
          <w:szCs w:val="20"/>
        </w:rPr>
        <w:t xml:space="preserve">As H. Barker had already left the call, J. Robinson provided </w:t>
      </w:r>
      <w:r w:rsidR="004A3C9E">
        <w:rPr>
          <w:rStyle w:val="AgendaTiming"/>
          <w:sz w:val="20"/>
          <w:szCs w:val="20"/>
        </w:rPr>
        <w:t xml:space="preserve">some </w:t>
      </w:r>
      <w:r w:rsidR="003F2BFD">
        <w:rPr>
          <w:rStyle w:val="AgendaTiming"/>
          <w:sz w:val="20"/>
          <w:szCs w:val="20"/>
        </w:rPr>
        <w:t xml:space="preserve">brief impressions </w:t>
      </w:r>
      <w:r w:rsidR="004A3C9E">
        <w:rPr>
          <w:rStyle w:val="AgendaTiming"/>
          <w:sz w:val="20"/>
          <w:szCs w:val="20"/>
        </w:rPr>
        <w:t>from</w:t>
      </w:r>
      <w:r w:rsidR="003F2BFD">
        <w:rPr>
          <w:rStyle w:val="AgendaTiming"/>
          <w:sz w:val="20"/>
          <w:szCs w:val="20"/>
        </w:rPr>
        <w:t xml:space="preserve"> the second Round Table meeting on 25 November (see also </w:t>
      </w:r>
      <w:hyperlink r:id="rId14" w:anchor="/filelastversion/14522" w:history="1">
        <w:r w:rsidR="009E05A2" w:rsidRPr="00593332">
          <w:rPr>
            <w:rStyle w:val="Hyperlink"/>
            <w:sz w:val="20"/>
            <w:szCs w:val="20"/>
          </w:rPr>
          <w:t xml:space="preserve">presentation </w:t>
        </w:r>
        <w:r w:rsidR="003F2BFD" w:rsidRPr="00593332">
          <w:rPr>
            <w:rStyle w:val="Hyperlink"/>
            <w:sz w:val="20"/>
            <w:szCs w:val="20"/>
          </w:rPr>
          <w:t>slides</w:t>
        </w:r>
      </w:hyperlink>
      <w:r w:rsidR="00264CF2">
        <w:rPr>
          <w:rStyle w:val="AgendaTiming"/>
          <w:sz w:val="20"/>
          <w:szCs w:val="20"/>
        </w:rPr>
        <w:t xml:space="preserve">).  The </w:t>
      </w:r>
      <w:r w:rsidR="004A3C9E">
        <w:rPr>
          <w:rStyle w:val="AgendaTiming"/>
          <w:sz w:val="20"/>
          <w:szCs w:val="20"/>
        </w:rPr>
        <w:t xml:space="preserve">atmosphere in the meeting was </w:t>
      </w:r>
      <w:r w:rsidR="009E05A2">
        <w:rPr>
          <w:rStyle w:val="AgendaTiming"/>
          <w:sz w:val="20"/>
          <w:szCs w:val="20"/>
        </w:rPr>
        <w:t xml:space="preserve">mostly positive and open, although </w:t>
      </w:r>
      <w:r w:rsidR="00286753">
        <w:rPr>
          <w:rStyle w:val="AgendaTiming"/>
          <w:sz w:val="20"/>
          <w:szCs w:val="20"/>
        </w:rPr>
        <w:t>an</w:t>
      </w:r>
      <w:r w:rsidR="00570AE3">
        <w:rPr>
          <w:rStyle w:val="AgendaTiming"/>
          <w:sz w:val="20"/>
          <w:szCs w:val="20"/>
        </w:rPr>
        <w:t xml:space="preserve"> NGO </w:t>
      </w:r>
      <w:r w:rsidR="00286753">
        <w:rPr>
          <w:rStyle w:val="AgendaTiming"/>
          <w:sz w:val="20"/>
          <w:szCs w:val="20"/>
        </w:rPr>
        <w:t xml:space="preserve">made a late </w:t>
      </w:r>
      <w:r w:rsidR="00570AE3">
        <w:rPr>
          <w:rStyle w:val="AgendaTiming"/>
          <w:sz w:val="20"/>
          <w:szCs w:val="20"/>
        </w:rPr>
        <w:t>request in the</w:t>
      </w:r>
      <w:r w:rsidR="00EA5C4E">
        <w:rPr>
          <w:rStyle w:val="AgendaTiming"/>
          <w:sz w:val="20"/>
          <w:szCs w:val="20"/>
        </w:rPr>
        <w:t xml:space="preserve"> meeting for</w:t>
      </w:r>
      <w:r w:rsidR="00583222">
        <w:rPr>
          <w:rStyle w:val="AgendaTiming"/>
          <w:sz w:val="20"/>
          <w:szCs w:val="20"/>
        </w:rPr>
        <w:t xml:space="preserve"> </w:t>
      </w:r>
      <w:r w:rsidR="00570AE3">
        <w:rPr>
          <w:rStyle w:val="AgendaTiming"/>
          <w:sz w:val="20"/>
          <w:szCs w:val="20"/>
        </w:rPr>
        <w:t>an</w:t>
      </w:r>
      <w:r w:rsidR="00583222">
        <w:rPr>
          <w:rStyle w:val="AgendaTiming"/>
          <w:sz w:val="20"/>
          <w:szCs w:val="20"/>
        </w:rPr>
        <w:t xml:space="preserve"> addition to the joint report (previously finalised by the ‘Sherpas’)</w:t>
      </w:r>
      <w:r w:rsidR="00696E67">
        <w:rPr>
          <w:rStyle w:val="AgendaTiming"/>
          <w:sz w:val="20"/>
          <w:szCs w:val="20"/>
        </w:rPr>
        <w:t xml:space="preserve"> and a quote from the chat </w:t>
      </w:r>
      <w:r w:rsidR="00570AE3">
        <w:rPr>
          <w:rStyle w:val="AgendaTiming"/>
          <w:sz w:val="20"/>
          <w:szCs w:val="20"/>
        </w:rPr>
        <w:t xml:space="preserve">was shared </w:t>
      </w:r>
      <w:r w:rsidR="00696E67">
        <w:rPr>
          <w:rStyle w:val="AgendaTiming"/>
          <w:sz w:val="20"/>
          <w:szCs w:val="20"/>
        </w:rPr>
        <w:t>with external media</w:t>
      </w:r>
      <w:r w:rsidR="002B1FCC">
        <w:rPr>
          <w:rStyle w:val="AgendaTiming"/>
          <w:sz w:val="20"/>
          <w:szCs w:val="20"/>
        </w:rPr>
        <w:t>.</w:t>
      </w:r>
      <w:r w:rsidR="00E171FA">
        <w:rPr>
          <w:rStyle w:val="AgendaTiming"/>
          <w:sz w:val="20"/>
          <w:szCs w:val="20"/>
        </w:rPr>
        <w:t xml:space="preserve">  The report on </w:t>
      </w:r>
      <w:r w:rsidR="00465EF2">
        <w:rPr>
          <w:rStyle w:val="AgendaTiming"/>
          <w:sz w:val="20"/>
          <w:szCs w:val="20"/>
        </w:rPr>
        <w:t xml:space="preserve">enforcement and compliance was adopted, including its key recommendations which </w:t>
      </w:r>
      <w:r w:rsidR="00421C55">
        <w:rPr>
          <w:rStyle w:val="AgendaTiming"/>
          <w:sz w:val="20"/>
          <w:szCs w:val="20"/>
        </w:rPr>
        <w:t>are to be followed up by the Commission for reporting at future Roundtable meetings</w:t>
      </w:r>
      <w:r w:rsidR="00286753">
        <w:rPr>
          <w:rStyle w:val="AgendaTiming"/>
          <w:sz w:val="20"/>
          <w:szCs w:val="20"/>
        </w:rPr>
        <w:t xml:space="preserve">, and H. Barker </w:t>
      </w:r>
      <w:r w:rsidR="00525039">
        <w:rPr>
          <w:rStyle w:val="AgendaTiming"/>
          <w:sz w:val="20"/>
          <w:szCs w:val="20"/>
        </w:rPr>
        <w:t xml:space="preserve">intervened to stress our focus on </w:t>
      </w:r>
      <w:r w:rsidR="009F30F2">
        <w:rPr>
          <w:rStyle w:val="AgendaTiming"/>
          <w:sz w:val="20"/>
          <w:szCs w:val="20"/>
        </w:rPr>
        <w:t>safe products</w:t>
      </w:r>
      <w:r w:rsidR="00525039">
        <w:rPr>
          <w:rStyle w:val="AgendaTiming"/>
          <w:sz w:val="20"/>
          <w:szCs w:val="20"/>
        </w:rPr>
        <w:t xml:space="preserve"> and the need for appropriate metrics and granularity in </w:t>
      </w:r>
      <w:r w:rsidR="009F30F2">
        <w:rPr>
          <w:rStyle w:val="AgendaTiming"/>
          <w:sz w:val="20"/>
          <w:szCs w:val="20"/>
        </w:rPr>
        <w:t>enforcement.</w:t>
      </w:r>
    </w:p>
    <w:p w14:paraId="7FF89120" w14:textId="04FC8377" w:rsidR="00421C55" w:rsidRPr="000D002F" w:rsidRDefault="00421C55" w:rsidP="007F1C29">
      <w:pPr>
        <w:ind w:left="567"/>
        <w:rPr>
          <w:rStyle w:val="AgendaTiming"/>
          <w:sz w:val="20"/>
          <w:szCs w:val="20"/>
        </w:rPr>
      </w:pPr>
      <w:r>
        <w:rPr>
          <w:rStyle w:val="AgendaTiming"/>
          <w:sz w:val="20"/>
          <w:szCs w:val="20"/>
        </w:rPr>
        <w:t xml:space="preserve">The </w:t>
      </w:r>
      <w:r w:rsidR="009F30F2">
        <w:rPr>
          <w:rStyle w:val="AgendaTiming"/>
          <w:sz w:val="20"/>
          <w:szCs w:val="20"/>
        </w:rPr>
        <w:t xml:space="preserve">third meeting of the Roundtable will take place in May 2022, and in January the Sherpas will begin developing the topic report on the strategic Research &amp; Innovation agenda and the role of Safe and Sustainable by Design.  This will be important for </w:t>
      </w:r>
      <w:r w:rsidR="00114EDD">
        <w:rPr>
          <w:rStyle w:val="AgendaTiming"/>
          <w:sz w:val="20"/>
          <w:szCs w:val="20"/>
        </w:rPr>
        <w:t>a</w:t>
      </w:r>
      <w:r w:rsidR="009F30F2">
        <w:rPr>
          <w:rStyle w:val="AgendaTiming"/>
          <w:sz w:val="20"/>
          <w:szCs w:val="20"/>
        </w:rPr>
        <w:t xml:space="preserve"> transition pathway </w:t>
      </w:r>
      <w:r w:rsidR="00B212AB">
        <w:rPr>
          <w:rStyle w:val="AgendaTiming"/>
          <w:sz w:val="20"/>
          <w:szCs w:val="20"/>
        </w:rPr>
        <w:t>that leaves no-one behind (see also 5.5.2 below).</w:t>
      </w:r>
    </w:p>
    <w:p w14:paraId="56EA4277" w14:textId="497FB53C" w:rsidR="00445BE4" w:rsidRPr="00A0504F" w:rsidRDefault="00445BE4" w:rsidP="00D174FA">
      <w:pPr>
        <w:pStyle w:val="Agendaitemlevel3"/>
        <w:rPr>
          <w:rStyle w:val="AgendaTiming"/>
          <w:sz w:val="20"/>
          <w:szCs w:val="20"/>
        </w:rPr>
      </w:pPr>
      <w:r w:rsidRPr="00102612">
        <w:rPr>
          <w:rStyle w:val="AgendaTiming"/>
          <w:b/>
          <w:bCs/>
          <w:sz w:val="20"/>
          <w:szCs w:val="20"/>
          <w:u w:val="single"/>
        </w:rPr>
        <w:t>CSS Impact assessment CEFIC</w:t>
      </w:r>
      <w:r w:rsidRPr="000D002F">
        <w:rPr>
          <w:rStyle w:val="AgendaTiming"/>
          <w:i/>
          <w:iCs/>
          <w:sz w:val="20"/>
          <w:szCs w:val="20"/>
        </w:rPr>
        <w:tab/>
        <w:t>(Marco Mensink)</w:t>
      </w:r>
    </w:p>
    <w:p w14:paraId="38CD126C" w14:textId="62CB437F" w:rsidR="0073543C" w:rsidRPr="000D002F" w:rsidRDefault="00A0504F" w:rsidP="007F1C29">
      <w:pPr>
        <w:ind w:left="567"/>
        <w:rPr>
          <w:rStyle w:val="AgendaTiming"/>
          <w:sz w:val="20"/>
          <w:szCs w:val="20"/>
        </w:rPr>
      </w:pPr>
      <w:r>
        <w:rPr>
          <w:rStyle w:val="AgendaTiming"/>
          <w:sz w:val="20"/>
          <w:szCs w:val="20"/>
        </w:rPr>
        <w:t>M. Mensink explained the process within CEFIC to issue the CSS IA</w:t>
      </w:r>
      <w:r w:rsidR="00D64FA4">
        <w:rPr>
          <w:rStyle w:val="AgendaTiming"/>
          <w:sz w:val="20"/>
          <w:szCs w:val="20"/>
        </w:rPr>
        <w:t xml:space="preserve"> report</w:t>
      </w:r>
      <w:r>
        <w:rPr>
          <w:rStyle w:val="AgendaTiming"/>
          <w:sz w:val="20"/>
          <w:szCs w:val="20"/>
        </w:rPr>
        <w:t xml:space="preserve"> for the Chemical industry </w:t>
      </w:r>
      <w:r w:rsidR="007B21FC">
        <w:rPr>
          <w:rStyle w:val="AgendaTiming"/>
          <w:sz w:val="20"/>
          <w:szCs w:val="20"/>
        </w:rPr>
        <w:t xml:space="preserve">(undertaken also by Ricardo) </w:t>
      </w:r>
      <w:r>
        <w:rPr>
          <w:rStyle w:val="AgendaTiming"/>
          <w:sz w:val="20"/>
          <w:szCs w:val="20"/>
        </w:rPr>
        <w:t xml:space="preserve">incl. the official release on 2 December. </w:t>
      </w:r>
      <w:r w:rsidR="00184C40" w:rsidRPr="00184C40">
        <w:rPr>
          <w:rStyle w:val="AgendaTiming"/>
          <w:sz w:val="16"/>
          <w:szCs w:val="16"/>
        </w:rPr>
        <w:t xml:space="preserve">(The full </w:t>
      </w:r>
      <w:r w:rsidR="00184C40">
        <w:rPr>
          <w:rStyle w:val="AgendaTiming"/>
          <w:sz w:val="16"/>
          <w:szCs w:val="16"/>
        </w:rPr>
        <w:t xml:space="preserve">CEFIC </w:t>
      </w:r>
      <w:r w:rsidR="00184C40" w:rsidRPr="00184C40">
        <w:rPr>
          <w:rStyle w:val="AgendaTiming"/>
          <w:sz w:val="16"/>
          <w:szCs w:val="16"/>
        </w:rPr>
        <w:t xml:space="preserve">report can be </w:t>
      </w:r>
      <w:r w:rsidR="00184C40" w:rsidRPr="00184C40">
        <w:rPr>
          <w:rStyle w:val="AgendaTiming"/>
          <w:sz w:val="16"/>
          <w:szCs w:val="16"/>
        </w:rPr>
        <w:lastRenderedPageBreak/>
        <w:t xml:space="preserve">downloaded using the following link: </w:t>
      </w:r>
      <w:hyperlink r:id="rId15" w:history="1">
        <w:r w:rsidR="00184C40" w:rsidRPr="00184C40">
          <w:rPr>
            <w:rStyle w:val="Hyperlink"/>
            <w:sz w:val="16"/>
            <w:szCs w:val="16"/>
          </w:rPr>
          <w:t>Economic-Analysis-of-the-Impacts-of-the-Chemicals-Strategy-for-Sustainability-Phase-1.pdf (cefic.org)</w:t>
        </w:r>
      </w:hyperlink>
      <w:r w:rsidR="00184C40" w:rsidRPr="00184C40">
        <w:rPr>
          <w:sz w:val="16"/>
          <w:szCs w:val="16"/>
        </w:rPr>
        <w:t>)</w:t>
      </w:r>
      <w:r w:rsidR="007F1C29">
        <w:rPr>
          <w:sz w:val="16"/>
          <w:szCs w:val="16"/>
        </w:rPr>
        <w:t>.</w:t>
      </w:r>
      <w:r w:rsidR="007F1C29">
        <w:rPr>
          <w:sz w:val="16"/>
          <w:szCs w:val="16"/>
        </w:rPr>
        <w:br/>
      </w:r>
      <w:r w:rsidR="00884621">
        <w:rPr>
          <w:rStyle w:val="AgendaTiming"/>
          <w:sz w:val="20"/>
          <w:szCs w:val="20"/>
        </w:rPr>
        <w:t xml:space="preserve">He said that the process within CEFIC required careful management, </w:t>
      </w:r>
      <w:r w:rsidR="00EA7085">
        <w:rPr>
          <w:rStyle w:val="AgendaTiming"/>
          <w:sz w:val="20"/>
          <w:szCs w:val="20"/>
        </w:rPr>
        <w:t xml:space="preserve">as it was feared that </w:t>
      </w:r>
      <w:r w:rsidR="00884621">
        <w:rPr>
          <w:rStyle w:val="AgendaTiming"/>
          <w:sz w:val="20"/>
          <w:szCs w:val="20"/>
        </w:rPr>
        <w:t xml:space="preserve">any </w:t>
      </w:r>
      <w:r w:rsidR="006E6338">
        <w:rPr>
          <w:rStyle w:val="AgendaTiming"/>
          <w:sz w:val="20"/>
          <w:szCs w:val="20"/>
        </w:rPr>
        <w:t>“</w:t>
      </w:r>
      <w:r w:rsidR="00884621">
        <w:rPr>
          <w:rStyle w:val="AgendaTiming"/>
          <w:sz w:val="20"/>
          <w:szCs w:val="20"/>
        </w:rPr>
        <w:t>leaked</w:t>
      </w:r>
      <w:r w:rsidR="006E6338">
        <w:rPr>
          <w:rStyle w:val="AgendaTiming"/>
          <w:sz w:val="20"/>
          <w:szCs w:val="20"/>
        </w:rPr>
        <w:t>”</w:t>
      </w:r>
      <w:r w:rsidR="00884621">
        <w:rPr>
          <w:rStyle w:val="AgendaTiming"/>
          <w:sz w:val="20"/>
          <w:szCs w:val="20"/>
        </w:rPr>
        <w:t xml:space="preserve"> </w:t>
      </w:r>
      <w:r w:rsidR="006E6338">
        <w:rPr>
          <w:rStyle w:val="AgendaTiming"/>
          <w:sz w:val="20"/>
          <w:szCs w:val="20"/>
        </w:rPr>
        <w:t xml:space="preserve">partial </w:t>
      </w:r>
      <w:r w:rsidR="00884621">
        <w:rPr>
          <w:rStyle w:val="AgendaTiming"/>
          <w:sz w:val="20"/>
          <w:szCs w:val="20"/>
        </w:rPr>
        <w:t xml:space="preserve">information could potentially also impact the shareholder </w:t>
      </w:r>
      <w:r w:rsidR="006E6338">
        <w:rPr>
          <w:rStyle w:val="AgendaTiming"/>
          <w:sz w:val="20"/>
          <w:szCs w:val="20"/>
        </w:rPr>
        <w:t xml:space="preserve">values of companies. </w:t>
      </w:r>
      <w:r w:rsidR="00184C40">
        <w:rPr>
          <w:rStyle w:val="AgendaTiming"/>
          <w:sz w:val="20"/>
          <w:szCs w:val="20"/>
        </w:rPr>
        <w:t xml:space="preserve">He emphasised that </w:t>
      </w:r>
      <w:r w:rsidR="00DE4C78">
        <w:rPr>
          <w:rStyle w:val="AgendaTiming"/>
          <w:sz w:val="20"/>
          <w:szCs w:val="20"/>
        </w:rPr>
        <w:t xml:space="preserve">CEFIC </w:t>
      </w:r>
      <w:r w:rsidR="00790A28">
        <w:rPr>
          <w:rStyle w:val="AgendaTiming"/>
          <w:sz w:val="20"/>
          <w:szCs w:val="20"/>
        </w:rPr>
        <w:t>i</w:t>
      </w:r>
      <w:r w:rsidR="00DE4C78">
        <w:rPr>
          <w:rStyle w:val="AgendaTiming"/>
          <w:sz w:val="20"/>
          <w:szCs w:val="20"/>
        </w:rPr>
        <w:t xml:space="preserve">s </w:t>
      </w:r>
      <w:r w:rsidR="007B21FC">
        <w:rPr>
          <w:rStyle w:val="AgendaTiming"/>
          <w:sz w:val="20"/>
          <w:szCs w:val="20"/>
        </w:rPr>
        <w:t xml:space="preserve">taking a positive stance on </w:t>
      </w:r>
      <w:r w:rsidR="00EA7085">
        <w:rPr>
          <w:rStyle w:val="AgendaTiming"/>
          <w:sz w:val="20"/>
          <w:szCs w:val="20"/>
        </w:rPr>
        <w:t xml:space="preserve">the </w:t>
      </w:r>
      <w:r w:rsidR="007B21FC">
        <w:rPr>
          <w:rStyle w:val="AgendaTiming"/>
          <w:sz w:val="20"/>
          <w:szCs w:val="20"/>
        </w:rPr>
        <w:t>v</w:t>
      </w:r>
      <w:r w:rsidR="00DE4C78">
        <w:rPr>
          <w:rStyle w:val="AgendaTiming"/>
          <w:sz w:val="20"/>
          <w:szCs w:val="20"/>
        </w:rPr>
        <w:t>ision of the Green Deal</w:t>
      </w:r>
      <w:r w:rsidR="00915229">
        <w:rPr>
          <w:rStyle w:val="AgendaTiming"/>
          <w:sz w:val="20"/>
          <w:szCs w:val="20"/>
        </w:rPr>
        <w:t xml:space="preserve"> while demonstrating the huge impact on the industry in a factual way. The aim is </w:t>
      </w:r>
      <w:r w:rsidR="007B21FC">
        <w:rPr>
          <w:rStyle w:val="AgendaTiming"/>
          <w:sz w:val="20"/>
          <w:szCs w:val="20"/>
        </w:rPr>
        <w:t xml:space="preserve">to constructively discuss </w:t>
      </w:r>
      <w:r w:rsidR="00915229">
        <w:rPr>
          <w:rStyle w:val="AgendaTiming"/>
          <w:sz w:val="20"/>
          <w:szCs w:val="20"/>
        </w:rPr>
        <w:t>the need for</w:t>
      </w:r>
      <w:r w:rsidR="00184C40">
        <w:rPr>
          <w:rStyle w:val="AgendaTiming"/>
          <w:sz w:val="20"/>
          <w:szCs w:val="20"/>
        </w:rPr>
        <w:t xml:space="preserve"> industry </w:t>
      </w:r>
      <w:r w:rsidR="00915229">
        <w:rPr>
          <w:rStyle w:val="AgendaTiming"/>
          <w:sz w:val="20"/>
          <w:szCs w:val="20"/>
        </w:rPr>
        <w:t>of a Commission’s</w:t>
      </w:r>
      <w:r w:rsidR="00DE4C78">
        <w:rPr>
          <w:rStyle w:val="AgendaTiming"/>
          <w:sz w:val="20"/>
          <w:szCs w:val="20"/>
        </w:rPr>
        <w:t xml:space="preserve"> commitment to set out during 2022 a pathway for the transition that is inclusive for all, big and small companies, </w:t>
      </w:r>
      <w:proofErr w:type="gramStart"/>
      <w:r w:rsidR="00DE4C78">
        <w:rPr>
          <w:rStyle w:val="AgendaTiming"/>
          <w:sz w:val="20"/>
          <w:szCs w:val="20"/>
        </w:rPr>
        <w:t>suppliers</w:t>
      </w:r>
      <w:proofErr w:type="gramEnd"/>
      <w:r w:rsidR="00DE4C78">
        <w:rPr>
          <w:rStyle w:val="AgendaTiming"/>
          <w:sz w:val="20"/>
          <w:szCs w:val="20"/>
        </w:rPr>
        <w:t xml:space="preserve"> and downstream users.</w:t>
      </w:r>
      <w:r w:rsidR="00884621">
        <w:rPr>
          <w:rStyle w:val="AgendaTiming"/>
          <w:sz w:val="20"/>
          <w:szCs w:val="20"/>
        </w:rPr>
        <w:t xml:space="preserve"> </w:t>
      </w:r>
      <w:r w:rsidR="006E6338">
        <w:rPr>
          <w:rStyle w:val="AgendaTiming"/>
          <w:sz w:val="20"/>
          <w:szCs w:val="20"/>
        </w:rPr>
        <w:t xml:space="preserve">A thorough preparation through the network for the day of the release was undertaken to ensure that the main messages are available in all languages for simultaneous use by all </w:t>
      </w:r>
      <w:r w:rsidR="00915229">
        <w:rPr>
          <w:rStyle w:val="AgendaTiming"/>
          <w:sz w:val="20"/>
          <w:szCs w:val="20"/>
        </w:rPr>
        <w:t xml:space="preserve">CEFIC </w:t>
      </w:r>
      <w:r w:rsidR="006E6338">
        <w:rPr>
          <w:rStyle w:val="AgendaTiming"/>
          <w:sz w:val="20"/>
          <w:szCs w:val="20"/>
        </w:rPr>
        <w:t xml:space="preserve">members. </w:t>
      </w:r>
      <w:r w:rsidR="00322679">
        <w:rPr>
          <w:rStyle w:val="AgendaTiming"/>
          <w:sz w:val="20"/>
          <w:szCs w:val="20"/>
        </w:rPr>
        <w:t>He compared the process to a “symphony” that need</w:t>
      </w:r>
      <w:r w:rsidR="00EA7085">
        <w:rPr>
          <w:rStyle w:val="AgendaTiming"/>
          <w:sz w:val="20"/>
          <w:szCs w:val="20"/>
        </w:rPr>
        <w:t>ed</w:t>
      </w:r>
      <w:r w:rsidR="00322679">
        <w:rPr>
          <w:rStyle w:val="AgendaTiming"/>
          <w:sz w:val="20"/>
          <w:szCs w:val="20"/>
        </w:rPr>
        <w:t xml:space="preserve"> to be well </w:t>
      </w:r>
      <w:r w:rsidR="007A2AC6">
        <w:rPr>
          <w:rStyle w:val="AgendaTiming"/>
          <w:sz w:val="20"/>
          <w:szCs w:val="20"/>
        </w:rPr>
        <w:t>orchestrated</w:t>
      </w:r>
      <w:r w:rsidR="00322679">
        <w:rPr>
          <w:rStyle w:val="AgendaTiming"/>
          <w:sz w:val="20"/>
          <w:szCs w:val="20"/>
        </w:rPr>
        <w:t xml:space="preserve"> to deliver</w:t>
      </w:r>
      <w:r w:rsidR="00915229">
        <w:rPr>
          <w:rStyle w:val="AgendaTiming"/>
          <w:sz w:val="20"/>
          <w:szCs w:val="20"/>
        </w:rPr>
        <w:t xml:space="preserve"> impactful</w:t>
      </w:r>
      <w:r w:rsidR="00EA7085">
        <w:rPr>
          <w:rStyle w:val="AgendaTiming"/>
          <w:sz w:val="20"/>
          <w:szCs w:val="20"/>
        </w:rPr>
        <w:t>ly</w:t>
      </w:r>
      <w:r w:rsidR="00322679">
        <w:rPr>
          <w:rStyle w:val="AgendaTiming"/>
          <w:sz w:val="20"/>
          <w:szCs w:val="20"/>
        </w:rPr>
        <w:t>.</w:t>
      </w:r>
      <w:r w:rsidR="0067296C">
        <w:rPr>
          <w:rStyle w:val="AgendaTiming"/>
          <w:sz w:val="20"/>
          <w:szCs w:val="20"/>
        </w:rPr>
        <w:br/>
      </w:r>
      <w:r w:rsidR="006E6338">
        <w:rPr>
          <w:rStyle w:val="AgendaTiming"/>
          <w:sz w:val="20"/>
          <w:szCs w:val="20"/>
        </w:rPr>
        <w:t xml:space="preserve">He referred to the </w:t>
      </w:r>
      <w:r w:rsidR="00EA7085">
        <w:rPr>
          <w:rStyle w:val="AgendaTiming"/>
          <w:sz w:val="20"/>
          <w:szCs w:val="20"/>
        </w:rPr>
        <w:t>findings of the report</w:t>
      </w:r>
      <w:r w:rsidR="006E6338">
        <w:rPr>
          <w:rStyle w:val="AgendaTiming"/>
          <w:sz w:val="20"/>
          <w:szCs w:val="20"/>
        </w:rPr>
        <w:t xml:space="preserve"> and pointed out that </w:t>
      </w:r>
      <w:r w:rsidR="00884621">
        <w:rPr>
          <w:rStyle w:val="AgendaTiming"/>
          <w:sz w:val="20"/>
          <w:szCs w:val="20"/>
        </w:rPr>
        <w:t>D</w:t>
      </w:r>
      <w:r w:rsidR="00915229">
        <w:rPr>
          <w:rStyle w:val="AgendaTiming"/>
          <w:sz w:val="20"/>
          <w:szCs w:val="20"/>
        </w:rPr>
        <w:t>ownstream Users (D</w:t>
      </w:r>
      <w:r w:rsidR="00884621">
        <w:rPr>
          <w:rStyle w:val="AgendaTiming"/>
          <w:sz w:val="20"/>
          <w:szCs w:val="20"/>
        </w:rPr>
        <w:t>U</w:t>
      </w:r>
      <w:r w:rsidR="00915229">
        <w:rPr>
          <w:rStyle w:val="AgendaTiming"/>
          <w:sz w:val="20"/>
          <w:szCs w:val="20"/>
        </w:rPr>
        <w:t>)</w:t>
      </w:r>
      <w:r w:rsidR="00884621">
        <w:rPr>
          <w:rStyle w:val="AgendaTiming"/>
          <w:sz w:val="20"/>
          <w:szCs w:val="20"/>
        </w:rPr>
        <w:t xml:space="preserve"> will be heavily impact</w:t>
      </w:r>
      <w:r w:rsidR="006E6338">
        <w:rPr>
          <w:rStyle w:val="AgendaTiming"/>
          <w:sz w:val="20"/>
          <w:szCs w:val="20"/>
        </w:rPr>
        <w:t>ed</w:t>
      </w:r>
      <w:r w:rsidR="00884621">
        <w:rPr>
          <w:rStyle w:val="AgendaTiming"/>
          <w:sz w:val="20"/>
          <w:szCs w:val="20"/>
        </w:rPr>
        <w:t xml:space="preserve"> such as paints, </w:t>
      </w:r>
      <w:proofErr w:type="gramStart"/>
      <w:r w:rsidR="00884621">
        <w:rPr>
          <w:rStyle w:val="AgendaTiming"/>
          <w:sz w:val="20"/>
          <w:szCs w:val="20"/>
        </w:rPr>
        <w:t>cosmetics</w:t>
      </w:r>
      <w:proofErr w:type="gramEnd"/>
      <w:r w:rsidR="00884621">
        <w:rPr>
          <w:rStyle w:val="AgendaTiming"/>
          <w:sz w:val="20"/>
          <w:szCs w:val="20"/>
        </w:rPr>
        <w:t xml:space="preserve"> and detergents.</w:t>
      </w:r>
      <w:r w:rsidR="00DE4C78">
        <w:rPr>
          <w:rStyle w:val="AgendaTiming"/>
          <w:sz w:val="20"/>
          <w:szCs w:val="20"/>
        </w:rPr>
        <w:t xml:space="preserve"> </w:t>
      </w:r>
      <w:r w:rsidR="006E6338">
        <w:rPr>
          <w:rStyle w:val="AgendaTiming"/>
          <w:sz w:val="20"/>
          <w:szCs w:val="20"/>
        </w:rPr>
        <w:t xml:space="preserve">He is looking forward to </w:t>
      </w:r>
      <w:r w:rsidR="004C0BCC">
        <w:rPr>
          <w:rStyle w:val="AgendaTiming"/>
          <w:sz w:val="20"/>
          <w:szCs w:val="20"/>
        </w:rPr>
        <w:t>continuing</w:t>
      </w:r>
      <w:r w:rsidR="006E6338">
        <w:rPr>
          <w:rStyle w:val="AgendaTiming"/>
          <w:sz w:val="20"/>
          <w:szCs w:val="20"/>
        </w:rPr>
        <w:t xml:space="preserve"> the collaboration with DU during 2022 as to the political outreach</w:t>
      </w:r>
      <w:r w:rsidR="00533224">
        <w:rPr>
          <w:rStyle w:val="AgendaTiming"/>
          <w:sz w:val="20"/>
          <w:szCs w:val="20"/>
        </w:rPr>
        <w:t xml:space="preserve">, </w:t>
      </w:r>
      <w:r w:rsidR="00A3265F">
        <w:rPr>
          <w:rStyle w:val="AgendaTiming"/>
          <w:sz w:val="20"/>
          <w:szCs w:val="20"/>
        </w:rPr>
        <w:t>especially</w:t>
      </w:r>
      <w:r w:rsidR="00533224">
        <w:rPr>
          <w:rStyle w:val="AgendaTiming"/>
          <w:sz w:val="20"/>
          <w:szCs w:val="20"/>
        </w:rPr>
        <w:t xml:space="preserve"> to correct </w:t>
      </w:r>
      <w:r w:rsidR="00A3265F">
        <w:rPr>
          <w:rStyle w:val="AgendaTiming"/>
          <w:sz w:val="20"/>
          <w:szCs w:val="20"/>
        </w:rPr>
        <w:t>erroneous perceptions</w:t>
      </w:r>
      <w:r w:rsidR="00F4073B">
        <w:rPr>
          <w:rStyle w:val="AgendaTiming"/>
          <w:sz w:val="20"/>
          <w:szCs w:val="20"/>
        </w:rPr>
        <w:t xml:space="preserve"> of the impact</w:t>
      </w:r>
      <w:r w:rsidR="006E6338">
        <w:rPr>
          <w:rStyle w:val="AgendaTiming"/>
          <w:sz w:val="20"/>
          <w:szCs w:val="20"/>
        </w:rPr>
        <w:t xml:space="preserve">. </w:t>
      </w:r>
      <w:r w:rsidR="0067296C">
        <w:rPr>
          <w:rStyle w:val="AgendaTiming"/>
          <w:sz w:val="20"/>
          <w:szCs w:val="20"/>
        </w:rPr>
        <w:br/>
      </w:r>
      <w:r w:rsidR="00DE4C78">
        <w:rPr>
          <w:rStyle w:val="AgendaTiming"/>
          <w:sz w:val="20"/>
          <w:szCs w:val="20"/>
        </w:rPr>
        <w:t xml:space="preserve">He also explained how discussion at the political level on </w:t>
      </w:r>
      <w:r w:rsidR="00D8681E">
        <w:rPr>
          <w:rStyle w:val="AgendaTiming"/>
          <w:sz w:val="20"/>
          <w:szCs w:val="20"/>
        </w:rPr>
        <w:t xml:space="preserve">the risk-hazard </w:t>
      </w:r>
      <w:r w:rsidR="00DE4C78">
        <w:rPr>
          <w:rStyle w:val="AgendaTiming"/>
          <w:sz w:val="20"/>
          <w:szCs w:val="20"/>
        </w:rPr>
        <w:t xml:space="preserve">concept </w:t>
      </w:r>
      <w:proofErr w:type="gramStart"/>
      <w:r w:rsidR="00164DD2">
        <w:rPr>
          <w:rStyle w:val="AgendaTiming"/>
          <w:sz w:val="20"/>
          <w:szCs w:val="20"/>
        </w:rPr>
        <w:t>has to</w:t>
      </w:r>
      <w:proofErr w:type="gramEnd"/>
      <w:r w:rsidR="00164DD2">
        <w:rPr>
          <w:rStyle w:val="AgendaTiming"/>
          <w:sz w:val="20"/>
          <w:szCs w:val="20"/>
        </w:rPr>
        <w:t xml:space="preserve"> be handled</w:t>
      </w:r>
      <w:r w:rsidR="00884621">
        <w:rPr>
          <w:rStyle w:val="AgendaTiming"/>
          <w:sz w:val="20"/>
          <w:szCs w:val="20"/>
        </w:rPr>
        <w:t>, also in the context of vulnerable populations</w:t>
      </w:r>
      <w:r w:rsidR="006A042B">
        <w:rPr>
          <w:rStyle w:val="AgendaTiming"/>
          <w:sz w:val="20"/>
          <w:szCs w:val="20"/>
        </w:rPr>
        <w:t xml:space="preserve"> (where </w:t>
      </w:r>
      <w:r w:rsidR="00E171FA">
        <w:rPr>
          <w:rStyle w:val="AgendaTiming"/>
          <w:sz w:val="20"/>
          <w:szCs w:val="20"/>
        </w:rPr>
        <w:t>a</w:t>
      </w:r>
      <w:r w:rsidR="006A042B">
        <w:rPr>
          <w:rStyle w:val="AgendaTiming"/>
          <w:sz w:val="20"/>
          <w:szCs w:val="20"/>
        </w:rPr>
        <w:t xml:space="preserve"> generic, </w:t>
      </w:r>
      <w:r w:rsidR="009343BB">
        <w:rPr>
          <w:rStyle w:val="AgendaTiming"/>
          <w:sz w:val="20"/>
          <w:szCs w:val="20"/>
        </w:rPr>
        <w:t>i.e.,</w:t>
      </w:r>
      <w:r w:rsidR="006A042B">
        <w:rPr>
          <w:rStyle w:val="AgendaTiming"/>
          <w:sz w:val="20"/>
          <w:szCs w:val="20"/>
        </w:rPr>
        <w:t xml:space="preserve"> hazard-based, approach to managing risk is favoured).</w:t>
      </w:r>
      <w:r w:rsidR="0067296C">
        <w:rPr>
          <w:rStyle w:val="AgendaTiming"/>
          <w:sz w:val="20"/>
          <w:szCs w:val="20"/>
        </w:rPr>
        <w:br/>
      </w:r>
      <w:r w:rsidR="00884621">
        <w:rPr>
          <w:rStyle w:val="AgendaTiming"/>
          <w:sz w:val="20"/>
          <w:szCs w:val="20"/>
        </w:rPr>
        <w:t>Some Board members confirmed that the detergents will be highly impacted, expecting a figure of about 70%</w:t>
      </w:r>
      <w:r w:rsidR="00EA7085">
        <w:rPr>
          <w:rStyle w:val="AgendaTiming"/>
          <w:sz w:val="20"/>
          <w:szCs w:val="20"/>
        </w:rPr>
        <w:t xml:space="preserve"> for their </w:t>
      </w:r>
      <w:r w:rsidR="0041244C">
        <w:rPr>
          <w:rStyle w:val="AgendaTiming"/>
          <w:sz w:val="20"/>
          <w:szCs w:val="20"/>
        </w:rPr>
        <w:t>business</w:t>
      </w:r>
      <w:r w:rsidR="006E6338">
        <w:rPr>
          <w:rStyle w:val="AgendaTiming"/>
          <w:sz w:val="20"/>
          <w:szCs w:val="20"/>
        </w:rPr>
        <w:t>. M. Mensink suggested to illustrate the impact also through examples, describing the importance of the products e.g.</w:t>
      </w:r>
      <w:r w:rsidR="007F1C29">
        <w:rPr>
          <w:rStyle w:val="AgendaTiming"/>
          <w:sz w:val="20"/>
          <w:szCs w:val="20"/>
        </w:rPr>
        <w:t>,</w:t>
      </w:r>
      <w:r w:rsidR="006E6338">
        <w:rPr>
          <w:rStyle w:val="AgendaTiming"/>
          <w:sz w:val="20"/>
          <w:szCs w:val="20"/>
        </w:rPr>
        <w:t xml:space="preserve"> in a hospital to </w:t>
      </w:r>
      <w:r w:rsidR="00322679">
        <w:rPr>
          <w:rStyle w:val="AgendaTiming"/>
          <w:sz w:val="20"/>
          <w:szCs w:val="20"/>
        </w:rPr>
        <w:t xml:space="preserve">disinfect and clean. The concept of </w:t>
      </w:r>
      <w:r w:rsidR="00B446E5">
        <w:rPr>
          <w:rStyle w:val="AgendaTiming"/>
          <w:sz w:val="20"/>
          <w:szCs w:val="20"/>
        </w:rPr>
        <w:t xml:space="preserve">regulating by </w:t>
      </w:r>
      <w:r w:rsidR="00322679">
        <w:rPr>
          <w:rStyle w:val="AgendaTiming"/>
          <w:sz w:val="20"/>
          <w:szCs w:val="20"/>
        </w:rPr>
        <w:t xml:space="preserve">derogation is </w:t>
      </w:r>
      <w:r w:rsidR="00915229">
        <w:rPr>
          <w:rStyle w:val="AgendaTiming"/>
          <w:sz w:val="20"/>
          <w:szCs w:val="20"/>
        </w:rPr>
        <w:t>not the right approach</w:t>
      </w:r>
      <w:r w:rsidR="00322679">
        <w:rPr>
          <w:rStyle w:val="AgendaTiming"/>
          <w:sz w:val="20"/>
          <w:szCs w:val="20"/>
        </w:rPr>
        <w:t xml:space="preserve">, </w:t>
      </w:r>
      <w:r w:rsidR="0041244C">
        <w:rPr>
          <w:rStyle w:val="AgendaTiming"/>
          <w:sz w:val="20"/>
          <w:szCs w:val="20"/>
        </w:rPr>
        <w:t xml:space="preserve">as it triggers </w:t>
      </w:r>
      <w:r w:rsidR="00322679">
        <w:rPr>
          <w:rStyle w:val="AgendaTiming"/>
          <w:sz w:val="20"/>
          <w:szCs w:val="20"/>
        </w:rPr>
        <w:t xml:space="preserve">the fundamental discussion about the legislative proposals </w:t>
      </w:r>
      <w:r w:rsidR="0041244C">
        <w:rPr>
          <w:rStyle w:val="AgendaTiming"/>
          <w:sz w:val="20"/>
          <w:szCs w:val="20"/>
        </w:rPr>
        <w:t>itself. In addition, it is leading to a regular revision process with uncertainty for a company</w:t>
      </w:r>
      <w:r w:rsidR="00322679">
        <w:rPr>
          <w:rStyle w:val="AgendaTiming"/>
          <w:sz w:val="20"/>
          <w:szCs w:val="20"/>
        </w:rPr>
        <w:t xml:space="preserve">. </w:t>
      </w:r>
      <w:r w:rsidR="00641663">
        <w:rPr>
          <w:rStyle w:val="AgendaTiming"/>
          <w:sz w:val="20"/>
          <w:szCs w:val="20"/>
        </w:rPr>
        <w:t>CEFIC</w:t>
      </w:r>
      <w:r w:rsidR="00322679">
        <w:rPr>
          <w:rStyle w:val="AgendaTiming"/>
          <w:sz w:val="20"/>
          <w:szCs w:val="20"/>
        </w:rPr>
        <w:t xml:space="preserve"> as industry will assess the feasibility</w:t>
      </w:r>
      <w:r w:rsidR="00641663">
        <w:rPr>
          <w:rStyle w:val="AgendaTiming"/>
          <w:sz w:val="20"/>
          <w:szCs w:val="20"/>
        </w:rPr>
        <w:t xml:space="preserve"> of those proposal</w:t>
      </w:r>
      <w:r w:rsidR="00322679">
        <w:rPr>
          <w:rStyle w:val="AgendaTiming"/>
          <w:sz w:val="20"/>
          <w:szCs w:val="20"/>
        </w:rPr>
        <w:t xml:space="preserve">. </w:t>
      </w:r>
      <w:r w:rsidR="0067296C">
        <w:rPr>
          <w:rStyle w:val="AgendaTiming"/>
          <w:sz w:val="20"/>
          <w:szCs w:val="20"/>
        </w:rPr>
        <w:br/>
      </w:r>
      <w:r w:rsidR="0073543C">
        <w:rPr>
          <w:rStyle w:val="AgendaTiming"/>
          <w:sz w:val="20"/>
          <w:szCs w:val="20"/>
        </w:rPr>
        <w:t xml:space="preserve">When M. Mensink left, J. Robinson explained that the first internal discussion on the A.I.S.E. CSS IA report from Ricardo started </w:t>
      </w:r>
      <w:proofErr w:type="gramStart"/>
      <w:r w:rsidR="0073543C">
        <w:rPr>
          <w:rStyle w:val="AgendaTiming"/>
          <w:sz w:val="20"/>
          <w:szCs w:val="20"/>
        </w:rPr>
        <w:t>actually yesterday</w:t>
      </w:r>
      <w:proofErr w:type="gramEnd"/>
      <w:r w:rsidR="0073543C">
        <w:rPr>
          <w:rStyle w:val="AgendaTiming"/>
          <w:sz w:val="20"/>
          <w:szCs w:val="20"/>
        </w:rPr>
        <w:t>. The first step is to assess the figures and factual details without changing messages of Ricardo</w:t>
      </w:r>
      <w:r w:rsidR="000247E6">
        <w:rPr>
          <w:rStyle w:val="AgendaTiming"/>
          <w:sz w:val="20"/>
          <w:szCs w:val="20"/>
        </w:rPr>
        <w:t>,</w:t>
      </w:r>
      <w:r w:rsidR="0073543C">
        <w:rPr>
          <w:rStyle w:val="AgendaTiming"/>
          <w:sz w:val="20"/>
          <w:szCs w:val="20"/>
        </w:rPr>
        <w:t xml:space="preserve"> as the report </w:t>
      </w:r>
      <w:r w:rsidR="000247E6">
        <w:rPr>
          <w:rStyle w:val="AgendaTiming"/>
          <w:sz w:val="20"/>
          <w:szCs w:val="20"/>
        </w:rPr>
        <w:t>(</w:t>
      </w:r>
      <w:r w:rsidR="0087327D">
        <w:rPr>
          <w:rStyle w:val="AgendaTiming"/>
          <w:sz w:val="20"/>
          <w:szCs w:val="20"/>
        </w:rPr>
        <w:t>likewise</w:t>
      </w:r>
      <w:r w:rsidR="0073543C">
        <w:rPr>
          <w:rStyle w:val="AgendaTiming"/>
          <w:sz w:val="20"/>
          <w:szCs w:val="20"/>
        </w:rPr>
        <w:t xml:space="preserve"> CEFIC</w:t>
      </w:r>
      <w:r w:rsidR="000247E6">
        <w:rPr>
          <w:rStyle w:val="AgendaTiming"/>
          <w:sz w:val="20"/>
          <w:szCs w:val="20"/>
        </w:rPr>
        <w:t>)</w:t>
      </w:r>
      <w:r w:rsidR="0073543C">
        <w:rPr>
          <w:rStyle w:val="AgendaTiming"/>
          <w:sz w:val="20"/>
          <w:szCs w:val="20"/>
        </w:rPr>
        <w:t xml:space="preserve"> is meant to </w:t>
      </w:r>
      <w:r w:rsidR="006A62FF">
        <w:rPr>
          <w:rStyle w:val="AgendaTiming"/>
          <w:sz w:val="20"/>
          <w:szCs w:val="20"/>
        </w:rPr>
        <w:t>remain</w:t>
      </w:r>
      <w:r w:rsidR="0073543C">
        <w:rPr>
          <w:rStyle w:val="AgendaTiming"/>
          <w:sz w:val="20"/>
          <w:szCs w:val="20"/>
        </w:rPr>
        <w:t xml:space="preserve"> an independent </w:t>
      </w:r>
      <w:r w:rsidR="007F1C29">
        <w:rPr>
          <w:rStyle w:val="AgendaTiming"/>
          <w:sz w:val="20"/>
          <w:szCs w:val="20"/>
        </w:rPr>
        <w:t>third-party</w:t>
      </w:r>
      <w:r w:rsidR="0073543C">
        <w:rPr>
          <w:rStyle w:val="AgendaTiming"/>
          <w:sz w:val="20"/>
          <w:szCs w:val="20"/>
        </w:rPr>
        <w:t xml:space="preserve"> socio-economic assessment. In parallel, the communication and outreach strategy </w:t>
      </w:r>
      <w:proofErr w:type="gramStart"/>
      <w:r w:rsidR="002E08D7">
        <w:rPr>
          <w:rStyle w:val="AgendaTiming"/>
          <w:sz w:val="20"/>
          <w:szCs w:val="20"/>
        </w:rPr>
        <w:t>needs</w:t>
      </w:r>
      <w:proofErr w:type="gramEnd"/>
      <w:r w:rsidR="0073543C">
        <w:rPr>
          <w:rStyle w:val="AgendaTiming"/>
          <w:sz w:val="20"/>
          <w:szCs w:val="20"/>
        </w:rPr>
        <w:t xml:space="preserve"> also to be developed, learning and building on the CEFIC work. </w:t>
      </w:r>
    </w:p>
    <w:bookmarkEnd w:id="0"/>
    <w:p w14:paraId="3DBE26D2" w14:textId="55F249BB" w:rsidR="000041CA" w:rsidRDefault="002F54E2" w:rsidP="007D2209">
      <w:pPr>
        <w:pStyle w:val="Agendaitemlevel1"/>
        <w:rPr>
          <w:sz w:val="20"/>
          <w:szCs w:val="20"/>
        </w:rPr>
      </w:pPr>
      <w:r w:rsidRPr="000D002F">
        <w:rPr>
          <w:sz w:val="20"/>
          <w:szCs w:val="20"/>
        </w:rPr>
        <w:t xml:space="preserve">FOR INFORMATION/QUESTIONS ONLY </w:t>
      </w:r>
    </w:p>
    <w:p w14:paraId="14E4BDD7" w14:textId="2B13FBEC" w:rsidR="00641663" w:rsidRPr="00641663" w:rsidRDefault="00641663" w:rsidP="007F3978">
      <w:pPr>
        <w:rPr>
          <w:sz w:val="20"/>
          <w:szCs w:val="20"/>
        </w:rPr>
      </w:pPr>
      <w:r w:rsidRPr="00641663">
        <w:rPr>
          <w:sz w:val="20"/>
          <w:szCs w:val="20"/>
        </w:rPr>
        <w:t>Due to lack of time only point 6.4</w:t>
      </w:r>
      <w:r w:rsidR="0041244C">
        <w:rPr>
          <w:sz w:val="20"/>
          <w:szCs w:val="20"/>
        </w:rPr>
        <w:t xml:space="preserve">, BIT for use as in-can preservative, </w:t>
      </w:r>
      <w:r w:rsidRPr="00641663">
        <w:rPr>
          <w:sz w:val="20"/>
          <w:szCs w:val="20"/>
        </w:rPr>
        <w:t>was highlighted as major achievements through A.I.S.E. and its network had been achieved</w:t>
      </w:r>
      <w:r w:rsidR="00ED5A7A">
        <w:rPr>
          <w:sz w:val="20"/>
          <w:szCs w:val="20"/>
        </w:rPr>
        <w:t xml:space="preserve">. </w:t>
      </w:r>
      <w:r w:rsidR="0083686D">
        <w:rPr>
          <w:sz w:val="20"/>
          <w:szCs w:val="20"/>
        </w:rPr>
        <w:t>Indeed,</w:t>
      </w:r>
      <w:r w:rsidR="00ED5A7A">
        <w:rPr>
          <w:sz w:val="20"/>
          <w:szCs w:val="20"/>
        </w:rPr>
        <w:t xml:space="preserve"> RAC concluded on</w:t>
      </w:r>
      <w:r>
        <w:rPr>
          <w:sz w:val="20"/>
          <w:szCs w:val="20"/>
        </w:rPr>
        <w:t xml:space="preserve"> </w:t>
      </w:r>
      <w:r w:rsidR="00A10EE2">
        <w:rPr>
          <w:sz w:val="20"/>
          <w:szCs w:val="20"/>
        </w:rPr>
        <w:t xml:space="preserve">a </w:t>
      </w:r>
      <w:r>
        <w:rPr>
          <w:sz w:val="20"/>
          <w:szCs w:val="20"/>
        </w:rPr>
        <w:t>concentration limit f</w:t>
      </w:r>
      <w:r w:rsidR="001444B8">
        <w:rPr>
          <w:sz w:val="20"/>
          <w:szCs w:val="20"/>
        </w:rPr>
        <w:t>or</w:t>
      </w:r>
      <w:r>
        <w:rPr>
          <w:sz w:val="20"/>
          <w:szCs w:val="20"/>
        </w:rPr>
        <w:t xml:space="preserve"> </w:t>
      </w:r>
      <w:r w:rsidRPr="00641663">
        <w:rPr>
          <w:sz w:val="20"/>
          <w:szCs w:val="20"/>
        </w:rPr>
        <w:t>BIT</w:t>
      </w:r>
      <w:r>
        <w:rPr>
          <w:sz w:val="20"/>
          <w:szCs w:val="20"/>
        </w:rPr>
        <w:t xml:space="preserve"> at a level tha</w:t>
      </w:r>
      <w:r w:rsidR="00ED5A7A">
        <w:rPr>
          <w:sz w:val="20"/>
          <w:szCs w:val="20"/>
        </w:rPr>
        <w:t>t is a satisfactory outcome for use in detergents as preservatives</w:t>
      </w:r>
      <w:r w:rsidRPr="00641663">
        <w:rPr>
          <w:sz w:val="20"/>
          <w:szCs w:val="20"/>
        </w:rPr>
        <w:t xml:space="preserve">. </w:t>
      </w:r>
    </w:p>
    <w:p w14:paraId="0CA48F8B" w14:textId="6E0019A5" w:rsidR="00BC0FA6" w:rsidRPr="000D002F" w:rsidRDefault="009343BB" w:rsidP="007F3978">
      <w:pPr>
        <w:rPr>
          <w:sz w:val="20"/>
          <w:szCs w:val="20"/>
        </w:rPr>
      </w:pPr>
      <w:hyperlink r:id="rId16" w:anchor="/filelastversion/14444" w:history="1">
        <w:r w:rsidR="007F3978" w:rsidRPr="007F3978">
          <w:rPr>
            <w:rStyle w:val="Hyperlink"/>
            <w:sz w:val="20"/>
            <w:szCs w:val="20"/>
          </w:rPr>
          <w:t>Refer to pre-readings</w:t>
        </w:r>
      </w:hyperlink>
    </w:p>
    <w:p w14:paraId="73CBF805" w14:textId="30FF8E36" w:rsidR="007F3B74" w:rsidRPr="000D002F" w:rsidRDefault="007F3B74" w:rsidP="007F3B74">
      <w:pPr>
        <w:pStyle w:val="Agendaitemlevel2"/>
        <w:rPr>
          <w:rStyle w:val="AgendaTiming"/>
          <w:b w:val="0"/>
          <w:bCs/>
          <w:i/>
          <w:color w:val="auto"/>
          <w:sz w:val="20"/>
          <w:szCs w:val="20"/>
        </w:rPr>
      </w:pPr>
      <w:r w:rsidRPr="0087338A">
        <w:rPr>
          <w:rStyle w:val="AgendaTiming"/>
          <w:sz w:val="20"/>
          <w:szCs w:val="20"/>
        </w:rPr>
        <w:t>Revised A.I.S.E. Workplan 2021-2022</w:t>
      </w:r>
      <w:r w:rsidRPr="000D002F">
        <w:rPr>
          <w:sz w:val="20"/>
          <w:szCs w:val="20"/>
        </w:rPr>
        <w:tab/>
      </w:r>
      <w:r w:rsidRPr="000D002F">
        <w:rPr>
          <w:rStyle w:val="AgendaTiming"/>
          <w:b w:val="0"/>
          <w:bCs/>
          <w:i/>
          <w:sz w:val="20"/>
          <w:szCs w:val="20"/>
        </w:rPr>
        <w:t>(</w:t>
      </w:r>
      <w:proofErr w:type="spellStart"/>
      <w:proofErr w:type="gramStart"/>
      <w:r w:rsidRPr="000D002F">
        <w:rPr>
          <w:rStyle w:val="AgendaTiming"/>
          <w:b w:val="0"/>
          <w:bCs/>
          <w:i/>
          <w:sz w:val="20"/>
          <w:szCs w:val="20"/>
        </w:rPr>
        <w:t>S.Zänker</w:t>
      </w:r>
      <w:proofErr w:type="spellEnd"/>
      <w:proofErr w:type="gramEnd"/>
      <w:r w:rsidRPr="000D002F">
        <w:rPr>
          <w:rStyle w:val="AgendaSpeaker"/>
          <w:b w:val="0"/>
          <w:bCs/>
          <w:sz w:val="20"/>
          <w:szCs w:val="20"/>
        </w:rPr>
        <w:t>)</w:t>
      </w:r>
    </w:p>
    <w:p w14:paraId="16768B0B" w14:textId="05F71ACE" w:rsidR="00B97F80" w:rsidRPr="000D002F" w:rsidRDefault="00B97F80" w:rsidP="0078224D">
      <w:pPr>
        <w:pStyle w:val="Agendaitemlevel2"/>
        <w:rPr>
          <w:rStyle w:val="AgendaTiming"/>
          <w:b w:val="0"/>
          <w:bCs/>
          <w:sz w:val="20"/>
          <w:szCs w:val="20"/>
        </w:rPr>
      </w:pPr>
      <w:r w:rsidRPr="0087338A">
        <w:rPr>
          <w:rStyle w:val="AgendaTiming"/>
          <w:sz w:val="20"/>
          <w:szCs w:val="20"/>
        </w:rPr>
        <w:t xml:space="preserve">Financial situation as at </w:t>
      </w:r>
      <w:r w:rsidR="00D40721" w:rsidRPr="0087338A">
        <w:rPr>
          <w:rStyle w:val="AgendaTiming"/>
          <w:sz w:val="20"/>
          <w:szCs w:val="20"/>
        </w:rPr>
        <w:t>30/09/</w:t>
      </w:r>
      <w:proofErr w:type="gramStart"/>
      <w:r w:rsidR="00D40721" w:rsidRPr="0087338A">
        <w:rPr>
          <w:rStyle w:val="AgendaTiming"/>
          <w:sz w:val="20"/>
          <w:szCs w:val="20"/>
        </w:rPr>
        <w:t>2021</w:t>
      </w:r>
      <w:r w:rsidR="00D40721" w:rsidRPr="000D002F">
        <w:rPr>
          <w:rStyle w:val="AgendaTiming"/>
          <w:b w:val="0"/>
          <w:bCs/>
          <w:sz w:val="20"/>
          <w:szCs w:val="20"/>
        </w:rPr>
        <w:t xml:space="preserve"> </w:t>
      </w:r>
      <w:r w:rsidRPr="000D002F">
        <w:rPr>
          <w:rStyle w:val="AgendaTiming"/>
          <w:b w:val="0"/>
          <w:bCs/>
          <w:sz w:val="20"/>
          <w:szCs w:val="20"/>
        </w:rPr>
        <w:t xml:space="preserve"> </w:t>
      </w:r>
      <w:r w:rsidRPr="000D002F">
        <w:rPr>
          <w:rStyle w:val="AgendaTiming"/>
          <w:b w:val="0"/>
          <w:bCs/>
          <w:sz w:val="20"/>
          <w:szCs w:val="20"/>
        </w:rPr>
        <w:tab/>
      </w:r>
      <w:proofErr w:type="gramEnd"/>
      <w:r w:rsidRPr="000D002F">
        <w:rPr>
          <w:rStyle w:val="AgendaTiming"/>
          <w:b w:val="0"/>
          <w:bCs/>
          <w:i/>
          <w:sz w:val="20"/>
          <w:szCs w:val="20"/>
        </w:rPr>
        <w:t>(</w:t>
      </w:r>
      <w:proofErr w:type="spellStart"/>
      <w:r w:rsidRPr="000D002F">
        <w:rPr>
          <w:rStyle w:val="AgendaTiming"/>
          <w:b w:val="0"/>
          <w:bCs/>
          <w:i/>
          <w:sz w:val="20"/>
          <w:szCs w:val="20"/>
        </w:rPr>
        <w:t>A</w:t>
      </w:r>
      <w:r w:rsidR="00FC04DA" w:rsidRPr="000D002F">
        <w:rPr>
          <w:rStyle w:val="AgendaTiming"/>
          <w:b w:val="0"/>
          <w:bCs/>
          <w:i/>
          <w:sz w:val="20"/>
          <w:szCs w:val="20"/>
        </w:rPr>
        <w:t>.</w:t>
      </w:r>
      <w:r w:rsidRPr="000D002F">
        <w:rPr>
          <w:rStyle w:val="AgendaTiming"/>
          <w:b w:val="0"/>
          <w:bCs/>
          <w:i/>
          <w:sz w:val="20"/>
          <w:szCs w:val="20"/>
        </w:rPr>
        <w:t>Scheidgen</w:t>
      </w:r>
      <w:proofErr w:type="spellEnd"/>
      <w:r w:rsidRPr="000D002F">
        <w:rPr>
          <w:rStyle w:val="AgendaTiming"/>
          <w:b w:val="0"/>
          <w:bCs/>
          <w:i/>
          <w:sz w:val="20"/>
          <w:szCs w:val="20"/>
        </w:rPr>
        <w:t>)</w:t>
      </w:r>
    </w:p>
    <w:p w14:paraId="54F2478D" w14:textId="21DD3514" w:rsidR="003B7886" w:rsidRPr="000D002F" w:rsidRDefault="003B7886" w:rsidP="0078224D">
      <w:pPr>
        <w:pStyle w:val="Agendaitemlevel2"/>
        <w:rPr>
          <w:rStyle w:val="AgendaTiming"/>
          <w:b w:val="0"/>
          <w:bCs/>
          <w:sz w:val="20"/>
          <w:szCs w:val="20"/>
        </w:rPr>
      </w:pPr>
      <w:r w:rsidRPr="0087338A">
        <w:rPr>
          <w:rStyle w:val="AgendaTiming"/>
          <w:sz w:val="20"/>
          <w:szCs w:val="20"/>
        </w:rPr>
        <w:t>CLP revision update</w:t>
      </w:r>
      <w:r w:rsidRPr="000D002F">
        <w:rPr>
          <w:rStyle w:val="AgendaTiming"/>
          <w:b w:val="0"/>
          <w:bCs/>
          <w:sz w:val="20"/>
          <w:szCs w:val="20"/>
        </w:rPr>
        <w:tab/>
        <w:t>(</w:t>
      </w:r>
      <w:proofErr w:type="spellStart"/>
      <w:proofErr w:type="gramStart"/>
      <w:r w:rsidRPr="000D002F">
        <w:rPr>
          <w:rStyle w:val="AgendaTiming"/>
          <w:b w:val="0"/>
          <w:bCs/>
          <w:i/>
          <w:sz w:val="20"/>
          <w:szCs w:val="20"/>
        </w:rPr>
        <w:t>C.Chhuon</w:t>
      </w:r>
      <w:proofErr w:type="spellEnd"/>
      <w:proofErr w:type="gramEnd"/>
      <w:r w:rsidRPr="000D002F">
        <w:rPr>
          <w:rStyle w:val="AgendaTiming"/>
          <w:b w:val="0"/>
          <w:bCs/>
          <w:i/>
          <w:sz w:val="20"/>
          <w:szCs w:val="20"/>
        </w:rPr>
        <w:t>)</w:t>
      </w:r>
    </w:p>
    <w:p w14:paraId="3E49F6BD" w14:textId="35B22DFB" w:rsidR="005906FE" w:rsidRPr="000D002F" w:rsidRDefault="005906FE" w:rsidP="0078224D">
      <w:pPr>
        <w:pStyle w:val="Agendaitemlevel2"/>
        <w:rPr>
          <w:rStyle w:val="AgendaTiming"/>
          <w:b w:val="0"/>
          <w:bCs/>
          <w:sz w:val="20"/>
          <w:szCs w:val="20"/>
        </w:rPr>
      </w:pPr>
      <w:r w:rsidRPr="0087338A">
        <w:rPr>
          <w:rStyle w:val="AgendaTiming"/>
          <w:sz w:val="20"/>
          <w:szCs w:val="20"/>
        </w:rPr>
        <w:t>In-can preservatives (BIT)</w:t>
      </w:r>
      <w:r w:rsidRPr="000D002F">
        <w:rPr>
          <w:rStyle w:val="AgendaTiming"/>
          <w:b w:val="0"/>
          <w:bCs/>
          <w:sz w:val="20"/>
          <w:szCs w:val="20"/>
        </w:rPr>
        <w:tab/>
      </w:r>
      <w:r w:rsidRPr="000D002F">
        <w:rPr>
          <w:rStyle w:val="AgendaTiming"/>
          <w:b w:val="0"/>
          <w:bCs/>
          <w:i/>
          <w:sz w:val="20"/>
          <w:szCs w:val="20"/>
        </w:rPr>
        <w:t>(</w:t>
      </w:r>
      <w:proofErr w:type="spellStart"/>
      <w:proofErr w:type="gramStart"/>
      <w:r w:rsidRPr="000D002F">
        <w:rPr>
          <w:rStyle w:val="AgendaTiming"/>
          <w:b w:val="0"/>
          <w:bCs/>
          <w:i/>
          <w:sz w:val="20"/>
          <w:szCs w:val="20"/>
        </w:rPr>
        <w:t>E.Cazelle</w:t>
      </w:r>
      <w:proofErr w:type="spellEnd"/>
      <w:proofErr w:type="gramEnd"/>
      <w:r w:rsidRPr="000D002F">
        <w:rPr>
          <w:rStyle w:val="AgendaTiming"/>
          <w:b w:val="0"/>
          <w:bCs/>
          <w:i/>
          <w:sz w:val="20"/>
          <w:szCs w:val="20"/>
        </w:rPr>
        <w:t>)</w:t>
      </w:r>
    </w:p>
    <w:p w14:paraId="5C604535" w14:textId="63510FA6" w:rsidR="00FD4499" w:rsidRPr="000D002F" w:rsidRDefault="00FD4499" w:rsidP="0078224D">
      <w:pPr>
        <w:pStyle w:val="Agendaitemlevel2"/>
        <w:rPr>
          <w:rStyle w:val="AgendaTiming"/>
          <w:b w:val="0"/>
          <w:bCs/>
          <w:sz w:val="20"/>
          <w:szCs w:val="20"/>
        </w:rPr>
      </w:pPr>
      <w:r w:rsidRPr="0087338A">
        <w:rPr>
          <w:rStyle w:val="AgendaTiming"/>
          <w:sz w:val="20"/>
          <w:szCs w:val="20"/>
        </w:rPr>
        <w:t>REACH revision update</w:t>
      </w:r>
      <w:r w:rsidRPr="000D002F">
        <w:rPr>
          <w:rStyle w:val="AgendaTiming"/>
          <w:b w:val="0"/>
          <w:bCs/>
          <w:sz w:val="20"/>
          <w:szCs w:val="20"/>
        </w:rPr>
        <w:tab/>
      </w:r>
      <w:r w:rsidR="006F4DDD" w:rsidRPr="000D002F">
        <w:rPr>
          <w:rStyle w:val="AgendaSpeaker"/>
          <w:b w:val="0"/>
          <w:bCs/>
          <w:sz w:val="20"/>
          <w:szCs w:val="20"/>
        </w:rPr>
        <w:t>(J. Robinson)</w:t>
      </w:r>
    </w:p>
    <w:p w14:paraId="42DD883B" w14:textId="005547F9" w:rsidR="006E6001" w:rsidRPr="000D002F" w:rsidRDefault="006E6001" w:rsidP="0078224D">
      <w:pPr>
        <w:pStyle w:val="Agendaitemlevel2"/>
        <w:rPr>
          <w:rStyle w:val="AgendaTiming"/>
          <w:b w:val="0"/>
          <w:bCs/>
          <w:sz w:val="20"/>
          <w:szCs w:val="20"/>
        </w:rPr>
      </w:pPr>
      <w:r w:rsidRPr="0087338A">
        <w:rPr>
          <w:rStyle w:val="AgendaTiming"/>
          <w:sz w:val="20"/>
          <w:szCs w:val="20"/>
        </w:rPr>
        <w:t>Detergen</w:t>
      </w:r>
      <w:r w:rsidR="00251423" w:rsidRPr="0087338A">
        <w:rPr>
          <w:rStyle w:val="AgendaTiming"/>
          <w:sz w:val="20"/>
          <w:szCs w:val="20"/>
        </w:rPr>
        <w:t>t</w:t>
      </w:r>
      <w:r w:rsidRPr="0087338A">
        <w:rPr>
          <w:rStyle w:val="AgendaTiming"/>
          <w:sz w:val="20"/>
          <w:szCs w:val="20"/>
        </w:rPr>
        <w:t xml:space="preserve"> regulation</w:t>
      </w:r>
      <w:r w:rsidRPr="000D002F">
        <w:rPr>
          <w:rStyle w:val="AgendaTiming"/>
          <w:b w:val="0"/>
          <w:bCs/>
          <w:sz w:val="20"/>
          <w:szCs w:val="20"/>
        </w:rPr>
        <w:tab/>
        <w:t>(</w:t>
      </w:r>
      <w:proofErr w:type="spellStart"/>
      <w:proofErr w:type="gramStart"/>
      <w:r w:rsidRPr="000D002F">
        <w:rPr>
          <w:rStyle w:val="AgendaTiming"/>
          <w:b w:val="0"/>
          <w:bCs/>
          <w:i/>
          <w:sz w:val="20"/>
          <w:szCs w:val="20"/>
        </w:rPr>
        <w:t>G.Sebastio</w:t>
      </w:r>
      <w:proofErr w:type="spellEnd"/>
      <w:proofErr w:type="gramEnd"/>
      <w:r w:rsidRPr="000D002F">
        <w:rPr>
          <w:rStyle w:val="AgendaTiming"/>
          <w:b w:val="0"/>
          <w:bCs/>
          <w:i/>
          <w:sz w:val="20"/>
          <w:szCs w:val="20"/>
        </w:rPr>
        <w:t>)</w:t>
      </w:r>
    </w:p>
    <w:p w14:paraId="6BFBBA4A" w14:textId="00C5CA06" w:rsidR="008240CF" w:rsidRPr="004417B5" w:rsidRDefault="008240CF" w:rsidP="0078224D">
      <w:pPr>
        <w:pStyle w:val="Agendaitemlevel2"/>
        <w:rPr>
          <w:rStyle w:val="AgendaTiming"/>
          <w:b w:val="0"/>
          <w:bCs/>
          <w:sz w:val="20"/>
          <w:szCs w:val="20"/>
        </w:rPr>
      </w:pPr>
      <w:r w:rsidRPr="0087338A">
        <w:rPr>
          <w:rStyle w:val="AgendaTiming"/>
          <w:sz w:val="20"/>
          <w:szCs w:val="20"/>
        </w:rPr>
        <w:t>A.I.S.E. Forum/Charter Symposium (8 Dec, afternoon)</w:t>
      </w:r>
      <w:r w:rsidR="00740D7E" w:rsidRPr="000D002F">
        <w:rPr>
          <w:rStyle w:val="AgendaTiming"/>
          <w:b w:val="0"/>
          <w:bCs/>
          <w:sz w:val="20"/>
          <w:szCs w:val="20"/>
        </w:rPr>
        <w:tab/>
      </w:r>
      <w:r w:rsidR="00740D7E" w:rsidRPr="000D002F">
        <w:rPr>
          <w:rStyle w:val="AgendaTiming"/>
          <w:b w:val="0"/>
          <w:bCs/>
          <w:i/>
          <w:iCs/>
          <w:sz w:val="20"/>
          <w:szCs w:val="20"/>
        </w:rPr>
        <w:t>(</w:t>
      </w:r>
      <w:proofErr w:type="spellStart"/>
      <w:r w:rsidR="00740D7E" w:rsidRPr="000D002F">
        <w:rPr>
          <w:rStyle w:val="AgendaTiming"/>
          <w:b w:val="0"/>
          <w:bCs/>
          <w:i/>
          <w:iCs/>
          <w:sz w:val="20"/>
          <w:szCs w:val="20"/>
        </w:rPr>
        <w:t>V.Séjourné</w:t>
      </w:r>
      <w:proofErr w:type="spellEnd"/>
      <w:r w:rsidR="00740D7E" w:rsidRPr="000D002F">
        <w:rPr>
          <w:rStyle w:val="AgendaTiming"/>
          <w:b w:val="0"/>
          <w:bCs/>
          <w:i/>
          <w:iCs/>
          <w:sz w:val="20"/>
          <w:szCs w:val="20"/>
        </w:rPr>
        <w:t>/</w:t>
      </w:r>
      <w:proofErr w:type="spellStart"/>
      <w:r w:rsidR="00740D7E" w:rsidRPr="000D002F">
        <w:rPr>
          <w:rStyle w:val="AgendaTiming"/>
          <w:b w:val="0"/>
          <w:bCs/>
          <w:i/>
          <w:iCs/>
          <w:sz w:val="20"/>
          <w:szCs w:val="20"/>
        </w:rPr>
        <w:t>S</w:t>
      </w:r>
      <w:r w:rsidR="00FC04DA" w:rsidRPr="000D002F">
        <w:rPr>
          <w:rStyle w:val="AgendaTiming"/>
          <w:b w:val="0"/>
          <w:bCs/>
          <w:i/>
          <w:iCs/>
          <w:sz w:val="20"/>
          <w:szCs w:val="20"/>
        </w:rPr>
        <w:t>.</w:t>
      </w:r>
      <w:r w:rsidR="00740D7E" w:rsidRPr="000D002F">
        <w:rPr>
          <w:rStyle w:val="AgendaTiming"/>
          <w:b w:val="0"/>
          <w:bCs/>
          <w:i/>
          <w:iCs/>
          <w:sz w:val="20"/>
          <w:szCs w:val="20"/>
        </w:rPr>
        <w:t>Nissen</w:t>
      </w:r>
      <w:proofErr w:type="spellEnd"/>
      <w:r w:rsidR="00740D7E" w:rsidRPr="000D002F">
        <w:rPr>
          <w:rStyle w:val="AgendaTiming"/>
          <w:b w:val="0"/>
          <w:bCs/>
          <w:i/>
          <w:iCs/>
          <w:sz w:val="20"/>
          <w:szCs w:val="20"/>
        </w:rPr>
        <w:t>)</w:t>
      </w:r>
    </w:p>
    <w:p w14:paraId="3EE3EBC5" w14:textId="33C8B25D" w:rsidR="004417B5" w:rsidRDefault="004417B5" w:rsidP="004417B5">
      <w:pPr>
        <w:pStyle w:val="Agendaitemlevel1"/>
        <w:numPr>
          <w:ilvl w:val="0"/>
          <w:numId w:val="0"/>
        </w:numPr>
        <w:rPr>
          <w:rStyle w:val="AgendaTiming"/>
          <w:b w:val="0"/>
          <w:bCs/>
          <w:sz w:val="20"/>
          <w:szCs w:val="20"/>
        </w:rPr>
      </w:pPr>
    </w:p>
    <w:p w14:paraId="356F732D" w14:textId="0FA25393" w:rsidR="004417B5" w:rsidRDefault="004417B5" w:rsidP="004417B5">
      <w:pPr>
        <w:pStyle w:val="Agendaitemlevel1"/>
        <w:numPr>
          <w:ilvl w:val="0"/>
          <w:numId w:val="0"/>
        </w:numPr>
        <w:rPr>
          <w:rStyle w:val="AgendaTiming"/>
          <w:b w:val="0"/>
          <w:bCs/>
          <w:sz w:val="20"/>
          <w:szCs w:val="20"/>
        </w:rPr>
      </w:pPr>
    </w:p>
    <w:p w14:paraId="616CFA27" w14:textId="2CC59C83" w:rsidR="004417B5" w:rsidRDefault="004417B5" w:rsidP="004417B5">
      <w:pPr>
        <w:pStyle w:val="Agendaitemlevel1"/>
        <w:numPr>
          <w:ilvl w:val="0"/>
          <w:numId w:val="0"/>
        </w:numPr>
        <w:rPr>
          <w:rStyle w:val="AgendaTiming"/>
          <w:b w:val="0"/>
          <w:bCs/>
          <w:sz w:val="20"/>
          <w:szCs w:val="20"/>
        </w:rPr>
      </w:pPr>
    </w:p>
    <w:p w14:paraId="3412081C" w14:textId="32CDEEB1" w:rsidR="004417B5" w:rsidRDefault="004417B5" w:rsidP="004417B5">
      <w:pPr>
        <w:pStyle w:val="Agendaitemlevel1"/>
        <w:numPr>
          <w:ilvl w:val="0"/>
          <w:numId w:val="0"/>
        </w:numPr>
        <w:rPr>
          <w:rStyle w:val="AgendaTiming"/>
          <w:b w:val="0"/>
          <w:bCs/>
          <w:sz w:val="20"/>
          <w:szCs w:val="20"/>
        </w:rPr>
      </w:pPr>
    </w:p>
    <w:p w14:paraId="13241944" w14:textId="77777777" w:rsidR="004417B5" w:rsidRPr="000D002F" w:rsidRDefault="004417B5" w:rsidP="004417B5">
      <w:pPr>
        <w:pStyle w:val="Agendaitemlevel1"/>
        <w:numPr>
          <w:ilvl w:val="0"/>
          <w:numId w:val="0"/>
        </w:numPr>
        <w:rPr>
          <w:rStyle w:val="AgendaTiming"/>
          <w:b w:val="0"/>
          <w:bCs/>
          <w:sz w:val="20"/>
          <w:szCs w:val="20"/>
        </w:rPr>
      </w:pPr>
    </w:p>
    <w:p w14:paraId="4C5519F3" w14:textId="1B87924C" w:rsidR="00782E89" w:rsidRPr="000D002F" w:rsidRDefault="002F54E2" w:rsidP="00782E89">
      <w:pPr>
        <w:pStyle w:val="Agendaitemlevel1"/>
        <w:rPr>
          <w:sz w:val="20"/>
          <w:szCs w:val="20"/>
        </w:rPr>
      </w:pPr>
      <w:r w:rsidRPr="000D002F">
        <w:rPr>
          <w:sz w:val="20"/>
          <w:szCs w:val="20"/>
        </w:rPr>
        <w:t>BOARD MEETING</w:t>
      </w:r>
      <w:r w:rsidR="001B7E39" w:rsidRPr="000D002F">
        <w:rPr>
          <w:sz w:val="20"/>
          <w:szCs w:val="20"/>
        </w:rPr>
        <w:t>S in 202</w:t>
      </w:r>
      <w:r w:rsidR="00782E89" w:rsidRPr="000D002F">
        <w:rPr>
          <w:sz w:val="20"/>
          <w:szCs w:val="20"/>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059"/>
        <w:gridCol w:w="3119"/>
      </w:tblGrid>
      <w:tr w:rsidR="00782E89" w:rsidRPr="000D002F" w14:paraId="56121967" w14:textId="77777777" w:rsidTr="00936C05">
        <w:tc>
          <w:tcPr>
            <w:tcW w:w="4320" w:type="dxa"/>
          </w:tcPr>
          <w:p w14:paraId="3423E238" w14:textId="078AA6BD" w:rsidR="00782E89" w:rsidRPr="000D002F" w:rsidRDefault="005D23BB" w:rsidP="00936C05">
            <w:pPr>
              <w:rPr>
                <w:rFonts w:eastAsia="Times" w:cs="Arial"/>
                <w:sz w:val="20"/>
                <w:szCs w:val="20"/>
              </w:rPr>
            </w:pPr>
            <w:r w:rsidRPr="000D002F">
              <w:rPr>
                <w:rFonts w:eastAsia="Times" w:cs="Arial"/>
                <w:sz w:val="20"/>
                <w:szCs w:val="20"/>
              </w:rPr>
              <w:t>Wednesday 19 January 2022</w:t>
            </w:r>
          </w:p>
        </w:tc>
        <w:tc>
          <w:tcPr>
            <w:tcW w:w="2059" w:type="dxa"/>
          </w:tcPr>
          <w:p w14:paraId="2464DBFE" w14:textId="308B9059" w:rsidR="00782E89" w:rsidRPr="000D002F" w:rsidRDefault="005D23BB" w:rsidP="00936C05">
            <w:pPr>
              <w:rPr>
                <w:rFonts w:eastAsia="Times" w:cs="Arial"/>
                <w:sz w:val="20"/>
                <w:szCs w:val="20"/>
              </w:rPr>
            </w:pPr>
            <w:r w:rsidRPr="000D002F">
              <w:rPr>
                <w:rFonts w:eastAsia="Times" w:cs="Arial"/>
                <w:sz w:val="20"/>
                <w:szCs w:val="20"/>
              </w:rPr>
              <w:t>11:00-12:00</w:t>
            </w:r>
          </w:p>
        </w:tc>
        <w:tc>
          <w:tcPr>
            <w:tcW w:w="3119" w:type="dxa"/>
          </w:tcPr>
          <w:p w14:paraId="73712129" w14:textId="253C9654" w:rsidR="00782E89" w:rsidRPr="000D002F" w:rsidRDefault="005D23BB" w:rsidP="00936C05">
            <w:pPr>
              <w:rPr>
                <w:rFonts w:eastAsia="Times" w:cs="Arial"/>
                <w:sz w:val="20"/>
                <w:szCs w:val="20"/>
              </w:rPr>
            </w:pPr>
            <w:r w:rsidRPr="000D002F">
              <w:rPr>
                <w:rFonts w:eastAsia="Times" w:cs="Arial"/>
                <w:sz w:val="20"/>
                <w:szCs w:val="20"/>
              </w:rPr>
              <w:t>1</w:t>
            </w:r>
            <w:r w:rsidRPr="000D002F">
              <w:rPr>
                <w:rFonts w:eastAsia="Times" w:cs="Arial"/>
                <w:sz w:val="20"/>
                <w:szCs w:val="20"/>
                <w:vertAlign w:val="superscript"/>
              </w:rPr>
              <w:t>st</w:t>
            </w:r>
            <w:r w:rsidRPr="000D002F">
              <w:rPr>
                <w:rFonts w:eastAsia="Times" w:cs="Arial"/>
                <w:sz w:val="20"/>
                <w:szCs w:val="20"/>
              </w:rPr>
              <w:t xml:space="preserve"> extra-ordinary call</w:t>
            </w:r>
            <w:r w:rsidR="004417B5">
              <w:rPr>
                <w:rFonts w:eastAsia="Times" w:cs="Arial"/>
                <w:sz w:val="20"/>
                <w:szCs w:val="20"/>
              </w:rPr>
              <w:t xml:space="preserve"> *</w:t>
            </w:r>
          </w:p>
        </w:tc>
      </w:tr>
      <w:tr w:rsidR="005D23BB" w:rsidRPr="008603B8" w14:paraId="7F75C909" w14:textId="77777777" w:rsidTr="00936C05">
        <w:tc>
          <w:tcPr>
            <w:tcW w:w="4320" w:type="dxa"/>
          </w:tcPr>
          <w:p w14:paraId="6548E233" w14:textId="505B670E" w:rsidR="005D23BB" w:rsidRPr="000D002F" w:rsidRDefault="005D23BB" w:rsidP="005D23BB">
            <w:pPr>
              <w:rPr>
                <w:rFonts w:eastAsia="Times" w:cs="Arial"/>
                <w:b/>
                <w:bCs/>
                <w:sz w:val="20"/>
                <w:szCs w:val="20"/>
              </w:rPr>
            </w:pPr>
            <w:r w:rsidRPr="000D002F">
              <w:rPr>
                <w:rFonts w:eastAsia="Times" w:cs="Arial"/>
                <w:b/>
                <w:bCs/>
                <w:sz w:val="20"/>
                <w:szCs w:val="20"/>
              </w:rPr>
              <w:t xml:space="preserve"> Thursday 10 February 2022</w:t>
            </w:r>
          </w:p>
        </w:tc>
        <w:tc>
          <w:tcPr>
            <w:tcW w:w="2059" w:type="dxa"/>
          </w:tcPr>
          <w:p w14:paraId="381A997E" w14:textId="0A5058E2" w:rsidR="005D23BB" w:rsidRPr="000D002F" w:rsidRDefault="005D23BB" w:rsidP="005D23BB">
            <w:pPr>
              <w:rPr>
                <w:rFonts w:eastAsia="Times" w:cs="Arial"/>
                <w:b/>
                <w:bCs/>
                <w:sz w:val="20"/>
                <w:szCs w:val="20"/>
              </w:rPr>
            </w:pPr>
            <w:r w:rsidRPr="000D002F">
              <w:rPr>
                <w:rFonts w:eastAsia="Times" w:cs="Arial"/>
                <w:b/>
                <w:bCs/>
                <w:sz w:val="20"/>
                <w:szCs w:val="20"/>
              </w:rPr>
              <w:t>10:30-16:00*</w:t>
            </w:r>
            <w:r w:rsidR="004417B5">
              <w:rPr>
                <w:rFonts w:eastAsia="Times" w:cs="Arial"/>
                <w:b/>
                <w:bCs/>
                <w:sz w:val="20"/>
                <w:szCs w:val="20"/>
              </w:rPr>
              <w:t>*</w:t>
            </w:r>
          </w:p>
        </w:tc>
        <w:tc>
          <w:tcPr>
            <w:tcW w:w="3119" w:type="dxa"/>
          </w:tcPr>
          <w:p w14:paraId="6F7F3DE1" w14:textId="29814974" w:rsidR="005D23BB" w:rsidRPr="000D002F" w:rsidRDefault="005D23BB" w:rsidP="005D23BB">
            <w:pPr>
              <w:rPr>
                <w:rFonts w:eastAsia="Times" w:cs="Arial"/>
                <w:b/>
                <w:bCs/>
                <w:sz w:val="20"/>
                <w:szCs w:val="20"/>
                <w:lang w:val="fr-BE"/>
              </w:rPr>
            </w:pPr>
            <w:r w:rsidRPr="000D002F">
              <w:rPr>
                <w:rFonts w:eastAsia="Times" w:cs="Arial"/>
                <w:b/>
                <w:bCs/>
                <w:sz w:val="20"/>
                <w:szCs w:val="20"/>
                <w:lang w:val="fr-BE"/>
              </w:rPr>
              <w:t>Brussels (A.I.S.E.)</w:t>
            </w:r>
          </w:p>
        </w:tc>
      </w:tr>
      <w:tr w:rsidR="005D23BB" w:rsidRPr="000D002F" w14:paraId="076D1589" w14:textId="77777777" w:rsidTr="00936C05">
        <w:trPr>
          <w:trHeight w:val="108"/>
        </w:trPr>
        <w:tc>
          <w:tcPr>
            <w:tcW w:w="4320" w:type="dxa"/>
          </w:tcPr>
          <w:p w14:paraId="42FFAC0E" w14:textId="77777777" w:rsidR="005D23BB" w:rsidRPr="000D002F" w:rsidRDefault="005D23BB" w:rsidP="005D23BB">
            <w:pPr>
              <w:rPr>
                <w:rFonts w:eastAsia="Times" w:cs="Arial"/>
                <w:sz w:val="20"/>
                <w:szCs w:val="20"/>
              </w:rPr>
            </w:pPr>
            <w:r w:rsidRPr="000D002F">
              <w:rPr>
                <w:rFonts w:eastAsia="Times" w:cs="Arial"/>
                <w:sz w:val="20"/>
                <w:szCs w:val="20"/>
                <w:lang w:val="fr-BE"/>
              </w:rPr>
              <w:t xml:space="preserve"> </w:t>
            </w:r>
            <w:r w:rsidRPr="000D002F">
              <w:rPr>
                <w:rFonts w:eastAsia="Times" w:cs="Arial"/>
                <w:sz w:val="20"/>
                <w:szCs w:val="20"/>
              </w:rPr>
              <w:t>Thursday 28 April 2022</w:t>
            </w:r>
          </w:p>
        </w:tc>
        <w:tc>
          <w:tcPr>
            <w:tcW w:w="2059" w:type="dxa"/>
          </w:tcPr>
          <w:p w14:paraId="5AE4ED82" w14:textId="77777777" w:rsidR="005D23BB" w:rsidRPr="000D002F" w:rsidRDefault="005D23BB" w:rsidP="005D23BB">
            <w:pPr>
              <w:rPr>
                <w:rFonts w:eastAsia="Times" w:cs="Arial"/>
                <w:sz w:val="20"/>
                <w:szCs w:val="20"/>
              </w:rPr>
            </w:pPr>
            <w:r w:rsidRPr="000D002F">
              <w:rPr>
                <w:rFonts w:eastAsia="Times" w:cs="Arial"/>
                <w:sz w:val="20"/>
                <w:szCs w:val="20"/>
              </w:rPr>
              <w:t>10:30-15:30</w:t>
            </w:r>
          </w:p>
        </w:tc>
        <w:tc>
          <w:tcPr>
            <w:tcW w:w="3119" w:type="dxa"/>
          </w:tcPr>
          <w:p w14:paraId="7548DDAC" w14:textId="77777777" w:rsidR="005D23BB" w:rsidRPr="000D002F" w:rsidRDefault="005D23BB" w:rsidP="005D23BB">
            <w:pPr>
              <w:rPr>
                <w:rFonts w:eastAsia="Times" w:cs="Arial"/>
                <w:sz w:val="20"/>
                <w:szCs w:val="20"/>
              </w:rPr>
            </w:pPr>
            <w:r w:rsidRPr="000D002F">
              <w:rPr>
                <w:rFonts w:eastAsia="Times" w:cs="Arial"/>
                <w:sz w:val="20"/>
                <w:szCs w:val="20"/>
              </w:rPr>
              <w:t>Web conference</w:t>
            </w:r>
          </w:p>
        </w:tc>
      </w:tr>
      <w:tr w:rsidR="005D23BB" w:rsidRPr="000D002F" w14:paraId="02E18735" w14:textId="77777777" w:rsidTr="00936C05">
        <w:tc>
          <w:tcPr>
            <w:tcW w:w="4320" w:type="dxa"/>
          </w:tcPr>
          <w:p w14:paraId="6CD1F167" w14:textId="77777777" w:rsidR="005D23BB" w:rsidRPr="000D002F" w:rsidRDefault="005D23BB" w:rsidP="005D23BB">
            <w:pPr>
              <w:rPr>
                <w:rFonts w:eastAsia="Times" w:cs="Arial"/>
                <w:sz w:val="20"/>
                <w:szCs w:val="20"/>
              </w:rPr>
            </w:pPr>
            <w:r w:rsidRPr="000D002F">
              <w:rPr>
                <w:rFonts w:eastAsia="Times" w:cs="Arial"/>
                <w:sz w:val="20"/>
                <w:szCs w:val="20"/>
              </w:rPr>
              <w:t>Tuesday 14 June 2022</w:t>
            </w:r>
          </w:p>
        </w:tc>
        <w:tc>
          <w:tcPr>
            <w:tcW w:w="2059" w:type="dxa"/>
          </w:tcPr>
          <w:p w14:paraId="67FBDC71" w14:textId="77777777" w:rsidR="005D23BB" w:rsidRPr="000D002F" w:rsidRDefault="005D23BB" w:rsidP="005D23BB">
            <w:pPr>
              <w:rPr>
                <w:rFonts w:eastAsia="Times" w:cs="Arial"/>
                <w:sz w:val="20"/>
                <w:szCs w:val="20"/>
              </w:rPr>
            </w:pPr>
            <w:r w:rsidRPr="000D002F">
              <w:rPr>
                <w:rFonts w:eastAsia="Times" w:cs="Arial"/>
                <w:sz w:val="20"/>
                <w:szCs w:val="20"/>
              </w:rPr>
              <w:t>08:00-10:00</w:t>
            </w:r>
          </w:p>
        </w:tc>
        <w:tc>
          <w:tcPr>
            <w:tcW w:w="3119" w:type="dxa"/>
          </w:tcPr>
          <w:p w14:paraId="1FA7C948" w14:textId="77777777" w:rsidR="005D23BB" w:rsidRPr="000D002F" w:rsidRDefault="005D23BB" w:rsidP="005D23BB">
            <w:pPr>
              <w:rPr>
                <w:rFonts w:eastAsia="Times" w:cs="Arial"/>
                <w:sz w:val="20"/>
                <w:szCs w:val="20"/>
              </w:rPr>
            </w:pPr>
            <w:r w:rsidRPr="000D002F">
              <w:rPr>
                <w:rFonts w:eastAsia="Times" w:cs="Arial"/>
                <w:sz w:val="20"/>
                <w:szCs w:val="20"/>
              </w:rPr>
              <w:t>Brussels (THE HOTEL)</w:t>
            </w:r>
          </w:p>
        </w:tc>
      </w:tr>
      <w:tr w:rsidR="005D23BB" w:rsidRPr="000D002F" w14:paraId="465E5D49" w14:textId="77777777" w:rsidTr="00936C05">
        <w:tc>
          <w:tcPr>
            <w:tcW w:w="4320" w:type="dxa"/>
          </w:tcPr>
          <w:p w14:paraId="7DFAF366" w14:textId="77777777" w:rsidR="005D23BB" w:rsidRPr="000D002F" w:rsidRDefault="005D23BB" w:rsidP="005D23BB">
            <w:pPr>
              <w:rPr>
                <w:rFonts w:eastAsia="Times" w:cs="Arial"/>
                <w:sz w:val="20"/>
                <w:szCs w:val="20"/>
              </w:rPr>
            </w:pPr>
            <w:r w:rsidRPr="000D002F">
              <w:rPr>
                <w:rFonts w:eastAsia="Times" w:cs="Arial"/>
                <w:sz w:val="20"/>
                <w:szCs w:val="20"/>
              </w:rPr>
              <w:t>Thursday 13 October 2022</w:t>
            </w:r>
          </w:p>
        </w:tc>
        <w:tc>
          <w:tcPr>
            <w:tcW w:w="2059" w:type="dxa"/>
          </w:tcPr>
          <w:p w14:paraId="2304ECC3" w14:textId="77777777" w:rsidR="005D23BB" w:rsidRPr="000D002F" w:rsidRDefault="005D23BB" w:rsidP="005D23BB">
            <w:pPr>
              <w:rPr>
                <w:rFonts w:eastAsia="Times" w:cs="Arial"/>
                <w:sz w:val="20"/>
                <w:szCs w:val="20"/>
              </w:rPr>
            </w:pPr>
            <w:r w:rsidRPr="000D002F">
              <w:rPr>
                <w:rFonts w:eastAsia="Times" w:cs="Arial"/>
                <w:sz w:val="20"/>
                <w:szCs w:val="20"/>
              </w:rPr>
              <w:t>10:30-15:30</w:t>
            </w:r>
          </w:p>
        </w:tc>
        <w:tc>
          <w:tcPr>
            <w:tcW w:w="3119" w:type="dxa"/>
          </w:tcPr>
          <w:p w14:paraId="6C9C61BC" w14:textId="77777777" w:rsidR="005D23BB" w:rsidRPr="000D002F" w:rsidRDefault="005D23BB" w:rsidP="005D23BB">
            <w:pPr>
              <w:rPr>
                <w:rFonts w:eastAsia="Times" w:cs="Arial"/>
                <w:sz w:val="20"/>
                <w:szCs w:val="20"/>
              </w:rPr>
            </w:pPr>
            <w:proofErr w:type="spellStart"/>
            <w:r w:rsidRPr="000D002F">
              <w:rPr>
                <w:rFonts w:eastAsia="Times" w:cs="Arial"/>
                <w:sz w:val="20"/>
                <w:szCs w:val="20"/>
              </w:rPr>
              <w:t>Webconference</w:t>
            </w:r>
            <w:proofErr w:type="spellEnd"/>
          </w:p>
        </w:tc>
      </w:tr>
      <w:tr w:rsidR="005D23BB" w:rsidRPr="000D002F" w14:paraId="37423A97" w14:textId="77777777" w:rsidTr="00936C05">
        <w:tc>
          <w:tcPr>
            <w:tcW w:w="4320" w:type="dxa"/>
          </w:tcPr>
          <w:p w14:paraId="49837632" w14:textId="77777777" w:rsidR="005D23BB" w:rsidRPr="000D002F" w:rsidRDefault="005D23BB" w:rsidP="005D23BB">
            <w:pPr>
              <w:rPr>
                <w:rFonts w:eastAsia="Times" w:cs="Arial"/>
                <w:sz w:val="20"/>
                <w:szCs w:val="20"/>
              </w:rPr>
            </w:pPr>
            <w:r w:rsidRPr="000D002F">
              <w:rPr>
                <w:rFonts w:eastAsia="Times" w:cs="Arial"/>
                <w:sz w:val="20"/>
                <w:szCs w:val="20"/>
              </w:rPr>
              <w:t xml:space="preserve"> Wednesday 7 December 2022</w:t>
            </w:r>
          </w:p>
        </w:tc>
        <w:tc>
          <w:tcPr>
            <w:tcW w:w="2059" w:type="dxa"/>
          </w:tcPr>
          <w:p w14:paraId="4771CF0D" w14:textId="77777777" w:rsidR="005D23BB" w:rsidRPr="000D002F" w:rsidRDefault="005D23BB" w:rsidP="005D23BB">
            <w:pPr>
              <w:rPr>
                <w:rFonts w:eastAsia="Times" w:cs="Arial"/>
                <w:sz w:val="20"/>
                <w:szCs w:val="20"/>
              </w:rPr>
            </w:pPr>
            <w:r w:rsidRPr="000D002F">
              <w:rPr>
                <w:rFonts w:eastAsia="Times" w:cs="Arial"/>
                <w:sz w:val="20"/>
                <w:szCs w:val="20"/>
              </w:rPr>
              <w:t>09:00-13:00</w:t>
            </w:r>
          </w:p>
        </w:tc>
        <w:tc>
          <w:tcPr>
            <w:tcW w:w="3119" w:type="dxa"/>
          </w:tcPr>
          <w:p w14:paraId="320CFC92" w14:textId="77777777" w:rsidR="005D23BB" w:rsidRPr="000D002F" w:rsidRDefault="005D23BB" w:rsidP="005D23BB">
            <w:pPr>
              <w:rPr>
                <w:rFonts w:eastAsia="Times" w:cs="Arial"/>
                <w:sz w:val="20"/>
                <w:szCs w:val="20"/>
              </w:rPr>
            </w:pPr>
            <w:r w:rsidRPr="000D002F">
              <w:rPr>
                <w:rFonts w:eastAsia="Times" w:cs="Arial"/>
                <w:sz w:val="20"/>
                <w:szCs w:val="20"/>
              </w:rPr>
              <w:t>Brussels (TBC)</w:t>
            </w:r>
          </w:p>
        </w:tc>
      </w:tr>
    </w:tbl>
    <w:p w14:paraId="76CBE27F" w14:textId="3EDE8DDE" w:rsidR="004417B5" w:rsidRDefault="00782E89" w:rsidP="00782E89">
      <w:pPr>
        <w:rPr>
          <w:rFonts w:eastAsia="Times" w:cs="Arial"/>
          <w:sz w:val="16"/>
          <w:szCs w:val="16"/>
        </w:rPr>
      </w:pPr>
      <w:r w:rsidRPr="004668FC">
        <w:rPr>
          <w:rFonts w:eastAsia="Times" w:cs="Arial"/>
          <w:sz w:val="16"/>
          <w:szCs w:val="16"/>
        </w:rPr>
        <w:t xml:space="preserve"> </w:t>
      </w:r>
    </w:p>
    <w:p w14:paraId="7AF564D2" w14:textId="3329D110" w:rsidR="004417B5" w:rsidRPr="009343BB" w:rsidRDefault="004417B5" w:rsidP="00782E89">
      <w:pPr>
        <w:rPr>
          <w:rFonts w:eastAsia="Times" w:cs="Arial"/>
          <w:i/>
          <w:iCs/>
          <w:sz w:val="16"/>
          <w:szCs w:val="16"/>
        </w:rPr>
      </w:pPr>
    </w:p>
    <w:p w14:paraId="6646278E" w14:textId="2AC893C1" w:rsidR="004417B5" w:rsidRPr="009343BB" w:rsidRDefault="004417B5" w:rsidP="00782E89">
      <w:pPr>
        <w:rPr>
          <w:rFonts w:eastAsia="Times" w:cs="Arial"/>
          <w:i/>
          <w:iCs/>
          <w:sz w:val="16"/>
          <w:szCs w:val="16"/>
        </w:rPr>
      </w:pPr>
      <w:r w:rsidRPr="009343BB">
        <w:rPr>
          <w:rFonts w:eastAsia="Times" w:cs="Arial"/>
          <w:i/>
          <w:iCs/>
          <w:sz w:val="16"/>
          <w:szCs w:val="16"/>
        </w:rPr>
        <w:t xml:space="preserve">* </w:t>
      </w:r>
      <w:proofErr w:type="gramStart"/>
      <w:r w:rsidRPr="009343BB">
        <w:rPr>
          <w:rFonts w:eastAsia="Times" w:cs="Arial"/>
          <w:i/>
          <w:iCs/>
          <w:sz w:val="16"/>
          <w:szCs w:val="16"/>
        </w:rPr>
        <w:t>post</w:t>
      </w:r>
      <w:proofErr w:type="gramEnd"/>
      <w:r w:rsidRPr="009343BB">
        <w:rPr>
          <w:rFonts w:eastAsia="Times" w:cs="Arial"/>
          <w:i/>
          <w:iCs/>
          <w:sz w:val="16"/>
          <w:szCs w:val="16"/>
        </w:rPr>
        <w:t xml:space="preserve"> meeting note: cancelled </w:t>
      </w:r>
    </w:p>
    <w:p w14:paraId="02CE8CA0" w14:textId="3174C82B" w:rsidR="00782E89" w:rsidRPr="009343BB" w:rsidRDefault="004417B5" w:rsidP="00782E89">
      <w:pPr>
        <w:rPr>
          <w:rFonts w:eastAsia="Times" w:cs="Arial"/>
          <w:i/>
          <w:iCs/>
          <w:sz w:val="16"/>
          <w:szCs w:val="16"/>
        </w:rPr>
      </w:pPr>
      <w:r w:rsidRPr="009343BB">
        <w:rPr>
          <w:rFonts w:eastAsia="Times" w:cs="Arial"/>
          <w:i/>
          <w:iCs/>
          <w:sz w:val="16"/>
          <w:szCs w:val="16"/>
        </w:rPr>
        <w:t xml:space="preserve">** </w:t>
      </w:r>
      <w:r w:rsidR="00782E89" w:rsidRPr="009343BB">
        <w:rPr>
          <w:rFonts w:eastAsia="Times" w:cs="Arial"/>
          <w:i/>
          <w:iCs/>
          <w:sz w:val="16"/>
          <w:szCs w:val="16"/>
        </w:rPr>
        <w:t>will end at 15:30 if virtual</w:t>
      </w:r>
    </w:p>
    <w:p w14:paraId="1D131B57" w14:textId="1FACA64E" w:rsidR="00225FD1" w:rsidRDefault="00225FD1" w:rsidP="00DA6591"/>
    <w:p w14:paraId="3D74BC14" w14:textId="42601884" w:rsidR="004417B5" w:rsidRDefault="004417B5" w:rsidP="00DA6591"/>
    <w:p w14:paraId="7B996434" w14:textId="46A62071" w:rsidR="004417B5" w:rsidRDefault="004417B5" w:rsidP="00DA6591"/>
    <w:p w14:paraId="6E376B23" w14:textId="5F16009E" w:rsidR="004417B5" w:rsidRDefault="004417B5" w:rsidP="00DA6591"/>
    <w:p w14:paraId="6A22A49B" w14:textId="4E11CE23" w:rsidR="004417B5" w:rsidRDefault="004417B5" w:rsidP="00DA6591"/>
    <w:p w14:paraId="1C1DE9E9" w14:textId="42A35747" w:rsidR="004417B5" w:rsidRDefault="004417B5" w:rsidP="00DA6591"/>
    <w:p w14:paraId="0F580B26" w14:textId="3FB067CD" w:rsidR="004417B5" w:rsidRDefault="004417B5" w:rsidP="00DA6591"/>
    <w:p w14:paraId="6D8B09BF" w14:textId="77777777" w:rsidR="004417B5" w:rsidRPr="00F00EBE" w:rsidRDefault="004417B5" w:rsidP="00DA6591"/>
    <w:p w14:paraId="76B3353E" w14:textId="23891AB4" w:rsidR="00321CE0" w:rsidRDefault="00513790" w:rsidP="007627BC">
      <w:pPr>
        <w:pStyle w:val="Agendametadata"/>
      </w:pPr>
      <w:r w:rsidRPr="00F00EBE">
        <w:t>Document name: 2020-</w:t>
      </w:r>
      <w:r w:rsidR="00E75B23">
        <w:t>12</w:t>
      </w:r>
      <w:r w:rsidRPr="00F00EBE">
        <w:t>-0</w:t>
      </w:r>
      <w:r w:rsidR="00782E89">
        <w:t>8</w:t>
      </w:r>
      <w:r w:rsidRPr="00F00EBE">
        <w:t xml:space="preserve"> </w:t>
      </w:r>
      <w:r w:rsidR="00E75B23">
        <w:t>Board</w:t>
      </w:r>
      <w:r w:rsidR="001C6627">
        <w:t xml:space="preserve"> Minutes</w:t>
      </w:r>
      <w:r w:rsidRPr="00F00EBE">
        <w:tab/>
        <w:t xml:space="preserve">A.I.S.E., </w:t>
      </w:r>
      <w:r w:rsidR="00225FD1">
        <w:t xml:space="preserve">17 </w:t>
      </w:r>
      <w:r w:rsidR="000A54B4">
        <w:t xml:space="preserve">December </w:t>
      </w:r>
      <w:r w:rsidRPr="00F00EBE">
        <w:t>202</w:t>
      </w:r>
      <w:r w:rsidR="00782E89">
        <w:t>1</w:t>
      </w:r>
    </w:p>
    <w:sectPr w:rsidR="00321CE0" w:rsidSect="00592C18">
      <w:headerReference w:type="even" r:id="rId17"/>
      <w:headerReference w:type="default" r:id="rId18"/>
      <w:footerReference w:type="even" r:id="rId19"/>
      <w:footerReference w:type="default" r:id="rId20"/>
      <w:headerReference w:type="first" r:id="rId21"/>
      <w:footerReference w:type="first" r:id="rId22"/>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5862" w14:textId="77777777" w:rsidR="00157901" w:rsidRDefault="00157901" w:rsidP="009E566B">
      <w:pPr>
        <w:spacing w:after="0" w:line="240" w:lineRule="auto"/>
      </w:pPr>
      <w:r>
        <w:separator/>
      </w:r>
    </w:p>
  </w:endnote>
  <w:endnote w:type="continuationSeparator" w:id="0">
    <w:p w14:paraId="18DC2CAC" w14:textId="77777777" w:rsidR="00157901" w:rsidRDefault="00157901" w:rsidP="009E566B">
      <w:pPr>
        <w:spacing w:after="0" w:line="240" w:lineRule="auto"/>
      </w:pPr>
      <w:r>
        <w:continuationSeparator/>
      </w:r>
    </w:p>
  </w:endnote>
  <w:endnote w:type="continuationNotice" w:id="1">
    <w:p w14:paraId="13625135" w14:textId="77777777" w:rsidR="00157901" w:rsidRDefault="00157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B5A" w14:textId="77777777" w:rsidR="00592C18" w:rsidRDefault="00592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24281"/>
      <w:docPartObj>
        <w:docPartGallery w:val="Page Numbers (Bottom of Page)"/>
        <w:docPartUnique/>
      </w:docPartObj>
    </w:sdtPr>
    <w:sdtEndPr>
      <w:rPr>
        <w:noProof/>
      </w:rPr>
    </w:sdtEndPr>
    <w:sdtContent>
      <w:p w14:paraId="7CF05EF8" w14:textId="1EE3E2FA" w:rsidR="00592C18" w:rsidRDefault="00592C18">
        <w:pPr>
          <w:pStyle w:val="Footer"/>
        </w:pPr>
        <w:r>
          <w:fldChar w:fldCharType="begin"/>
        </w:r>
        <w:r>
          <w:instrText xml:space="preserve"> PAGE   \* MERGEFORMAT </w:instrText>
        </w:r>
        <w:r>
          <w:fldChar w:fldCharType="separate"/>
        </w:r>
        <w:r>
          <w:rPr>
            <w:noProof/>
          </w:rPr>
          <w:t>2</w:t>
        </w:r>
        <w:r>
          <w:rPr>
            <w:noProof/>
          </w:rPr>
          <w:fldChar w:fldCharType="end"/>
        </w:r>
      </w:p>
    </w:sdtContent>
  </w:sdt>
  <w:p w14:paraId="79D0EB84" w14:textId="36873B07" w:rsidR="00ED05AA" w:rsidRDefault="00ED05AA" w:rsidP="00432C42">
    <w:pPr>
      <w:pStyle w:val="Footer"/>
      <w:tabs>
        <w:tab w:val="clear" w:pos="4536"/>
        <w:tab w:val="clear" w:pos="9072"/>
      </w:tabs>
      <w:ind w:left="108" w:right="-5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67886"/>
      <w:docPartObj>
        <w:docPartGallery w:val="Page Numbers (Bottom of Page)"/>
        <w:docPartUnique/>
      </w:docPartObj>
    </w:sdtPr>
    <w:sdtEndPr>
      <w:rPr>
        <w:noProof/>
      </w:rPr>
    </w:sdtEndPr>
    <w:sdtContent>
      <w:p w14:paraId="77B9668E" w14:textId="083E95C0" w:rsidR="00592C18" w:rsidRDefault="00592C18">
        <w:pPr>
          <w:pStyle w:val="Footer"/>
        </w:pPr>
        <w:r>
          <w:fldChar w:fldCharType="begin"/>
        </w:r>
        <w:r>
          <w:instrText xml:space="preserve"> PAGE   \* MERGEFORMAT </w:instrText>
        </w:r>
        <w:r>
          <w:fldChar w:fldCharType="separate"/>
        </w:r>
        <w:r>
          <w:rPr>
            <w:noProof/>
          </w:rPr>
          <w:t>2</w:t>
        </w:r>
        <w:r>
          <w:rPr>
            <w:noProof/>
          </w:rPr>
          <w:fldChar w:fldCharType="end"/>
        </w:r>
      </w:p>
    </w:sdtContent>
  </w:sdt>
  <w:p w14:paraId="573FE015" w14:textId="0538D03E" w:rsidR="00ED05AA" w:rsidRDefault="00ED05AA"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980C9" w14:textId="77777777" w:rsidR="00157901" w:rsidRDefault="00157901" w:rsidP="009E566B">
      <w:pPr>
        <w:spacing w:after="0" w:line="240" w:lineRule="auto"/>
      </w:pPr>
      <w:r>
        <w:separator/>
      </w:r>
    </w:p>
  </w:footnote>
  <w:footnote w:type="continuationSeparator" w:id="0">
    <w:p w14:paraId="79752155" w14:textId="77777777" w:rsidR="00157901" w:rsidRDefault="00157901" w:rsidP="009E566B">
      <w:pPr>
        <w:spacing w:after="0" w:line="240" w:lineRule="auto"/>
      </w:pPr>
      <w:r>
        <w:continuationSeparator/>
      </w:r>
    </w:p>
  </w:footnote>
  <w:footnote w:type="continuationNotice" w:id="1">
    <w:p w14:paraId="397E1861" w14:textId="77777777" w:rsidR="00157901" w:rsidRDefault="00157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5BE7" w14:textId="77777777" w:rsidR="00592C18" w:rsidRDefault="00592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8A19" w14:textId="77777777" w:rsidR="00ED05AA" w:rsidRDefault="00ED05AA"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2BDE063F" wp14:editId="7FA2604C">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B1BB" w14:textId="77777777" w:rsidR="00ED05AA" w:rsidRDefault="00ED05AA"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6DA11DB3" wp14:editId="58FD400E">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D53"/>
    <w:multiLevelType w:val="hybridMultilevel"/>
    <w:tmpl w:val="5E684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DE4C27"/>
    <w:multiLevelType w:val="multilevel"/>
    <w:tmpl w:val="33A48F90"/>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70" w:firstLine="0"/>
      </w:pPr>
      <w:rPr>
        <w:rFonts w:asciiTheme="minorHAnsi" w:hAnsiTheme="minorHAnsi" w:hint="default"/>
        <w:b w:val="0"/>
        <w:bCs/>
        <w:i w:val="0"/>
        <w:iCs/>
        <w:sz w:val="20"/>
      </w:rPr>
    </w:lvl>
    <w:lvl w:ilvl="2">
      <w:start w:val="1"/>
      <w:numFmt w:val="decimal"/>
      <w:pStyle w:val="Agendaitemlevel3"/>
      <w:suff w:val="space"/>
      <w:lvlText w:val="%1.%2.%3"/>
      <w:lvlJc w:val="left"/>
      <w:pPr>
        <w:ind w:left="567" w:firstLine="0"/>
      </w:pPr>
      <w:rPr>
        <w:rFonts w:asciiTheme="minorHAnsi" w:hAnsiTheme="minorHAnsi" w:hint="default"/>
        <w:b w:val="0"/>
        <w:bCs w:val="0"/>
        <w:i w:val="0"/>
        <w:iCs w:val="0"/>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4CB21017"/>
    <w:multiLevelType w:val="hybridMultilevel"/>
    <w:tmpl w:val="5A68D692"/>
    <w:lvl w:ilvl="0" w:tplc="8BDCF3B8">
      <w:numFmt w:val="bullet"/>
      <w:lvlText w:val="•"/>
      <w:lvlJc w:val="left"/>
      <w:pPr>
        <w:ind w:left="705" w:hanging="435"/>
      </w:pPr>
      <w:rPr>
        <w:rFonts w:ascii="Arial" w:eastAsiaTheme="minorHAnsi" w:hAnsi="Arial"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51614EDB"/>
    <w:multiLevelType w:val="hybridMultilevel"/>
    <w:tmpl w:val="1C0C3C2C"/>
    <w:lvl w:ilvl="0" w:tplc="76680938">
      <w:start w:val="1"/>
      <w:numFmt w:val="upperLetter"/>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55BE203A"/>
    <w:multiLevelType w:val="hybridMultilevel"/>
    <w:tmpl w:val="1D5A6AD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718F4FAD"/>
    <w:multiLevelType w:val="hybridMultilevel"/>
    <w:tmpl w:val="C7DCC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DAA29F6"/>
    <w:multiLevelType w:val="hybridMultilevel"/>
    <w:tmpl w:val="1682EAAC"/>
    <w:lvl w:ilvl="0" w:tplc="259C3B30">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5"/>
  </w:num>
  <w:num w:numId="2">
    <w:abstractNumId w:val="1"/>
  </w:num>
  <w:num w:numId="3">
    <w:abstractNumId w:val="3"/>
  </w:num>
  <w:num w:numId="4">
    <w:abstractNumId w:val="6"/>
  </w:num>
  <w:num w:numId="5">
    <w:abstractNumId w:val="0"/>
  </w:num>
  <w:num w:numId="6">
    <w:abstractNumId w:val="7"/>
  </w:num>
  <w:num w:numId="7">
    <w:abstractNumId w:val="0"/>
  </w:num>
  <w:num w:numId="8">
    <w:abstractNumId w:val="1"/>
  </w:num>
  <w:num w:numId="9">
    <w:abstractNumId w:val="4"/>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23"/>
    <w:rsid w:val="000041CA"/>
    <w:rsid w:val="00005FE1"/>
    <w:rsid w:val="00016B3E"/>
    <w:rsid w:val="000247E6"/>
    <w:rsid w:val="00027F8F"/>
    <w:rsid w:val="0004670C"/>
    <w:rsid w:val="00055ECF"/>
    <w:rsid w:val="00062CFE"/>
    <w:rsid w:val="0006610B"/>
    <w:rsid w:val="0007090F"/>
    <w:rsid w:val="00080650"/>
    <w:rsid w:val="00082118"/>
    <w:rsid w:val="000848E4"/>
    <w:rsid w:val="000877CA"/>
    <w:rsid w:val="0009772B"/>
    <w:rsid w:val="000A3EC9"/>
    <w:rsid w:val="000A487C"/>
    <w:rsid w:val="000A54B4"/>
    <w:rsid w:val="000B1FDD"/>
    <w:rsid w:val="000B6B71"/>
    <w:rsid w:val="000C6F5F"/>
    <w:rsid w:val="000D002F"/>
    <w:rsid w:val="000D0B81"/>
    <w:rsid w:val="000D0E99"/>
    <w:rsid w:val="000D1C42"/>
    <w:rsid w:val="000E29D9"/>
    <w:rsid w:val="000E65AF"/>
    <w:rsid w:val="000E6FBC"/>
    <w:rsid w:val="000F4AF0"/>
    <w:rsid w:val="00102612"/>
    <w:rsid w:val="0010675F"/>
    <w:rsid w:val="0011031B"/>
    <w:rsid w:val="00113578"/>
    <w:rsid w:val="00114EDD"/>
    <w:rsid w:val="00122698"/>
    <w:rsid w:val="001275E0"/>
    <w:rsid w:val="00131DEB"/>
    <w:rsid w:val="00144209"/>
    <w:rsid w:val="001444B8"/>
    <w:rsid w:val="0015013E"/>
    <w:rsid w:val="00151DF7"/>
    <w:rsid w:val="0015371B"/>
    <w:rsid w:val="00154811"/>
    <w:rsid w:val="001550F2"/>
    <w:rsid w:val="00155B3B"/>
    <w:rsid w:val="00157901"/>
    <w:rsid w:val="00160B08"/>
    <w:rsid w:val="00162796"/>
    <w:rsid w:val="00163C77"/>
    <w:rsid w:val="00164DD2"/>
    <w:rsid w:val="00166FE7"/>
    <w:rsid w:val="001818CD"/>
    <w:rsid w:val="00184C40"/>
    <w:rsid w:val="00190193"/>
    <w:rsid w:val="00191B17"/>
    <w:rsid w:val="0019753F"/>
    <w:rsid w:val="00197A11"/>
    <w:rsid w:val="001B0F27"/>
    <w:rsid w:val="001B247D"/>
    <w:rsid w:val="001B3903"/>
    <w:rsid w:val="001B4645"/>
    <w:rsid w:val="001B7E39"/>
    <w:rsid w:val="001C413F"/>
    <w:rsid w:val="001C6299"/>
    <w:rsid w:val="001C6627"/>
    <w:rsid w:val="001C69F6"/>
    <w:rsid w:val="001D651B"/>
    <w:rsid w:val="00200B8D"/>
    <w:rsid w:val="0020216A"/>
    <w:rsid w:val="002047B7"/>
    <w:rsid w:val="00204F1C"/>
    <w:rsid w:val="00217486"/>
    <w:rsid w:val="00225FD1"/>
    <w:rsid w:val="00245234"/>
    <w:rsid w:val="00251423"/>
    <w:rsid w:val="002536E0"/>
    <w:rsid w:val="00264CF2"/>
    <w:rsid w:val="00266E8F"/>
    <w:rsid w:val="00282745"/>
    <w:rsid w:val="0028369D"/>
    <w:rsid w:val="00286753"/>
    <w:rsid w:val="00287EF7"/>
    <w:rsid w:val="002913AE"/>
    <w:rsid w:val="00293339"/>
    <w:rsid w:val="002A0464"/>
    <w:rsid w:val="002A156B"/>
    <w:rsid w:val="002A4DF3"/>
    <w:rsid w:val="002B1FCC"/>
    <w:rsid w:val="002B30FF"/>
    <w:rsid w:val="002B7F4D"/>
    <w:rsid w:val="002D1BE6"/>
    <w:rsid w:val="002D628E"/>
    <w:rsid w:val="002E08D7"/>
    <w:rsid w:val="002E5F6E"/>
    <w:rsid w:val="002E7F20"/>
    <w:rsid w:val="002F54E2"/>
    <w:rsid w:val="003008BB"/>
    <w:rsid w:val="003023DC"/>
    <w:rsid w:val="00303CA9"/>
    <w:rsid w:val="00305A4A"/>
    <w:rsid w:val="00305DBE"/>
    <w:rsid w:val="00306856"/>
    <w:rsid w:val="00311F61"/>
    <w:rsid w:val="00312306"/>
    <w:rsid w:val="00315CDE"/>
    <w:rsid w:val="00321CE0"/>
    <w:rsid w:val="00322679"/>
    <w:rsid w:val="00322EEC"/>
    <w:rsid w:val="00325B7C"/>
    <w:rsid w:val="00327EE8"/>
    <w:rsid w:val="00344CB2"/>
    <w:rsid w:val="00350051"/>
    <w:rsid w:val="00354459"/>
    <w:rsid w:val="0036256B"/>
    <w:rsid w:val="00364927"/>
    <w:rsid w:val="00364C20"/>
    <w:rsid w:val="00373F3C"/>
    <w:rsid w:val="003852D0"/>
    <w:rsid w:val="00392186"/>
    <w:rsid w:val="003929E1"/>
    <w:rsid w:val="00394C06"/>
    <w:rsid w:val="003A34B2"/>
    <w:rsid w:val="003B7886"/>
    <w:rsid w:val="003C1110"/>
    <w:rsid w:val="003C4896"/>
    <w:rsid w:val="003C7E10"/>
    <w:rsid w:val="003D288D"/>
    <w:rsid w:val="003D6B2D"/>
    <w:rsid w:val="003E042E"/>
    <w:rsid w:val="003E6F8D"/>
    <w:rsid w:val="003E7295"/>
    <w:rsid w:val="003F0744"/>
    <w:rsid w:val="003F2BFD"/>
    <w:rsid w:val="0041244C"/>
    <w:rsid w:val="00421321"/>
    <w:rsid w:val="00421C55"/>
    <w:rsid w:val="00430D65"/>
    <w:rsid w:val="00432C42"/>
    <w:rsid w:val="0043487A"/>
    <w:rsid w:val="00437C8D"/>
    <w:rsid w:val="004417B5"/>
    <w:rsid w:val="00445BE4"/>
    <w:rsid w:val="00450CDC"/>
    <w:rsid w:val="0046217F"/>
    <w:rsid w:val="00462A79"/>
    <w:rsid w:val="00465EF2"/>
    <w:rsid w:val="004668FC"/>
    <w:rsid w:val="0047248F"/>
    <w:rsid w:val="004762C5"/>
    <w:rsid w:val="00480398"/>
    <w:rsid w:val="0048075A"/>
    <w:rsid w:val="00485445"/>
    <w:rsid w:val="00486828"/>
    <w:rsid w:val="004977D0"/>
    <w:rsid w:val="004A3C9E"/>
    <w:rsid w:val="004B4006"/>
    <w:rsid w:val="004C061F"/>
    <w:rsid w:val="004C0BCC"/>
    <w:rsid w:val="004C5CC0"/>
    <w:rsid w:val="004D4A8B"/>
    <w:rsid w:val="004D5162"/>
    <w:rsid w:val="004D6894"/>
    <w:rsid w:val="004E0873"/>
    <w:rsid w:val="004E1192"/>
    <w:rsid w:val="004F4237"/>
    <w:rsid w:val="004F58E6"/>
    <w:rsid w:val="005117A7"/>
    <w:rsid w:val="00512C69"/>
    <w:rsid w:val="00513790"/>
    <w:rsid w:val="00525039"/>
    <w:rsid w:val="00530654"/>
    <w:rsid w:val="00530AD6"/>
    <w:rsid w:val="00531643"/>
    <w:rsid w:val="00533224"/>
    <w:rsid w:val="005356F9"/>
    <w:rsid w:val="005407AD"/>
    <w:rsid w:val="00553DDC"/>
    <w:rsid w:val="005665DC"/>
    <w:rsid w:val="005703D7"/>
    <w:rsid w:val="00570AE3"/>
    <w:rsid w:val="0057168E"/>
    <w:rsid w:val="00571E6F"/>
    <w:rsid w:val="00576187"/>
    <w:rsid w:val="005775C4"/>
    <w:rsid w:val="00583222"/>
    <w:rsid w:val="005906FE"/>
    <w:rsid w:val="00592C18"/>
    <w:rsid w:val="00593332"/>
    <w:rsid w:val="005A2321"/>
    <w:rsid w:val="005A2C49"/>
    <w:rsid w:val="005A78B3"/>
    <w:rsid w:val="005B5DEC"/>
    <w:rsid w:val="005C1153"/>
    <w:rsid w:val="005C2226"/>
    <w:rsid w:val="005C47F3"/>
    <w:rsid w:val="005D23BB"/>
    <w:rsid w:val="005D6281"/>
    <w:rsid w:val="005E2B4F"/>
    <w:rsid w:val="006017DD"/>
    <w:rsid w:val="00610C2C"/>
    <w:rsid w:val="00641663"/>
    <w:rsid w:val="00643B03"/>
    <w:rsid w:val="00650248"/>
    <w:rsid w:val="0067296C"/>
    <w:rsid w:val="00673ACF"/>
    <w:rsid w:val="00675B75"/>
    <w:rsid w:val="00685AD6"/>
    <w:rsid w:val="00695FCA"/>
    <w:rsid w:val="00696E67"/>
    <w:rsid w:val="006970B1"/>
    <w:rsid w:val="00697FC2"/>
    <w:rsid w:val="006A042B"/>
    <w:rsid w:val="006A0E17"/>
    <w:rsid w:val="006A3F5A"/>
    <w:rsid w:val="006A516D"/>
    <w:rsid w:val="006A62FF"/>
    <w:rsid w:val="006A6FC1"/>
    <w:rsid w:val="006B7828"/>
    <w:rsid w:val="006C6F5C"/>
    <w:rsid w:val="006E2C10"/>
    <w:rsid w:val="006E6001"/>
    <w:rsid w:val="006E6338"/>
    <w:rsid w:val="006F4DDD"/>
    <w:rsid w:val="00705C50"/>
    <w:rsid w:val="00707CAB"/>
    <w:rsid w:val="007118BB"/>
    <w:rsid w:val="00717960"/>
    <w:rsid w:val="00726370"/>
    <w:rsid w:val="007276CE"/>
    <w:rsid w:val="0073543C"/>
    <w:rsid w:val="00740D7E"/>
    <w:rsid w:val="00743868"/>
    <w:rsid w:val="00746EBB"/>
    <w:rsid w:val="00753970"/>
    <w:rsid w:val="00753CF7"/>
    <w:rsid w:val="007627BC"/>
    <w:rsid w:val="00771E09"/>
    <w:rsid w:val="00772AA6"/>
    <w:rsid w:val="0078224D"/>
    <w:rsid w:val="00782E89"/>
    <w:rsid w:val="007840B2"/>
    <w:rsid w:val="00784E86"/>
    <w:rsid w:val="0078707F"/>
    <w:rsid w:val="00790A28"/>
    <w:rsid w:val="00795A14"/>
    <w:rsid w:val="007A2AC6"/>
    <w:rsid w:val="007A665B"/>
    <w:rsid w:val="007B21FC"/>
    <w:rsid w:val="007B5711"/>
    <w:rsid w:val="007C6978"/>
    <w:rsid w:val="007D0A38"/>
    <w:rsid w:val="007D2209"/>
    <w:rsid w:val="007D23B4"/>
    <w:rsid w:val="007D4AE0"/>
    <w:rsid w:val="007E7404"/>
    <w:rsid w:val="007F1C29"/>
    <w:rsid w:val="007F3978"/>
    <w:rsid w:val="007F3B74"/>
    <w:rsid w:val="007F54A4"/>
    <w:rsid w:val="008045F7"/>
    <w:rsid w:val="0080555A"/>
    <w:rsid w:val="008165D5"/>
    <w:rsid w:val="008207BF"/>
    <w:rsid w:val="008240CF"/>
    <w:rsid w:val="0083686D"/>
    <w:rsid w:val="0085299A"/>
    <w:rsid w:val="008543C1"/>
    <w:rsid w:val="008603B8"/>
    <w:rsid w:val="00860647"/>
    <w:rsid w:val="008639B2"/>
    <w:rsid w:val="00866821"/>
    <w:rsid w:val="008718C3"/>
    <w:rsid w:val="0087327D"/>
    <w:rsid w:val="0087338A"/>
    <w:rsid w:val="00884621"/>
    <w:rsid w:val="00885BBF"/>
    <w:rsid w:val="00895A8D"/>
    <w:rsid w:val="008A0802"/>
    <w:rsid w:val="008A3AF6"/>
    <w:rsid w:val="008B3CFD"/>
    <w:rsid w:val="008B582D"/>
    <w:rsid w:val="008C48CA"/>
    <w:rsid w:val="008E4348"/>
    <w:rsid w:val="008E799C"/>
    <w:rsid w:val="00912F7F"/>
    <w:rsid w:val="00915229"/>
    <w:rsid w:val="00922343"/>
    <w:rsid w:val="00922F5F"/>
    <w:rsid w:val="009302E3"/>
    <w:rsid w:val="009325B5"/>
    <w:rsid w:val="009343BB"/>
    <w:rsid w:val="0093609E"/>
    <w:rsid w:val="00936C05"/>
    <w:rsid w:val="009401A4"/>
    <w:rsid w:val="00947CBF"/>
    <w:rsid w:val="00947F7B"/>
    <w:rsid w:val="0095210F"/>
    <w:rsid w:val="0097153B"/>
    <w:rsid w:val="009762C3"/>
    <w:rsid w:val="00980ACE"/>
    <w:rsid w:val="009823A9"/>
    <w:rsid w:val="00984237"/>
    <w:rsid w:val="009852ED"/>
    <w:rsid w:val="00990B66"/>
    <w:rsid w:val="009A178E"/>
    <w:rsid w:val="009A5906"/>
    <w:rsid w:val="009B3C7A"/>
    <w:rsid w:val="009D7078"/>
    <w:rsid w:val="009E05A2"/>
    <w:rsid w:val="009E566B"/>
    <w:rsid w:val="009F0F5F"/>
    <w:rsid w:val="009F13A7"/>
    <w:rsid w:val="009F30F2"/>
    <w:rsid w:val="00A0504F"/>
    <w:rsid w:val="00A10EE2"/>
    <w:rsid w:val="00A140A0"/>
    <w:rsid w:val="00A268D5"/>
    <w:rsid w:val="00A30ECB"/>
    <w:rsid w:val="00A3265F"/>
    <w:rsid w:val="00A34F8A"/>
    <w:rsid w:val="00A3655C"/>
    <w:rsid w:val="00A43313"/>
    <w:rsid w:val="00A43AB2"/>
    <w:rsid w:val="00A62263"/>
    <w:rsid w:val="00A71C02"/>
    <w:rsid w:val="00A76335"/>
    <w:rsid w:val="00A85ABC"/>
    <w:rsid w:val="00A85E68"/>
    <w:rsid w:val="00A8719B"/>
    <w:rsid w:val="00A9440C"/>
    <w:rsid w:val="00A978C6"/>
    <w:rsid w:val="00AA4753"/>
    <w:rsid w:val="00AB1344"/>
    <w:rsid w:val="00AB44C8"/>
    <w:rsid w:val="00AC482F"/>
    <w:rsid w:val="00AD28FD"/>
    <w:rsid w:val="00AD2C08"/>
    <w:rsid w:val="00AF1786"/>
    <w:rsid w:val="00AF37DD"/>
    <w:rsid w:val="00AF5244"/>
    <w:rsid w:val="00B00FAC"/>
    <w:rsid w:val="00B1153E"/>
    <w:rsid w:val="00B14752"/>
    <w:rsid w:val="00B212AB"/>
    <w:rsid w:val="00B227A8"/>
    <w:rsid w:val="00B23A9B"/>
    <w:rsid w:val="00B269B4"/>
    <w:rsid w:val="00B302E5"/>
    <w:rsid w:val="00B446E5"/>
    <w:rsid w:val="00B56AF9"/>
    <w:rsid w:val="00B63A6D"/>
    <w:rsid w:val="00B65363"/>
    <w:rsid w:val="00B66D52"/>
    <w:rsid w:val="00B737A6"/>
    <w:rsid w:val="00B76C79"/>
    <w:rsid w:val="00B86E08"/>
    <w:rsid w:val="00B90CE5"/>
    <w:rsid w:val="00B9200E"/>
    <w:rsid w:val="00B97F80"/>
    <w:rsid w:val="00BC0FA6"/>
    <w:rsid w:val="00BC1D49"/>
    <w:rsid w:val="00BC295F"/>
    <w:rsid w:val="00BC55F4"/>
    <w:rsid w:val="00BD4832"/>
    <w:rsid w:val="00C132E9"/>
    <w:rsid w:val="00C2157C"/>
    <w:rsid w:val="00C22C2A"/>
    <w:rsid w:val="00C2499F"/>
    <w:rsid w:val="00C30077"/>
    <w:rsid w:val="00C42E5E"/>
    <w:rsid w:val="00C45F3A"/>
    <w:rsid w:val="00C507FF"/>
    <w:rsid w:val="00C52969"/>
    <w:rsid w:val="00C575B8"/>
    <w:rsid w:val="00C90B01"/>
    <w:rsid w:val="00C921AB"/>
    <w:rsid w:val="00C94E2D"/>
    <w:rsid w:val="00C97C71"/>
    <w:rsid w:val="00CA3D28"/>
    <w:rsid w:val="00CA44EC"/>
    <w:rsid w:val="00CB6AEA"/>
    <w:rsid w:val="00CB7E0C"/>
    <w:rsid w:val="00CC1F50"/>
    <w:rsid w:val="00CD086C"/>
    <w:rsid w:val="00CD0B9E"/>
    <w:rsid w:val="00CD0E80"/>
    <w:rsid w:val="00CD6CE8"/>
    <w:rsid w:val="00CD6F69"/>
    <w:rsid w:val="00CD7C83"/>
    <w:rsid w:val="00CE3441"/>
    <w:rsid w:val="00CF0F00"/>
    <w:rsid w:val="00CF1030"/>
    <w:rsid w:val="00CF2F99"/>
    <w:rsid w:val="00CF47AB"/>
    <w:rsid w:val="00D00C12"/>
    <w:rsid w:val="00D065FE"/>
    <w:rsid w:val="00D116FD"/>
    <w:rsid w:val="00D14764"/>
    <w:rsid w:val="00D174FA"/>
    <w:rsid w:val="00D31428"/>
    <w:rsid w:val="00D31DD8"/>
    <w:rsid w:val="00D336D1"/>
    <w:rsid w:val="00D40721"/>
    <w:rsid w:val="00D4431D"/>
    <w:rsid w:val="00D64C99"/>
    <w:rsid w:val="00D64FA4"/>
    <w:rsid w:val="00D71388"/>
    <w:rsid w:val="00D746F0"/>
    <w:rsid w:val="00D7497B"/>
    <w:rsid w:val="00D837ED"/>
    <w:rsid w:val="00D8681E"/>
    <w:rsid w:val="00D937FB"/>
    <w:rsid w:val="00D97F5C"/>
    <w:rsid w:val="00DA0AE8"/>
    <w:rsid w:val="00DA154C"/>
    <w:rsid w:val="00DA6591"/>
    <w:rsid w:val="00DA74D8"/>
    <w:rsid w:val="00DB3139"/>
    <w:rsid w:val="00DC0228"/>
    <w:rsid w:val="00DE3CBB"/>
    <w:rsid w:val="00DE4C78"/>
    <w:rsid w:val="00DF3F0D"/>
    <w:rsid w:val="00E171FA"/>
    <w:rsid w:val="00E17C08"/>
    <w:rsid w:val="00E20FD8"/>
    <w:rsid w:val="00E251BD"/>
    <w:rsid w:val="00E322EB"/>
    <w:rsid w:val="00E3429D"/>
    <w:rsid w:val="00E4283B"/>
    <w:rsid w:val="00E63187"/>
    <w:rsid w:val="00E75B23"/>
    <w:rsid w:val="00E90FBF"/>
    <w:rsid w:val="00EA5C4E"/>
    <w:rsid w:val="00EA6CB7"/>
    <w:rsid w:val="00EA7085"/>
    <w:rsid w:val="00EB4F08"/>
    <w:rsid w:val="00EB62FA"/>
    <w:rsid w:val="00EC4452"/>
    <w:rsid w:val="00EC5D17"/>
    <w:rsid w:val="00ED05AA"/>
    <w:rsid w:val="00ED3C9C"/>
    <w:rsid w:val="00ED5A7A"/>
    <w:rsid w:val="00EE5C65"/>
    <w:rsid w:val="00EF1C0A"/>
    <w:rsid w:val="00EF4349"/>
    <w:rsid w:val="00EF74F7"/>
    <w:rsid w:val="00F00EBE"/>
    <w:rsid w:val="00F21676"/>
    <w:rsid w:val="00F21B31"/>
    <w:rsid w:val="00F24C89"/>
    <w:rsid w:val="00F311B8"/>
    <w:rsid w:val="00F4073B"/>
    <w:rsid w:val="00F52151"/>
    <w:rsid w:val="00F57DB6"/>
    <w:rsid w:val="00F66681"/>
    <w:rsid w:val="00F72A22"/>
    <w:rsid w:val="00F76AF5"/>
    <w:rsid w:val="00F76AFE"/>
    <w:rsid w:val="00F815B1"/>
    <w:rsid w:val="00F915CD"/>
    <w:rsid w:val="00F92707"/>
    <w:rsid w:val="00FA523C"/>
    <w:rsid w:val="00FA6675"/>
    <w:rsid w:val="00FB260C"/>
    <w:rsid w:val="00FC04DA"/>
    <w:rsid w:val="00FC25A4"/>
    <w:rsid w:val="00FD0F9A"/>
    <w:rsid w:val="00FD4499"/>
    <w:rsid w:val="00FD634B"/>
    <w:rsid w:val="00FE091A"/>
    <w:rsid w:val="00FE2E7E"/>
    <w:rsid w:val="00FF449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B678"/>
  <w15:chartTrackingRefBased/>
  <w15:docId w15:val="{C4D979D1-96A1-4707-890F-D4230D31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2"/>
      </w:numPr>
      <w:tabs>
        <w:tab w:val="right" w:pos="9356"/>
      </w:tabs>
      <w:spacing w:before="60" w:after="120"/>
    </w:pPr>
    <w:rPr>
      <w:b/>
      <w:color w:val="000000" w:themeColor="text1"/>
      <w:lang w:val="en-GB"/>
    </w:rPr>
  </w:style>
  <w:style w:type="paragraph" w:customStyle="1" w:styleId="Agendaitemlevel3">
    <w:name w:val="Agenda item level 3"/>
    <w:qFormat/>
    <w:rsid w:val="00E63187"/>
    <w:pPr>
      <w:numPr>
        <w:ilvl w:val="2"/>
        <w:numId w:val="2"/>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2"/>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character" w:styleId="CommentReference">
    <w:name w:val="annotation reference"/>
    <w:basedOn w:val="DefaultParagraphFont"/>
    <w:uiPriority w:val="99"/>
    <w:semiHidden/>
    <w:unhideWhenUsed/>
    <w:rsid w:val="002B30FF"/>
    <w:rPr>
      <w:sz w:val="16"/>
      <w:szCs w:val="16"/>
    </w:rPr>
  </w:style>
  <w:style w:type="paragraph" w:styleId="CommentText">
    <w:name w:val="annotation text"/>
    <w:basedOn w:val="Normal"/>
    <w:link w:val="CommentTextChar"/>
    <w:uiPriority w:val="99"/>
    <w:unhideWhenUsed/>
    <w:rsid w:val="002B30FF"/>
    <w:pPr>
      <w:spacing w:line="240" w:lineRule="auto"/>
    </w:pPr>
    <w:rPr>
      <w:sz w:val="20"/>
      <w:szCs w:val="20"/>
    </w:rPr>
  </w:style>
  <w:style w:type="character" w:customStyle="1" w:styleId="CommentTextChar">
    <w:name w:val="Comment Text Char"/>
    <w:basedOn w:val="DefaultParagraphFont"/>
    <w:link w:val="CommentText"/>
    <w:uiPriority w:val="99"/>
    <w:rsid w:val="002B30FF"/>
    <w:rPr>
      <w:sz w:val="20"/>
      <w:szCs w:val="20"/>
      <w:lang w:val="en-GB"/>
    </w:rPr>
  </w:style>
  <w:style w:type="paragraph" w:styleId="CommentSubject">
    <w:name w:val="annotation subject"/>
    <w:basedOn w:val="CommentText"/>
    <w:next w:val="CommentText"/>
    <w:link w:val="CommentSubjectChar"/>
    <w:uiPriority w:val="99"/>
    <w:semiHidden/>
    <w:unhideWhenUsed/>
    <w:rsid w:val="002B30FF"/>
    <w:rPr>
      <w:b/>
      <w:bCs/>
    </w:rPr>
  </w:style>
  <w:style w:type="character" w:customStyle="1" w:styleId="CommentSubjectChar">
    <w:name w:val="Comment Subject Char"/>
    <w:basedOn w:val="CommentTextChar"/>
    <w:link w:val="CommentSubject"/>
    <w:uiPriority w:val="99"/>
    <w:semiHidden/>
    <w:rsid w:val="002B30FF"/>
    <w:rPr>
      <w:b/>
      <w:bCs/>
      <w:sz w:val="20"/>
      <w:szCs w:val="20"/>
      <w:lang w:val="en-GB"/>
    </w:rPr>
  </w:style>
  <w:style w:type="character" w:styleId="UnresolvedMention">
    <w:name w:val="Unresolved Mention"/>
    <w:basedOn w:val="DefaultParagraphFont"/>
    <w:uiPriority w:val="99"/>
    <w:unhideWhenUsed/>
    <w:rsid w:val="002B30FF"/>
    <w:rPr>
      <w:color w:val="605E5C"/>
      <w:shd w:val="clear" w:color="auto" w:fill="E1DFDD"/>
    </w:rPr>
  </w:style>
  <w:style w:type="character" w:styleId="Mention">
    <w:name w:val="Mention"/>
    <w:basedOn w:val="DefaultParagraphFont"/>
    <w:uiPriority w:val="99"/>
    <w:unhideWhenUsed/>
    <w:rsid w:val="002B30FF"/>
    <w:rPr>
      <w:color w:val="2B579A"/>
      <w:shd w:val="clear" w:color="auto" w:fill="E1DFDD"/>
    </w:rPr>
  </w:style>
  <w:style w:type="table" w:customStyle="1" w:styleId="TableGrid1">
    <w:name w:val="Table Grid1"/>
    <w:basedOn w:val="TableNormal"/>
    <w:next w:val="TableGrid"/>
    <w:uiPriority w:val="39"/>
    <w:rsid w:val="00FD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978"/>
    <w:rPr>
      <w:color w:val="0000FF" w:themeColor="hyperlink"/>
      <w:u w:val="single"/>
    </w:rPr>
  </w:style>
  <w:style w:type="character" w:styleId="FollowedHyperlink">
    <w:name w:val="FollowedHyperlink"/>
    <w:basedOn w:val="DefaultParagraphFont"/>
    <w:uiPriority w:val="99"/>
    <w:semiHidden/>
    <w:unhideWhenUsed/>
    <w:rsid w:val="003F07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3214">
      <w:bodyDiv w:val="1"/>
      <w:marLeft w:val="0"/>
      <w:marRight w:val="0"/>
      <w:marTop w:val="0"/>
      <w:marBottom w:val="0"/>
      <w:divBdr>
        <w:top w:val="none" w:sz="0" w:space="0" w:color="auto"/>
        <w:left w:val="none" w:sz="0" w:space="0" w:color="auto"/>
        <w:bottom w:val="none" w:sz="0" w:space="0" w:color="auto"/>
        <w:right w:val="none" w:sz="0" w:space="0" w:color="auto"/>
      </w:divBdr>
    </w:div>
    <w:div w:id="392780103">
      <w:bodyDiv w:val="1"/>
      <w:marLeft w:val="0"/>
      <w:marRight w:val="0"/>
      <w:marTop w:val="0"/>
      <w:marBottom w:val="0"/>
      <w:divBdr>
        <w:top w:val="none" w:sz="0" w:space="0" w:color="auto"/>
        <w:left w:val="none" w:sz="0" w:space="0" w:color="auto"/>
        <w:bottom w:val="none" w:sz="0" w:space="0" w:color="auto"/>
        <w:right w:val="none" w:sz="0" w:space="0" w:color="auto"/>
      </w:divBdr>
    </w:div>
    <w:div w:id="459033195">
      <w:bodyDiv w:val="1"/>
      <w:marLeft w:val="0"/>
      <w:marRight w:val="0"/>
      <w:marTop w:val="0"/>
      <w:marBottom w:val="0"/>
      <w:divBdr>
        <w:top w:val="none" w:sz="0" w:space="0" w:color="auto"/>
        <w:left w:val="none" w:sz="0" w:space="0" w:color="auto"/>
        <w:bottom w:val="none" w:sz="0" w:space="0" w:color="auto"/>
        <w:right w:val="none" w:sz="0" w:space="0" w:color="auto"/>
      </w:divBdr>
    </w:div>
    <w:div w:id="957376115">
      <w:bodyDiv w:val="1"/>
      <w:marLeft w:val="0"/>
      <w:marRight w:val="0"/>
      <w:marTop w:val="0"/>
      <w:marBottom w:val="0"/>
      <w:divBdr>
        <w:top w:val="none" w:sz="0" w:space="0" w:color="auto"/>
        <w:left w:val="none" w:sz="0" w:space="0" w:color="auto"/>
        <w:bottom w:val="none" w:sz="0" w:space="0" w:color="auto"/>
        <w:right w:val="none" w:sz="0" w:space="0" w:color="auto"/>
      </w:divBdr>
    </w:div>
    <w:div w:id="1235893102">
      <w:bodyDiv w:val="1"/>
      <w:marLeft w:val="0"/>
      <w:marRight w:val="0"/>
      <w:marTop w:val="0"/>
      <w:marBottom w:val="0"/>
      <w:divBdr>
        <w:top w:val="none" w:sz="0" w:space="0" w:color="auto"/>
        <w:left w:val="none" w:sz="0" w:space="0" w:color="auto"/>
        <w:bottom w:val="none" w:sz="0" w:space="0" w:color="auto"/>
        <w:right w:val="none" w:sz="0" w:space="0" w:color="auto"/>
      </w:divBdr>
    </w:div>
    <w:div w:id="1540555390">
      <w:bodyDiv w:val="1"/>
      <w:marLeft w:val="0"/>
      <w:marRight w:val="0"/>
      <w:marTop w:val="0"/>
      <w:marBottom w:val="0"/>
      <w:divBdr>
        <w:top w:val="none" w:sz="0" w:space="0" w:color="auto"/>
        <w:left w:val="none" w:sz="0" w:space="0" w:color="auto"/>
        <w:bottom w:val="none" w:sz="0" w:space="0" w:color="auto"/>
        <w:right w:val="none" w:sz="0" w:space="0" w:color="auto"/>
      </w:divBdr>
      <w:divsChild>
        <w:div w:id="96294971">
          <w:marLeft w:val="1325"/>
          <w:marRight w:val="0"/>
          <w:marTop w:val="90"/>
          <w:marBottom w:val="0"/>
          <w:divBdr>
            <w:top w:val="none" w:sz="0" w:space="0" w:color="auto"/>
            <w:left w:val="none" w:sz="0" w:space="0" w:color="auto"/>
            <w:bottom w:val="none" w:sz="0" w:space="0" w:color="auto"/>
            <w:right w:val="none" w:sz="0" w:space="0" w:color="auto"/>
          </w:divBdr>
        </w:div>
        <w:div w:id="247274988">
          <w:marLeft w:val="1325"/>
          <w:marRight w:val="0"/>
          <w:marTop w:val="90"/>
          <w:marBottom w:val="0"/>
          <w:divBdr>
            <w:top w:val="none" w:sz="0" w:space="0" w:color="auto"/>
            <w:left w:val="none" w:sz="0" w:space="0" w:color="auto"/>
            <w:bottom w:val="none" w:sz="0" w:space="0" w:color="auto"/>
            <w:right w:val="none" w:sz="0" w:space="0" w:color="auto"/>
          </w:divBdr>
        </w:div>
        <w:div w:id="1752432797">
          <w:marLeft w:val="2160"/>
          <w:marRight w:val="0"/>
          <w:marTop w:val="77"/>
          <w:marBottom w:val="0"/>
          <w:divBdr>
            <w:top w:val="none" w:sz="0" w:space="0" w:color="auto"/>
            <w:left w:val="none" w:sz="0" w:space="0" w:color="auto"/>
            <w:bottom w:val="none" w:sz="0" w:space="0" w:color="auto"/>
            <w:right w:val="none" w:sz="0" w:space="0" w:color="auto"/>
          </w:divBdr>
        </w:div>
        <w:div w:id="19474334">
          <w:marLeft w:val="2160"/>
          <w:marRight w:val="0"/>
          <w:marTop w:val="77"/>
          <w:marBottom w:val="0"/>
          <w:divBdr>
            <w:top w:val="none" w:sz="0" w:space="0" w:color="auto"/>
            <w:left w:val="none" w:sz="0" w:space="0" w:color="auto"/>
            <w:bottom w:val="none" w:sz="0" w:space="0" w:color="auto"/>
            <w:right w:val="none" w:sz="0" w:space="0" w:color="auto"/>
          </w:divBdr>
        </w:div>
      </w:divsChild>
    </w:div>
    <w:div w:id="1616520916">
      <w:bodyDiv w:val="1"/>
      <w:marLeft w:val="0"/>
      <w:marRight w:val="0"/>
      <w:marTop w:val="0"/>
      <w:marBottom w:val="0"/>
      <w:divBdr>
        <w:top w:val="none" w:sz="0" w:space="0" w:color="auto"/>
        <w:left w:val="none" w:sz="0" w:space="0" w:color="auto"/>
        <w:bottom w:val="none" w:sz="0" w:space="0" w:color="auto"/>
        <w:right w:val="none" w:sz="0" w:space="0" w:color="auto"/>
      </w:divBdr>
    </w:div>
    <w:div w:id="1840078859">
      <w:bodyDiv w:val="1"/>
      <w:marLeft w:val="0"/>
      <w:marRight w:val="0"/>
      <w:marTop w:val="0"/>
      <w:marBottom w:val="0"/>
      <w:divBdr>
        <w:top w:val="none" w:sz="0" w:space="0" w:color="auto"/>
        <w:left w:val="none" w:sz="0" w:space="0" w:color="auto"/>
        <w:bottom w:val="none" w:sz="0" w:space="0" w:color="auto"/>
        <w:right w:val="none" w:sz="0" w:space="0" w:color="auto"/>
      </w:divBdr>
    </w:div>
    <w:div w:id="20773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European%20Green%20Deal:%20Activities%20on%20CEAP%20-%20Debriefing%20from%20meeting%20with%20COM%20DG%20ENV%20on%20A.I.S.E.%20technical%20proposal%20Charter/PEF%20and%20points%20for%20ac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efic.org/app/uploads/2021/12/Economic-Analysis-of-the-Impacts-of-the-Chemicals-Strategy-for-Sustainability-Phase-1.pdf" TargetMode="External"/><Relationship Id="rId23" Type="http://schemas.openxmlformats.org/officeDocument/2006/relationships/fontTable" Target="fontTable.xml"/><Relationship Id="rId10" Type="http://schemas.openxmlformats.org/officeDocument/2006/relationships/hyperlink" Target="https://aise.wall.idloom.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se.wall.idloom.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E0930-6767-4BA2-B685-FB41C3600164}">
  <ds:schemaRefs>
    <ds:schemaRef ds:uri="http://schemas.microsoft.com/sharepoint/v3/contenttype/forms"/>
  </ds:schemaRefs>
</ds:datastoreItem>
</file>

<file path=customXml/itemProps2.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913BEB-9222-4A23-8630-7A7F6BBB7F94}"/>
</file>

<file path=docProps/app.xml><?xml version="1.0" encoding="utf-8"?>
<Properties xmlns="http://schemas.openxmlformats.org/officeDocument/2006/extended-properties" xmlns:vt="http://schemas.openxmlformats.org/officeDocument/2006/docPropsVTypes">
  <Template>AISE agenda.dotx</Template>
  <TotalTime>4</TotalTime>
  <Pages>6</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93</cp:revision>
  <dcterms:created xsi:type="dcterms:W3CDTF">2021-12-02T12:24:00Z</dcterms:created>
  <dcterms:modified xsi:type="dcterms:W3CDTF">2022-01-06T10:01:00Z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