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627C" w14:textId="66B39EB8" w:rsidR="00F55667" w:rsidRPr="00E61C02" w:rsidRDefault="00FE2A9B" w:rsidP="00D03266">
      <w:pPr>
        <w:pStyle w:val="Default"/>
        <w:rPr>
          <w:rFonts w:asciiTheme="minorHAnsi" w:hAnsiTheme="minorHAnsi"/>
          <w:b/>
        </w:rPr>
      </w:pPr>
      <w:r w:rsidRPr="00E61C02">
        <w:rPr>
          <w:rFonts w:asciiTheme="minorHAnsi" w:hAnsiTheme="minorHAnsi"/>
          <w:b/>
        </w:rPr>
        <w:t>Venue:</w:t>
      </w:r>
      <w:r w:rsidRPr="00E61C02">
        <w:rPr>
          <w:rFonts w:asciiTheme="minorHAnsi" w:hAnsiTheme="minorHAnsi"/>
          <w:b/>
        </w:rPr>
        <w:tab/>
      </w:r>
      <w:r w:rsidR="009B210C">
        <w:rPr>
          <w:rFonts w:asciiTheme="minorHAnsi" w:hAnsiTheme="minorHAnsi"/>
          <w:b/>
        </w:rPr>
        <w:tab/>
      </w:r>
      <w:r w:rsidR="001D1F72">
        <w:rPr>
          <w:rFonts w:asciiTheme="minorHAnsi" w:hAnsiTheme="minorHAnsi"/>
          <w:b/>
        </w:rPr>
        <w:t>Teleconference</w:t>
      </w:r>
    </w:p>
    <w:p w14:paraId="3742D566" w14:textId="4B735110" w:rsidR="00FE2A9B" w:rsidRPr="00E61C02" w:rsidRDefault="00FE2A9B" w:rsidP="00D03266">
      <w:pPr>
        <w:pStyle w:val="Default"/>
        <w:rPr>
          <w:rFonts w:asciiTheme="minorHAnsi" w:hAnsiTheme="minorHAnsi"/>
        </w:rPr>
      </w:pPr>
      <w:r w:rsidRPr="00E61C02">
        <w:rPr>
          <w:rFonts w:asciiTheme="minorHAnsi" w:hAnsiTheme="minorHAnsi"/>
          <w:b/>
        </w:rPr>
        <w:t>Date:</w:t>
      </w:r>
      <w:r w:rsidR="00561B1E" w:rsidRPr="00E61C02">
        <w:rPr>
          <w:rFonts w:asciiTheme="minorHAnsi" w:hAnsiTheme="minorHAnsi"/>
        </w:rPr>
        <w:t xml:space="preserve"> </w:t>
      </w:r>
      <w:r w:rsidR="00F55667" w:rsidRPr="00E61C02">
        <w:rPr>
          <w:rFonts w:asciiTheme="minorHAnsi" w:hAnsiTheme="minorHAnsi"/>
        </w:rPr>
        <w:tab/>
      </w:r>
      <w:r w:rsidR="00F55667" w:rsidRPr="00E61C02">
        <w:rPr>
          <w:rFonts w:asciiTheme="minorHAnsi" w:hAnsiTheme="minorHAnsi"/>
        </w:rPr>
        <w:tab/>
      </w:r>
      <w:r w:rsidR="001D1F72">
        <w:rPr>
          <w:rFonts w:asciiTheme="minorHAnsi" w:hAnsiTheme="minorHAnsi"/>
          <w:b/>
        </w:rPr>
        <w:t>20 March 2020</w:t>
      </w:r>
    </w:p>
    <w:p w14:paraId="653FAB53" w14:textId="221AC8BF" w:rsidR="00114D81" w:rsidRPr="00E61C02" w:rsidRDefault="00FE2A9B" w:rsidP="00D03266">
      <w:pPr>
        <w:pStyle w:val="Default"/>
        <w:rPr>
          <w:rFonts w:asciiTheme="minorHAnsi" w:hAnsiTheme="minorHAnsi"/>
          <w:b/>
        </w:rPr>
      </w:pPr>
      <w:r w:rsidRPr="00E61C02">
        <w:rPr>
          <w:rFonts w:asciiTheme="minorHAnsi" w:hAnsiTheme="minorHAnsi"/>
          <w:b/>
        </w:rPr>
        <w:t>Time:</w:t>
      </w:r>
      <w:r w:rsidRPr="00E61C02">
        <w:rPr>
          <w:rFonts w:asciiTheme="minorHAnsi" w:hAnsiTheme="minorHAnsi"/>
        </w:rPr>
        <w:tab/>
      </w:r>
      <w:r w:rsidR="00F55667" w:rsidRPr="00E61C02">
        <w:rPr>
          <w:rFonts w:asciiTheme="minorHAnsi" w:hAnsiTheme="minorHAnsi"/>
        </w:rPr>
        <w:tab/>
      </w:r>
      <w:r w:rsidRPr="00E61C02">
        <w:rPr>
          <w:rFonts w:asciiTheme="minorHAnsi" w:hAnsiTheme="minorHAnsi"/>
          <w:b/>
        </w:rPr>
        <w:t>10:30am</w:t>
      </w:r>
    </w:p>
    <w:p w14:paraId="569C7069" w14:textId="1005AD98" w:rsidR="00114D81" w:rsidRPr="00E61C02" w:rsidRDefault="00114D81" w:rsidP="00D03266">
      <w:pPr>
        <w:pStyle w:val="Default"/>
        <w:jc w:val="center"/>
        <w:rPr>
          <w:rFonts w:asciiTheme="minorHAnsi" w:hAnsiTheme="minorHAnsi"/>
          <w:b/>
        </w:rPr>
      </w:pPr>
      <w:r w:rsidRPr="00E61C02">
        <w:rPr>
          <w:rFonts w:asciiTheme="minorHAnsi" w:hAnsiTheme="minorHAnsi"/>
          <w:b/>
        </w:rPr>
        <w:t>CONFIDENTIAL</w:t>
      </w:r>
    </w:p>
    <w:p w14:paraId="4373900A" w14:textId="7A34F80F" w:rsidR="00114D81" w:rsidRPr="00E61C02" w:rsidRDefault="00114D81" w:rsidP="00E61C02">
      <w:pPr>
        <w:pStyle w:val="Default"/>
        <w:outlineLvl w:val="0"/>
        <w:rPr>
          <w:rFonts w:asciiTheme="minorHAnsi" w:hAnsiTheme="minorHAnsi"/>
          <w:b/>
        </w:rPr>
      </w:pPr>
      <w:r w:rsidRPr="00E61C02">
        <w:rPr>
          <w:rFonts w:asciiTheme="minorHAnsi" w:hAnsiTheme="minorHAnsi"/>
          <w:b/>
          <w:i/>
          <w:lang w:val="en-US"/>
        </w:rPr>
        <w:t>PRESENT</w:t>
      </w:r>
      <w:r w:rsidR="003375B7">
        <w:rPr>
          <w:rFonts w:asciiTheme="minorHAnsi" w:hAnsiTheme="minorHAnsi"/>
          <w:b/>
          <w:i/>
          <w:lang w:val="en-US"/>
        </w:rPr>
        <w:t xml:space="preserve"> ON THE CALL</w:t>
      </w:r>
    </w:p>
    <w:p w14:paraId="4369B815" w14:textId="33F8E051" w:rsidR="00114D81" w:rsidRPr="00E61C02" w:rsidRDefault="00114D81" w:rsidP="00E61C02">
      <w:pPr>
        <w:pStyle w:val="Default"/>
        <w:rPr>
          <w:rFonts w:asciiTheme="minorHAnsi" w:hAnsiTheme="minorHAnsi"/>
          <w:color w:val="auto"/>
          <w:lang w:val="en-US"/>
        </w:rPr>
      </w:pPr>
      <w:r w:rsidRPr="00E61C02">
        <w:rPr>
          <w:rFonts w:asciiTheme="minorHAnsi" w:hAnsiTheme="minorHAnsi"/>
          <w:color w:val="auto"/>
          <w:lang w:val="en-US"/>
        </w:rPr>
        <w:t>Peter Newport (</w:t>
      </w:r>
      <w:proofErr w:type="gramStart"/>
      <w:r w:rsidR="003F4B7D" w:rsidRPr="00E61C02">
        <w:rPr>
          <w:rFonts w:asciiTheme="minorHAnsi" w:hAnsiTheme="minorHAnsi"/>
          <w:color w:val="auto"/>
          <w:lang w:val="en-US"/>
        </w:rPr>
        <w:t xml:space="preserve">PN)  </w:t>
      </w:r>
      <w:r w:rsidRPr="00E61C02">
        <w:rPr>
          <w:rFonts w:asciiTheme="minorHAnsi" w:hAnsiTheme="minorHAnsi"/>
          <w:color w:val="auto"/>
          <w:lang w:val="en-US"/>
        </w:rPr>
        <w:t xml:space="preserve"> </w:t>
      </w:r>
      <w:proofErr w:type="gramEnd"/>
      <w:r w:rsidRPr="00E61C02">
        <w:rPr>
          <w:rFonts w:asciiTheme="minorHAnsi" w:hAnsiTheme="minorHAnsi"/>
          <w:color w:val="auto"/>
          <w:lang w:val="en-US"/>
        </w:rPr>
        <w:t xml:space="preserve">    </w:t>
      </w:r>
      <w:r w:rsidRPr="00E61C02">
        <w:rPr>
          <w:rFonts w:asciiTheme="minorHAnsi" w:hAnsiTheme="minorHAnsi"/>
          <w:color w:val="auto"/>
          <w:lang w:val="en-US"/>
        </w:rPr>
        <w:tab/>
        <w:t>CBA</w:t>
      </w:r>
      <w:r w:rsidR="00F973C5" w:rsidRPr="00E61C02">
        <w:rPr>
          <w:rFonts w:asciiTheme="minorHAnsi" w:hAnsiTheme="minorHAnsi"/>
          <w:color w:val="auto"/>
          <w:lang w:val="en-US"/>
        </w:rPr>
        <w:t xml:space="preserve"> -</w:t>
      </w:r>
      <w:r w:rsidR="00BF4E2B" w:rsidRPr="00E61C02">
        <w:rPr>
          <w:rFonts w:asciiTheme="minorHAnsi" w:hAnsiTheme="minorHAnsi"/>
          <w:color w:val="auto"/>
          <w:lang w:val="en-US"/>
        </w:rPr>
        <w:t xml:space="preserve"> ACA </w:t>
      </w:r>
      <w:r w:rsidRPr="00E61C02">
        <w:rPr>
          <w:rFonts w:asciiTheme="minorHAnsi" w:hAnsiTheme="minorHAnsi"/>
          <w:color w:val="auto"/>
          <w:lang w:val="en-US"/>
        </w:rPr>
        <w:t>Chairman</w:t>
      </w:r>
    </w:p>
    <w:p w14:paraId="49C7DF69" w14:textId="7B0A6887" w:rsidR="00114D81" w:rsidRPr="00E61C02" w:rsidRDefault="00F55667" w:rsidP="00D03266">
      <w:pPr>
        <w:pStyle w:val="Default"/>
        <w:rPr>
          <w:rFonts w:asciiTheme="minorHAnsi" w:hAnsiTheme="minorHAnsi"/>
          <w:color w:val="auto"/>
        </w:rPr>
      </w:pPr>
      <w:r w:rsidRPr="00E61C02">
        <w:rPr>
          <w:rFonts w:asciiTheme="minorHAnsi" w:hAnsiTheme="minorHAnsi"/>
          <w:color w:val="auto"/>
        </w:rPr>
        <w:t>Lorna Williams (LBW)</w:t>
      </w:r>
      <w:r w:rsidR="006245DE" w:rsidRPr="00E61C02">
        <w:rPr>
          <w:rFonts w:asciiTheme="minorHAnsi" w:hAnsiTheme="minorHAnsi"/>
          <w:color w:val="auto"/>
        </w:rPr>
        <w:tab/>
      </w:r>
      <w:r w:rsidR="00B14C04">
        <w:rPr>
          <w:rFonts w:asciiTheme="minorHAnsi" w:hAnsiTheme="minorHAnsi"/>
          <w:color w:val="auto"/>
        </w:rPr>
        <w:tab/>
      </w:r>
      <w:r w:rsidR="00114D81" w:rsidRPr="00E61C02">
        <w:rPr>
          <w:rFonts w:asciiTheme="minorHAnsi" w:hAnsiTheme="minorHAnsi"/>
          <w:color w:val="auto"/>
        </w:rPr>
        <w:t>BASA</w:t>
      </w:r>
      <w:r w:rsidRPr="00E61C02">
        <w:rPr>
          <w:rFonts w:asciiTheme="minorHAnsi" w:hAnsiTheme="minorHAnsi"/>
          <w:color w:val="auto"/>
        </w:rPr>
        <w:t xml:space="preserve"> - </w:t>
      </w:r>
      <w:r w:rsidR="00BF4E2B" w:rsidRPr="00E61C02">
        <w:rPr>
          <w:rFonts w:asciiTheme="minorHAnsi" w:hAnsiTheme="minorHAnsi"/>
          <w:color w:val="auto"/>
        </w:rPr>
        <w:t xml:space="preserve">ACA </w:t>
      </w:r>
      <w:r w:rsidR="00114D81" w:rsidRPr="00E61C02">
        <w:rPr>
          <w:rFonts w:asciiTheme="minorHAnsi" w:hAnsiTheme="minorHAnsi"/>
          <w:color w:val="auto"/>
        </w:rPr>
        <w:t>Secretary</w:t>
      </w:r>
    </w:p>
    <w:p w14:paraId="13D29A8F" w14:textId="5958F1DC" w:rsidR="00114D81" w:rsidRPr="00E61C02" w:rsidRDefault="00130E44" w:rsidP="00D03266">
      <w:pPr>
        <w:pStyle w:val="Default"/>
        <w:rPr>
          <w:rFonts w:asciiTheme="minorHAnsi" w:hAnsiTheme="minorHAnsi"/>
          <w:color w:val="auto"/>
          <w:lang w:val="en-US"/>
        </w:rPr>
      </w:pPr>
      <w:r w:rsidRPr="00E61C02">
        <w:rPr>
          <w:rFonts w:asciiTheme="minorHAnsi" w:hAnsiTheme="minorHAnsi"/>
          <w:color w:val="auto"/>
          <w:lang w:val="en-US"/>
        </w:rPr>
        <w:t>John Reid (JR)</w:t>
      </w:r>
      <w:r w:rsidRPr="00E61C02">
        <w:rPr>
          <w:rFonts w:asciiTheme="minorHAnsi" w:hAnsiTheme="minorHAnsi"/>
          <w:color w:val="auto"/>
          <w:lang w:val="en-US"/>
        </w:rPr>
        <w:tab/>
      </w:r>
      <w:r w:rsidRPr="00E61C02">
        <w:rPr>
          <w:rFonts w:asciiTheme="minorHAnsi" w:hAnsiTheme="minorHAnsi"/>
          <w:color w:val="auto"/>
          <w:lang w:val="en-US"/>
        </w:rPr>
        <w:tab/>
      </w:r>
      <w:r w:rsidR="00B14C04">
        <w:rPr>
          <w:rFonts w:asciiTheme="minorHAnsi" w:hAnsiTheme="minorHAnsi"/>
          <w:color w:val="auto"/>
          <w:lang w:val="en-US"/>
        </w:rPr>
        <w:tab/>
      </w:r>
      <w:r w:rsidRPr="00E61C02">
        <w:rPr>
          <w:rFonts w:asciiTheme="minorHAnsi" w:hAnsiTheme="minorHAnsi"/>
          <w:color w:val="auto"/>
          <w:lang w:val="en-US"/>
        </w:rPr>
        <w:t>BACS</w:t>
      </w:r>
      <w:r w:rsidRPr="00E61C02">
        <w:rPr>
          <w:rFonts w:asciiTheme="minorHAnsi" w:hAnsiTheme="minorHAnsi"/>
          <w:color w:val="auto"/>
          <w:lang w:val="en-US"/>
        </w:rPr>
        <w:tab/>
      </w:r>
    </w:p>
    <w:p w14:paraId="741328D6" w14:textId="444377A3" w:rsidR="004B7030" w:rsidRPr="00E61C02" w:rsidRDefault="004B7030" w:rsidP="004B7030">
      <w:pPr>
        <w:pStyle w:val="Default"/>
        <w:rPr>
          <w:rFonts w:asciiTheme="minorHAnsi" w:hAnsiTheme="minorHAnsi"/>
          <w:color w:val="auto"/>
        </w:rPr>
      </w:pPr>
      <w:r w:rsidRPr="00E61C02">
        <w:rPr>
          <w:rFonts w:asciiTheme="minorHAnsi" w:hAnsiTheme="minorHAnsi"/>
          <w:color w:val="auto"/>
        </w:rPr>
        <w:t>Peter Davidson (PD)</w:t>
      </w:r>
      <w:r w:rsidRPr="00E61C02">
        <w:rPr>
          <w:rFonts w:asciiTheme="minorHAnsi" w:hAnsiTheme="minorHAnsi"/>
          <w:color w:val="auto"/>
        </w:rPr>
        <w:tab/>
      </w:r>
      <w:r w:rsidR="00B14C04">
        <w:rPr>
          <w:rFonts w:asciiTheme="minorHAnsi" w:hAnsiTheme="minorHAnsi"/>
          <w:color w:val="auto"/>
        </w:rPr>
        <w:tab/>
      </w:r>
      <w:r w:rsidRPr="00E61C02">
        <w:rPr>
          <w:rFonts w:asciiTheme="minorHAnsi" w:hAnsiTheme="minorHAnsi"/>
          <w:color w:val="auto"/>
        </w:rPr>
        <w:t>TSA</w:t>
      </w:r>
    </w:p>
    <w:p w14:paraId="20DD4C72" w14:textId="201E2F50" w:rsidR="004B7030" w:rsidRPr="00E61C02" w:rsidRDefault="004B7030" w:rsidP="004B7030">
      <w:pPr>
        <w:pStyle w:val="Default"/>
        <w:rPr>
          <w:rFonts w:asciiTheme="minorHAnsi" w:hAnsiTheme="minorHAnsi"/>
          <w:color w:val="auto"/>
          <w:lang w:val="en-US"/>
        </w:rPr>
      </w:pPr>
      <w:r w:rsidRPr="003375B7">
        <w:rPr>
          <w:rFonts w:asciiTheme="minorHAnsi" w:hAnsiTheme="minorHAnsi"/>
          <w:color w:val="auto"/>
          <w:lang w:val="en-US"/>
        </w:rPr>
        <w:t>Patrick Heskins (PH)</w:t>
      </w:r>
      <w:r w:rsidRPr="003375B7">
        <w:rPr>
          <w:rFonts w:asciiTheme="minorHAnsi" w:hAnsiTheme="minorHAnsi"/>
          <w:color w:val="auto"/>
          <w:lang w:val="en-US"/>
        </w:rPr>
        <w:tab/>
      </w:r>
      <w:r w:rsidR="00B14C04" w:rsidRPr="003375B7">
        <w:rPr>
          <w:rFonts w:asciiTheme="minorHAnsi" w:hAnsiTheme="minorHAnsi"/>
          <w:color w:val="auto"/>
          <w:lang w:val="en-US"/>
        </w:rPr>
        <w:tab/>
      </w:r>
      <w:r w:rsidRPr="003375B7">
        <w:rPr>
          <w:rFonts w:asciiTheme="minorHAnsi" w:hAnsiTheme="minorHAnsi"/>
          <w:color w:val="auto"/>
          <w:lang w:val="en-US"/>
        </w:rPr>
        <w:t>BAMA</w:t>
      </w:r>
      <w:r w:rsidR="003375B7">
        <w:rPr>
          <w:rFonts w:asciiTheme="minorHAnsi" w:hAnsiTheme="minorHAnsi"/>
          <w:color w:val="auto"/>
          <w:lang w:val="en-US"/>
        </w:rPr>
        <w:t xml:space="preserve"> (in part)</w:t>
      </w:r>
    </w:p>
    <w:p w14:paraId="770FE463" w14:textId="4EC44D0D" w:rsidR="00695E7C" w:rsidRPr="00E61C02" w:rsidRDefault="00695E7C" w:rsidP="004B7030">
      <w:pPr>
        <w:pStyle w:val="Default"/>
        <w:rPr>
          <w:rFonts w:asciiTheme="minorHAnsi" w:hAnsiTheme="minorHAnsi"/>
          <w:color w:val="auto"/>
          <w:lang w:val="en-US"/>
        </w:rPr>
      </w:pPr>
      <w:r w:rsidRPr="00E61C02">
        <w:rPr>
          <w:rFonts w:asciiTheme="minorHAnsi" w:hAnsiTheme="minorHAnsi"/>
          <w:color w:val="auto"/>
          <w:lang w:val="en-US"/>
        </w:rPr>
        <w:t>Matt Davies</w:t>
      </w:r>
      <w:r w:rsidRPr="00E61C02">
        <w:rPr>
          <w:rFonts w:asciiTheme="minorHAnsi" w:hAnsiTheme="minorHAnsi"/>
          <w:color w:val="auto"/>
          <w:lang w:val="en-US"/>
        </w:rPr>
        <w:tab/>
        <w:t>(MD)</w:t>
      </w:r>
      <w:r w:rsidRPr="00E61C02">
        <w:rPr>
          <w:rFonts w:asciiTheme="minorHAnsi" w:hAnsiTheme="minorHAnsi"/>
          <w:color w:val="auto"/>
          <w:lang w:val="en-US"/>
        </w:rPr>
        <w:tab/>
      </w:r>
      <w:r w:rsidRPr="00E61C02">
        <w:rPr>
          <w:rFonts w:asciiTheme="minorHAnsi" w:hAnsiTheme="minorHAnsi"/>
          <w:color w:val="auto"/>
          <w:lang w:val="en-US"/>
        </w:rPr>
        <w:tab/>
        <w:t>BPF</w:t>
      </w:r>
    </w:p>
    <w:p w14:paraId="2EC5BFED" w14:textId="317E3EAE" w:rsidR="004B7030" w:rsidRPr="00E61C02" w:rsidRDefault="004B7030" w:rsidP="00D03266">
      <w:pPr>
        <w:pStyle w:val="Default"/>
        <w:rPr>
          <w:rFonts w:asciiTheme="minorHAnsi" w:hAnsiTheme="minorHAnsi"/>
          <w:color w:val="auto"/>
          <w:lang w:val="en-US"/>
        </w:rPr>
      </w:pPr>
      <w:r w:rsidRPr="00E61C02">
        <w:rPr>
          <w:rFonts w:asciiTheme="minorHAnsi" w:hAnsiTheme="minorHAnsi"/>
          <w:color w:val="auto"/>
          <w:lang w:val="en-US"/>
        </w:rPr>
        <w:t xml:space="preserve">Philip </w:t>
      </w:r>
      <w:proofErr w:type="spellStart"/>
      <w:r w:rsidRPr="00E61C02">
        <w:rPr>
          <w:rFonts w:asciiTheme="minorHAnsi" w:hAnsiTheme="minorHAnsi"/>
          <w:color w:val="auto"/>
          <w:lang w:val="en-US"/>
        </w:rPr>
        <w:t>Malpass</w:t>
      </w:r>
      <w:proofErr w:type="spellEnd"/>
      <w:r w:rsidRPr="00E61C02">
        <w:rPr>
          <w:rFonts w:asciiTheme="minorHAnsi" w:hAnsiTheme="minorHAnsi"/>
          <w:color w:val="auto"/>
          <w:lang w:val="en-US"/>
        </w:rPr>
        <w:t xml:space="preserve"> (PM)</w:t>
      </w:r>
      <w:r w:rsidRPr="00E61C02">
        <w:rPr>
          <w:rFonts w:asciiTheme="minorHAnsi" w:hAnsiTheme="minorHAnsi"/>
          <w:color w:val="auto"/>
          <w:lang w:val="en-US"/>
        </w:rPr>
        <w:tab/>
      </w:r>
      <w:r w:rsidR="00B14C04">
        <w:rPr>
          <w:rFonts w:asciiTheme="minorHAnsi" w:hAnsiTheme="minorHAnsi"/>
          <w:color w:val="auto"/>
          <w:lang w:val="en-US"/>
        </w:rPr>
        <w:tab/>
      </w:r>
      <w:r w:rsidRPr="00E61C02">
        <w:rPr>
          <w:rFonts w:asciiTheme="minorHAnsi" w:hAnsiTheme="minorHAnsi"/>
          <w:color w:val="auto"/>
          <w:lang w:val="en-US"/>
        </w:rPr>
        <w:t xml:space="preserve">UKCPI </w:t>
      </w:r>
    </w:p>
    <w:p w14:paraId="43763F6A" w14:textId="77777777" w:rsidR="004B7030" w:rsidRPr="00E61C02" w:rsidRDefault="004B7030" w:rsidP="004B7030">
      <w:pPr>
        <w:pStyle w:val="Default"/>
        <w:rPr>
          <w:rFonts w:asciiTheme="minorHAnsi" w:hAnsiTheme="minorHAnsi"/>
          <w:color w:val="auto"/>
          <w:lang w:val="en-US"/>
        </w:rPr>
      </w:pPr>
      <w:r w:rsidRPr="00E61C02">
        <w:rPr>
          <w:rFonts w:asciiTheme="minorHAnsi" w:hAnsiTheme="minorHAnsi"/>
          <w:color w:val="auto"/>
          <w:lang w:val="en-US"/>
        </w:rPr>
        <w:t>Lisa Hipgrave (LH)</w:t>
      </w:r>
      <w:r w:rsidRPr="00E61C02">
        <w:rPr>
          <w:rFonts w:asciiTheme="minorHAnsi" w:hAnsiTheme="minorHAnsi"/>
          <w:color w:val="auto"/>
          <w:lang w:val="en-US"/>
        </w:rPr>
        <w:tab/>
      </w:r>
      <w:r w:rsidRPr="00E61C02">
        <w:rPr>
          <w:rFonts w:asciiTheme="minorHAnsi" w:hAnsiTheme="minorHAnsi"/>
          <w:color w:val="auto"/>
          <w:lang w:val="en-US"/>
        </w:rPr>
        <w:tab/>
        <w:t xml:space="preserve">IFRA UK </w:t>
      </w:r>
    </w:p>
    <w:p w14:paraId="29382F49" w14:textId="77777777" w:rsidR="004B7030" w:rsidRPr="00E61C02" w:rsidRDefault="004B7030" w:rsidP="004B7030">
      <w:pPr>
        <w:pStyle w:val="Default"/>
        <w:rPr>
          <w:rFonts w:asciiTheme="minorHAnsi" w:hAnsiTheme="minorHAnsi"/>
          <w:color w:val="000000" w:themeColor="text1"/>
        </w:rPr>
      </w:pPr>
      <w:r w:rsidRPr="00E61C02">
        <w:rPr>
          <w:rFonts w:asciiTheme="minorHAnsi" w:hAnsiTheme="minorHAnsi"/>
          <w:color w:val="000000" w:themeColor="text1"/>
        </w:rPr>
        <w:t>Tom Bowtell (TB)</w:t>
      </w:r>
      <w:r w:rsidRPr="00E61C02">
        <w:rPr>
          <w:rFonts w:asciiTheme="minorHAnsi" w:hAnsiTheme="minorHAnsi"/>
          <w:color w:val="000000" w:themeColor="text1"/>
        </w:rPr>
        <w:tab/>
      </w:r>
      <w:r w:rsidRPr="00E61C02">
        <w:rPr>
          <w:rFonts w:asciiTheme="minorHAnsi" w:hAnsiTheme="minorHAnsi"/>
          <w:color w:val="000000" w:themeColor="text1"/>
        </w:rPr>
        <w:tab/>
        <w:t>BCF</w:t>
      </w:r>
    </w:p>
    <w:p w14:paraId="43DAF9E8" w14:textId="3AED78E7" w:rsidR="006245DE" w:rsidRPr="00E61C02" w:rsidRDefault="009A5ED1" w:rsidP="00D03266">
      <w:pPr>
        <w:pStyle w:val="Default"/>
        <w:rPr>
          <w:rFonts w:asciiTheme="minorHAnsi" w:hAnsiTheme="minorHAnsi"/>
          <w:color w:val="000000" w:themeColor="text1"/>
          <w:lang w:val="en-US"/>
        </w:rPr>
      </w:pPr>
      <w:r w:rsidRPr="00BE0047">
        <w:rPr>
          <w:rFonts w:asciiTheme="minorHAnsi" w:hAnsiTheme="minorHAnsi"/>
          <w:color w:val="000000" w:themeColor="text1"/>
          <w:lang w:val="en-US"/>
        </w:rPr>
        <w:t xml:space="preserve">John </w:t>
      </w:r>
      <w:proofErr w:type="spellStart"/>
      <w:r w:rsidRPr="00BE0047">
        <w:rPr>
          <w:rFonts w:asciiTheme="minorHAnsi" w:hAnsiTheme="minorHAnsi"/>
          <w:color w:val="000000" w:themeColor="text1"/>
          <w:lang w:val="en-US"/>
        </w:rPr>
        <w:t>Dorken</w:t>
      </w:r>
      <w:proofErr w:type="spellEnd"/>
      <w:r w:rsidRPr="00BE0047">
        <w:rPr>
          <w:rFonts w:asciiTheme="minorHAnsi" w:hAnsiTheme="minorHAnsi"/>
          <w:color w:val="000000" w:themeColor="text1"/>
          <w:lang w:val="en-US"/>
        </w:rPr>
        <w:t xml:space="preserve"> (JD)</w:t>
      </w:r>
      <w:r w:rsidRPr="00BE0047">
        <w:rPr>
          <w:rFonts w:asciiTheme="minorHAnsi" w:hAnsiTheme="minorHAnsi"/>
          <w:color w:val="000000" w:themeColor="text1"/>
          <w:lang w:val="en-US"/>
        </w:rPr>
        <w:tab/>
      </w:r>
      <w:r w:rsidRPr="00BE0047">
        <w:rPr>
          <w:rFonts w:asciiTheme="minorHAnsi" w:hAnsiTheme="minorHAnsi"/>
          <w:color w:val="000000" w:themeColor="text1"/>
          <w:lang w:val="en-US"/>
        </w:rPr>
        <w:tab/>
        <w:t>BRPPA</w:t>
      </w:r>
    </w:p>
    <w:p w14:paraId="44CE978F" w14:textId="716E9829" w:rsidR="006245DE" w:rsidRDefault="0081568A" w:rsidP="00F55667">
      <w:pPr>
        <w:pStyle w:val="Default"/>
        <w:rPr>
          <w:rFonts w:asciiTheme="minorHAnsi" w:hAnsiTheme="minorHAnsi"/>
        </w:rPr>
      </w:pPr>
      <w:r w:rsidRPr="00E61C02">
        <w:rPr>
          <w:rFonts w:asciiTheme="minorHAnsi" w:hAnsiTheme="minorHAnsi"/>
        </w:rPr>
        <w:t>Lee Vousden (LV)</w:t>
      </w:r>
      <w:r w:rsidR="009A5ED1" w:rsidRPr="00E61C02">
        <w:rPr>
          <w:rFonts w:asciiTheme="minorHAnsi" w:hAnsiTheme="minorHAnsi"/>
        </w:rPr>
        <w:tab/>
      </w:r>
      <w:r w:rsidR="009A5ED1" w:rsidRPr="00E61C02">
        <w:rPr>
          <w:rFonts w:asciiTheme="minorHAnsi" w:hAnsiTheme="minorHAnsi"/>
        </w:rPr>
        <w:tab/>
        <w:t>BEIS (</w:t>
      </w:r>
      <w:r w:rsidR="009A5ED1" w:rsidRPr="00E61C02">
        <w:rPr>
          <w:rFonts w:asciiTheme="minorHAnsi" w:hAnsiTheme="minorHAnsi"/>
          <w:color w:val="000000" w:themeColor="text1"/>
        </w:rPr>
        <w:t>11.</w:t>
      </w:r>
      <w:r w:rsidR="003375B7">
        <w:rPr>
          <w:rFonts w:asciiTheme="minorHAnsi" w:hAnsiTheme="minorHAnsi"/>
          <w:color w:val="000000" w:themeColor="text1"/>
        </w:rPr>
        <w:t>1</w:t>
      </w:r>
      <w:r w:rsidR="009A5ED1" w:rsidRPr="00E61C02">
        <w:rPr>
          <w:rFonts w:asciiTheme="minorHAnsi" w:hAnsiTheme="minorHAnsi"/>
          <w:color w:val="000000" w:themeColor="text1"/>
        </w:rPr>
        <w:t>0</w:t>
      </w:r>
      <w:r w:rsidR="006245DE" w:rsidRPr="00E61C02">
        <w:rPr>
          <w:rFonts w:asciiTheme="minorHAnsi" w:hAnsiTheme="minorHAnsi"/>
        </w:rPr>
        <w:t>)</w:t>
      </w:r>
    </w:p>
    <w:p w14:paraId="4B61E046" w14:textId="283B42B4" w:rsidR="003375B7" w:rsidRPr="00E61C02" w:rsidRDefault="003375B7" w:rsidP="00F55667">
      <w:pPr>
        <w:pStyle w:val="Default"/>
        <w:rPr>
          <w:rFonts w:asciiTheme="minorHAnsi" w:hAnsiTheme="minorHAnsi"/>
        </w:rPr>
      </w:pPr>
      <w:r>
        <w:rPr>
          <w:rFonts w:asciiTheme="minorHAnsi" w:hAnsiTheme="minorHAnsi"/>
        </w:rPr>
        <w:t xml:space="preserve">Aman </w:t>
      </w:r>
      <w:proofErr w:type="spellStart"/>
      <w:r>
        <w:rPr>
          <w:rFonts w:asciiTheme="minorHAnsi" w:hAnsiTheme="minorHAnsi"/>
        </w:rPr>
        <w:t>Kundra</w:t>
      </w:r>
      <w:proofErr w:type="spellEnd"/>
      <w:r>
        <w:rPr>
          <w:rFonts w:asciiTheme="minorHAnsi" w:hAnsiTheme="minorHAnsi"/>
        </w:rPr>
        <w:t xml:space="preserve"> (AK)</w:t>
      </w:r>
      <w:r>
        <w:rPr>
          <w:rFonts w:asciiTheme="minorHAnsi" w:hAnsiTheme="minorHAnsi"/>
        </w:rPr>
        <w:tab/>
      </w:r>
      <w:r>
        <w:rPr>
          <w:rFonts w:asciiTheme="minorHAnsi" w:hAnsiTheme="minorHAnsi"/>
        </w:rPr>
        <w:tab/>
        <w:t>BEIS (11:10)</w:t>
      </w:r>
    </w:p>
    <w:p w14:paraId="5C46DB3C" w14:textId="3F02B478" w:rsidR="001D1F72" w:rsidRDefault="001D1F72" w:rsidP="001D1F72">
      <w:pPr>
        <w:pStyle w:val="Default"/>
        <w:rPr>
          <w:rFonts w:asciiTheme="minorHAnsi" w:hAnsiTheme="minorHAnsi"/>
          <w:color w:val="000000" w:themeColor="text1"/>
        </w:rPr>
      </w:pPr>
      <w:r w:rsidRPr="00E61C02">
        <w:rPr>
          <w:rFonts w:asciiTheme="minorHAnsi" w:hAnsiTheme="minorHAnsi"/>
          <w:color w:val="000000" w:themeColor="text1"/>
        </w:rPr>
        <w:t>Steve Elliott (SE)</w:t>
      </w:r>
      <w:r w:rsidRPr="00E61C02">
        <w:rPr>
          <w:rFonts w:asciiTheme="minorHAnsi" w:hAnsiTheme="minorHAnsi"/>
          <w:color w:val="000000" w:themeColor="text1"/>
        </w:rPr>
        <w:tab/>
      </w:r>
      <w:r w:rsidRPr="00E61C02">
        <w:rPr>
          <w:rFonts w:asciiTheme="minorHAnsi" w:hAnsiTheme="minorHAnsi"/>
          <w:color w:val="000000" w:themeColor="text1"/>
        </w:rPr>
        <w:tab/>
        <w:t>CIA</w:t>
      </w:r>
    </w:p>
    <w:p w14:paraId="65D23AB4" w14:textId="3E960677" w:rsidR="001D1F72" w:rsidRPr="00E61C02" w:rsidRDefault="001D1F72" w:rsidP="001D1F72">
      <w:pPr>
        <w:pStyle w:val="Default"/>
        <w:rPr>
          <w:rFonts w:asciiTheme="minorHAnsi" w:hAnsiTheme="minorHAnsi"/>
          <w:color w:val="auto"/>
          <w:lang w:val="en-US"/>
        </w:rPr>
      </w:pPr>
      <w:r>
        <w:rPr>
          <w:rFonts w:asciiTheme="minorHAnsi" w:hAnsiTheme="minorHAnsi"/>
          <w:color w:val="000000" w:themeColor="text1"/>
        </w:rPr>
        <w:t>Emma Meredith</w:t>
      </w:r>
      <w:r>
        <w:rPr>
          <w:rFonts w:asciiTheme="minorHAnsi" w:hAnsiTheme="minorHAnsi"/>
          <w:color w:val="000000" w:themeColor="text1"/>
        </w:rPr>
        <w:tab/>
      </w:r>
      <w:r>
        <w:rPr>
          <w:rFonts w:asciiTheme="minorHAnsi" w:hAnsiTheme="minorHAnsi"/>
          <w:color w:val="000000" w:themeColor="text1"/>
        </w:rPr>
        <w:tab/>
        <w:t>CTPA</w:t>
      </w:r>
    </w:p>
    <w:p w14:paraId="5CCC104B" w14:textId="2D1975F2" w:rsidR="00114D81" w:rsidRPr="00E61C02" w:rsidRDefault="00114D81" w:rsidP="00D03266">
      <w:pPr>
        <w:pStyle w:val="Default"/>
        <w:outlineLvl w:val="0"/>
        <w:rPr>
          <w:rFonts w:asciiTheme="minorHAnsi" w:hAnsiTheme="minorHAnsi"/>
          <w:b/>
          <w:i/>
        </w:rPr>
      </w:pPr>
      <w:r w:rsidRPr="00E61C02">
        <w:rPr>
          <w:rFonts w:asciiTheme="minorHAnsi" w:hAnsiTheme="minorHAnsi"/>
          <w:b/>
          <w:i/>
        </w:rPr>
        <w:t>APOLOGIES</w:t>
      </w:r>
    </w:p>
    <w:p w14:paraId="4AD71CAB" w14:textId="533770CD" w:rsidR="00F55667" w:rsidRPr="00E61C02" w:rsidRDefault="00F55667" w:rsidP="00D03266">
      <w:pPr>
        <w:pStyle w:val="Default"/>
        <w:rPr>
          <w:rFonts w:asciiTheme="minorHAnsi" w:hAnsiTheme="minorHAnsi"/>
          <w:color w:val="auto"/>
          <w:lang w:val="en-US"/>
        </w:rPr>
      </w:pPr>
      <w:r w:rsidRPr="00E61C02">
        <w:rPr>
          <w:rFonts w:asciiTheme="minorHAnsi" w:hAnsiTheme="minorHAnsi"/>
          <w:color w:val="auto"/>
          <w:lang w:val="en-US"/>
        </w:rPr>
        <w:t>Philip Law (PL)</w:t>
      </w:r>
      <w:r w:rsidRPr="00E61C02">
        <w:rPr>
          <w:rFonts w:asciiTheme="minorHAnsi" w:hAnsiTheme="minorHAnsi"/>
          <w:color w:val="auto"/>
          <w:lang w:val="en-US"/>
        </w:rPr>
        <w:tab/>
      </w:r>
      <w:r w:rsidRPr="00E61C02">
        <w:rPr>
          <w:rFonts w:asciiTheme="minorHAnsi" w:hAnsiTheme="minorHAnsi"/>
          <w:color w:val="auto"/>
          <w:lang w:val="en-US"/>
        </w:rPr>
        <w:tab/>
      </w:r>
      <w:r w:rsidR="00B14C04">
        <w:rPr>
          <w:rFonts w:asciiTheme="minorHAnsi" w:hAnsiTheme="minorHAnsi"/>
          <w:color w:val="auto"/>
          <w:lang w:val="en-US"/>
        </w:rPr>
        <w:tab/>
      </w:r>
      <w:r w:rsidRPr="00E61C02">
        <w:rPr>
          <w:rFonts w:asciiTheme="minorHAnsi" w:hAnsiTheme="minorHAnsi"/>
          <w:color w:val="auto"/>
          <w:lang w:val="en-US"/>
        </w:rPr>
        <w:t>BPF</w:t>
      </w:r>
    </w:p>
    <w:p w14:paraId="221C7B27" w14:textId="7B599E13" w:rsidR="0081568A" w:rsidRPr="00E61C02" w:rsidRDefault="0081568A" w:rsidP="00D03266">
      <w:pPr>
        <w:pStyle w:val="Default"/>
        <w:rPr>
          <w:rFonts w:asciiTheme="minorHAnsi" w:hAnsiTheme="minorHAnsi"/>
          <w:color w:val="auto"/>
          <w:lang w:val="en-US"/>
        </w:rPr>
      </w:pPr>
      <w:r w:rsidRPr="00E61C02">
        <w:rPr>
          <w:rFonts w:asciiTheme="minorHAnsi" w:hAnsiTheme="minorHAnsi"/>
          <w:color w:val="auto"/>
          <w:lang w:val="en-US"/>
        </w:rPr>
        <w:t>Jo Bray (JB)</w:t>
      </w:r>
      <w:r w:rsidRPr="00E61C02">
        <w:rPr>
          <w:rFonts w:asciiTheme="minorHAnsi" w:hAnsiTheme="minorHAnsi"/>
          <w:color w:val="auto"/>
          <w:lang w:val="en-US"/>
        </w:rPr>
        <w:tab/>
      </w:r>
      <w:r w:rsidRPr="00E61C02">
        <w:rPr>
          <w:rFonts w:asciiTheme="minorHAnsi" w:hAnsiTheme="minorHAnsi"/>
          <w:color w:val="auto"/>
          <w:lang w:val="en-US"/>
        </w:rPr>
        <w:tab/>
      </w:r>
      <w:r w:rsidRPr="00E61C02">
        <w:rPr>
          <w:rFonts w:asciiTheme="minorHAnsi" w:hAnsiTheme="minorHAnsi"/>
          <w:color w:val="auto"/>
          <w:lang w:val="en-US"/>
        </w:rPr>
        <w:tab/>
        <w:t>BEIS</w:t>
      </w:r>
    </w:p>
    <w:p w14:paraId="78170FF1" w14:textId="08DEC4A7" w:rsidR="00B31640" w:rsidRPr="00E61C02" w:rsidRDefault="00EF2A26" w:rsidP="00D03266">
      <w:pPr>
        <w:pStyle w:val="Default"/>
        <w:jc w:val="center"/>
        <w:outlineLvl w:val="0"/>
        <w:rPr>
          <w:rFonts w:asciiTheme="minorHAnsi" w:hAnsiTheme="minorHAnsi"/>
          <w:b/>
          <w:bCs/>
          <w:u w:val="single"/>
        </w:rPr>
      </w:pPr>
      <w:r w:rsidRPr="00E61C02">
        <w:rPr>
          <w:rFonts w:asciiTheme="minorHAnsi" w:hAnsiTheme="minorHAnsi"/>
          <w:b/>
          <w:bCs/>
          <w:u w:val="single"/>
        </w:rPr>
        <w:t>Minutes</w:t>
      </w:r>
    </w:p>
    <w:p w14:paraId="27CB9001" w14:textId="77777777" w:rsidR="008908F8" w:rsidRPr="00E61C02" w:rsidRDefault="008908F8" w:rsidP="00D03266">
      <w:pPr>
        <w:pStyle w:val="Default"/>
        <w:jc w:val="center"/>
        <w:rPr>
          <w:rFonts w:asciiTheme="minorHAnsi" w:hAnsiTheme="minorHAnsi"/>
          <w:b/>
          <w:bCs/>
          <w:u w:val="single"/>
        </w:rPr>
      </w:pPr>
    </w:p>
    <w:p w14:paraId="47604F27" w14:textId="652AF509" w:rsidR="008908F8" w:rsidRPr="00E61C02" w:rsidRDefault="008908F8" w:rsidP="00E61C02">
      <w:pPr>
        <w:pStyle w:val="Default"/>
        <w:numPr>
          <w:ilvl w:val="0"/>
          <w:numId w:val="2"/>
        </w:numPr>
        <w:ind w:left="567" w:hanging="567"/>
        <w:outlineLvl w:val="0"/>
        <w:rPr>
          <w:rFonts w:asciiTheme="minorHAnsi" w:hAnsiTheme="minorHAnsi"/>
          <w:b/>
        </w:rPr>
      </w:pPr>
      <w:r w:rsidRPr="00E61C02">
        <w:rPr>
          <w:rFonts w:asciiTheme="minorHAnsi" w:hAnsiTheme="minorHAnsi"/>
          <w:b/>
        </w:rPr>
        <w:t>Welcome, competition law reminder and apologies for absence</w:t>
      </w:r>
    </w:p>
    <w:p w14:paraId="2B6BD07F" w14:textId="11A292A6" w:rsidR="003375B7" w:rsidRDefault="00D03266" w:rsidP="00D03266">
      <w:pPr>
        <w:pStyle w:val="Default"/>
        <w:rPr>
          <w:rFonts w:asciiTheme="minorHAnsi" w:hAnsiTheme="minorHAnsi"/>
        </w:rPr>
      </w:pPr>
      <w:r w:rsidRPr="00E61C02">
        <w:rPr>
          <w:rFonts w:asciiTheme="minorHAnsi" w:hAnsiTheme="minorHAnsi"/>
        </w:rPr>
        <w:t xml:space="preserve">All attendees were reminded of </w:t>
      </w:r>
      <w:r w:rsidR="0081568A" w:rsidRPr="00E61C02">
        <w:rPr>
          <w:rFonts w:asciiTheme="minorHAnsi" w:hAnsiTheme="minorHAnsi"/>
        </w:rPr>
        <w:t>the requirement to comply with C</w:t>
      </w:r>
      <w:r w:rsidRPr="00E61C02">
        <w:rPr>
          <w:rFonts w:asciiTheme="minorHAnsi" w:hAnsiTheme="minorHAnsi"/>
        </w:rPr>
        <w:t>ompetition Law</w:t>
      </w:r>
      <w:r w:rsidR="003375B7">
        <w:rPr>
          <w:rFonts w:asciiTheme="minorHAnsi" w:hAnsiTheme="minorHAnsi"/>
        </w:rPr>
        <w:t>.</w:t>
      </w:r>
    </w:p>
    <w:p w14:paraId="77DB021D" w14:textId="365774A4" w:rsidR="004B7030" w:rsidRPr="00E61C02" w:rsidRDefault="00EF2A26" w:rsidP="00D03266">
      <w:pPr>
        <w:pStyle w:val="Default"/>
        <w:rPr>
          <w:rFonts w:asciiTheme="minorHAnsi" w:hAnsiTheme="minorHAnsi"/>
        </w:rPr>
      </w:pPr>
      <w:r w:rsidRPr="00E61C02">
        <w:rPr>
          <w:rFonts w:asciiTheme="minorHAnsi" w:hAnsiTheme="minorHAnsi"/>
        </w:rPr>
        <w:t xml:space="preserve">Apologies were received from </w:t>
      </w:r>
      <w:r w:rsidR="00F55667" w:rsidRPr="00E61C02">
        <w:rPr>
          <w:rFonts w:asciiTheme="minorHAnsi" w:hAnsiTheme="minorHAnsi"/>
        </w:rPr>
        <w:t>Philip Law</w:t>
      </w:r>
      <w:r w:rsidR="000D1568">
        <w:rPr>
          <w:rFonts w:asciiTheme="minorHAnsi" w:hAnsiTheme="minorHAnsi"/>
        </w:rPr>
        <w:t xml:space="preserve"> &amp;</w:t>
      </w:r>
      <w:r w:rsidR="0081568A" w:rsidRPr="00E61C02">
        <w:rPr>
          <w:rFonts w:asciiTheme="minorHAnsi" w:hAnsiTheme="minorHAnsi"/>
        </w:rPr>
        <w:t xml:space="preserve"> Jo Bray</w:t>
      </w:r>
    </w:p>
    <w:p w14:paraId="3C074737" w14:textId="0E735F77" w:rsidR="00EF2A26" w:rsidRPr="00E61C02" w:rsidRDefault="0081568A" w:rsidP="00D03266">
      <w:pPr>
        <w:pStyle w:val="Default"/>
        <w:rPr>
          <w:rFonts w:asciiTheme="minorHAnsi" w:hAnsiTheme="minorHAnsi"/>
        </w:rPr>
      </w:pPr>
      <w:r w:rsidRPr="00E61C02">
        <w:rPr>
          <w:rFonts w:asciiTheme="minorHAnsi" w:hAnsiTheme="minorHAnsi"/>
        </w:rPr>
        <w:t>Lee Vousden</w:t>
      </w:r>
      <w:r w:rsidR="00F80102" w:rsidRPr="00E61C02">
        <w:rPr>
          <w:rFonts w:asciiTheme="minorHAnsi" w:hAnsiTheme="minorHAnsi"/>
        </w:rPr>
        <w:t xml:space="preserve"> </w:t>
      </w:r>
      <w:r w:rsidR="00130E44" w:rsidRPr="00E61C02">
        <w:rPr>
          <w:rFonts w:asciiTheme="minorHAnsi" w:hAnsiTheme="minorHAnsi"/>
        </w:rPr>
        <w:t>will</w:t>
      </w:r>
      <w:r w:rsidR="00BF4E2B" w:rsidRPr="00E61C02">
        <w:rPr>
          <w:rFonts w:asciiTheme="minorHAnsi" w:hAnsiTheme="minorHAnsi"/>
        </w:rPr>
        <w:t xml:space="preserve"> represent BEIS </w:t>
      </w:r>
      <w:r w:rsidR="002158C3" w:rsidRPr="00E61C02">
        <w:rPr>
          <w:rFonts w:asciiTheme="minorHAnsi" w:hAnsiTheme="minorHAnsi"/>
        </w:rPr>
        <w:t xml:space="preserve">and </w:t>
      </w:r>
      <w:r w:rsidR="00F55667" w:rsidRPr="00E61C02">
        <w:rPr>
          <w:rFonts w:asciiTheme="minorHAnsi" w:hAnsiTheme="minorHAnsi"/>
        </w:rPr>
        <w:t>is</w:t>
      </w:r>
      <w:r w:rsidR="00F973C5" w:rsidRPr="00E61C02">
        <w:rPr>
          <w:rFonts w:asciiTheme="minorHAnsi" w:hAnsiTheme="minorHAnsi"/>
        </w:rPr>
        <w:t xml:space="preserve"> scheduled to join </w:t>
      </w:r>
      <w:r w:rsidR="00130E44" w:rsidRPr="00E61C02">
        <w:rPr>
          <w:rFonts w:asciiTheme="minorHAnsi" w:hAnsiTheme="minorHAnsi"/>
        </w:rPr>
        <w:t xml:space="preserve">the meeting </w:t>
      </w:r>
      <w:r w:rsidR="00F973C5" w:rsidRPr="00E61C02">
        <w:rPr>
          <w:rFonts w:asciiTheme="minorHAnsi" w:hAnsiTheme="minorHAnsi"/>
        </w:rPr>
        <w:t xml:space="preserve">at </w:t>
      </w:r>
      <w:r w:rsidR="002B1D46" w:rsidRPr="00E61C02">
        <w:rPr>
          <w:rFonts w:asciiTheme="minorHAnsi" w:hAnsiTheme="minorHAnsi"/>
        </w:rPr>
        <w:t xml:space="preserve">approximately </w:t>
      </w:r>
      <w:r w:rsidR="00130E44" w:rsidRPr="00E61C02">
        <w:rPr>
          <w:rFonts w:asciiTheme="minorHAnsi" w:hAnsiTheme="minorHAnsi"/>
        </w:rPr>
        <w:t>11:30</w:t>
      </w:r>
      <w:r w:rsidR="00575B03" w:rsidRPr="00E61C02">
        <w:rPr>
          <w:rFonts w:asciiTheme="minorHAnsi" w:hAnsiTheme="minorHAnsi"/>
        </w:rPr>
        <w:t>.</w:t>
      </w:r>
    </w:p>
    <w:p w14:paraId="539C86F4" w14:textId="381C9B97" w:rsidR="00714E93" w:rsidRPr="00E61C02" w:rsidRDefault="00714E93" w:rsidP="00D03266">
      <w:pPr>
        <w:pStyle w:val="Default"/>
        <w:rPr>
          <w:rFonts w:asciiTheme="minorHAnsi" w:hAnsiTheme="minorHAnsi"/>
          <w:bCs/>
          <w:u w:val="single"/>
        </w:rPr>
      </w:pPr>
    </w:p>
    <w:p w14:paraId="54C96E5F" w14:textId="1C82D4E8" w:rsidR="008908F8" w:rsidRPr="00E61C02" w:rsidRDefault="008908F8" w:rsidP="00E61C02">
      <w:pPr>
        <w:pStyle w:val="Default"/>
        <w:numPr>
          <w:ilvl w:val="0"/>
          <w:numId w:val="2"/>
        </w:numPr>
        <w:ind w:left="567" w:hanging="567"/>
        <w:outlineLvl w:val="0"/>
        <w:rPr>
          <w:rFonts w:asciiTheme="minorHAnsi" w:hAnsiTheme="minorHAnsi"/>
          <w:b/>
          <w:bCs/>
          <w:u w:val="single"/>
        </w:rPr>
      </w:pPr>
      <w:r w:rsidRPr="00E61C02">
        <w:rPr>
          <w:rFonts w:asciiTheme="minorHAnsi" w:hAnsiTheme="minorHAnsi"/>
          <w:b/>
        </w:rPr>
        <w:t xml:space="preserve">Minutes of the ACA meeting held on </w:t>
      </w:r>
      <w:r w:rsidR="002D08B8" w:rsidRPr="00E61C02">
        <w:rPr>
          <w:rFonts w:asciiTheme="minorHAnsi" w:hAnsiTheme="minorHAnsi"/>
          <w:b/>
        </w:rPr>
        <w:t>20</w:t>
      </w:r>
      <w:r w:rsidR="001D1F72">
        <w:rPr>
          <w:rFonts w:asciiTheme="minorHAnsi" w:hAnsiTheme="minorHAnsi"/>
          <w:b/>
        </w:rPr>
        <w:t>19</w:t>
      </w:r>
    </w:p>
    <w:p w14:paraId="30BBE980" w14:textId="3D293D70" w:rsidR="00E61C02" w:rsidRDefault="00F55667">
      <w:pPr>
        <w:rPr>
          <w:rFonts w:asciiTheme="minorHAnsi" w:hAnsiTheme="minorHAnsi"/>
        </w:rPr>
      </w:pPr>
      <w:r w:rsidRPr="00E61C02">
        <w:rPr>
          <w:rFonts w:asciiTheme="minorHAnsi" w:hAnsiTheme="minorHAnsi"/>
        </w:rPr>
        <w:t>Corrections</w:t>
      </w:r>
      <w:r w:rsidR="00964568">
        <w:rPr>
          <w:rFonts w:asciiTheme="minorHAnsi" w:hAnsiTheme="minorHAnsi"/>
        </w:rPr>
        <w:t>/additions</w:t>
      </w:r>
      <w:r w:rsidR="001D1F72">
        <w:rPr>
          <w:rFonts w:asciiTheme="minorHAnsi" w:hAnsiTheme="minorHAnsi"/>
        </w:rPr>
        <w:t xml:space="preserve"> -</w:t>
      </w:r>
      <w:r w:rsidR="000D1568">
        <w:rPr>
          <w:rFonts w:asciiTheme="minorHAnsi" w:hAnsiTheme="minorHAnsi"/>
        </w:rPr>
        <w:t xml:space="preserve">amendments to </w:t>
      </w:r>
      <w:r w:rsidR="001D1F72">
        <w:rPr>
          <w:rFonts w:asciiTheme="minorHAnsi" w:hAnsiTheme="minorHAnsi"/>
        </w:rPr>
        <w:t xml:space="preserve">date, Chris Flower, </w:t>
      </w:r>
      <w:r w:rsidR="0060557E">
        <w:rPr>
          <w:rFonts w:asciiTheme="minorHAnsi" w:hAnsiTheme="minorHAnsi"/>
        </w:rPr>
        <w:t>‘</w:t>
      </w:r>
      <w:r w:rsidR="001D1F72">
        <w:rPr>
          <w:rFonts w:asciiTheme="minorHAnsi" w:hAnsiTheme="minorHAnsi"/>
        </w:rPr>
        <w:t>waster</w:t>
      </w:r>
      <w:r w:rsidR="0060557E">
        <w:rPr>
          <w:rFonts w:asciiTheme="minorHAnsi" w:hAnsiTheme="minorHAnsi"/>
        </w:rPr>
        <w:t>’</w:t>
      </w:r>
    </w:p>
    <w:p w14:paraId="0BFC9E5D" w14:textId="77777777" w:rsidR="001D1F72" w:rsidRPr="00E61C02" w:rsidRDefault="001D1F72">
      <w:pPr>
        <w:rPr>
          <w:rFonts w:ascii="Century Gothic" w:hAnsi="Century Gothic" w:cs="Arial"/>
          <w:b/>
          <w:color w:val="000000"/>
          <w:sz w:val="24"/>
          <w:szCs w:val="24"/>
          <w:lang w:val="en-GB"/>
        </w:rPr>
      </w:pPr>
    </w:p>
    <w:p w14:paraId="5916E127" w14:textId="6D52B106" w:rsidR="00A66E24" w:rsidRDefault="008908F8" w:rsidP="00E61C02">
      <w:pPr>
        <w:pStyle w:val="Default"/>
        <w:numPr>
          <w:ilvl w:val="0"/>
          <w:numId w:val="1"/>
        </w:numPr>
        <w:ind w:left="0" w:firstLine="0"/>
        <w:outlineLvl w:val="0"/>
        <w:rPr>
          <w:rFonts w:asciiTheme="minorHAnsi" w:hAnsiTheme="minorHAnsi" w:cstheme="minorHAnsi"/>
          <w:b/>
        </w:rPr>
      </w:pPr>
      <w:r w:rsidRPr="00E61C02">
        <w:rPr>
          <w:rFonts w:asciiTheme="minorHAnsi" w:hAnsiTheme="minorHAnsi" w:cstheme="minorHAnsi"/>
          <w:b/>
        </w:rPr>
        <w:t>Approval of the Agenda for today inc</w:t>
      </w:r>
      <w:r w:rsidR="002632BE" w:rsidRPr="00E61C02">
        <w:rPr>
          <w:rFonts w:asciiTheme="minorHAnsi" w:hAnsiTheme="minorHAnsi" w:cstheme="minorHAnsi"/>
          <w:b/>
        </w:rPr>
        <w:t>luding</w:t>
      </w:r>
      <w:r w:rsidRPr="00E61C02">
        <w:rPr>
          <w:rFonts w:asciiTheme="minorHAnsi" w:hAnsiTheme="minorHAnsi" w:cstheme="minorHAnsi"/>
          <w:b/>
        </w:rPr>
        <w:t xml:space="preserve"> matters arising not on agenda</w:t>
      </w:r>
      <w:r w:rsidRPr="00E61C02">
        <w:rPr>
          <w:rFonts w:asciiTheme="minorHAnsi" w:hAnsiTheme="minorHAnsi" w:cstheme="minorHAnsi"/>
          <w:b/>
        </w:rPr>
        <w:tab/>
      </w:r>
    </w:p>
    <w:p w14:paraId="5E90E2C5" w14:textId="77777777" w:rsidR="003375B7" w:rsidRDefault="003375B7" w:rsidP="003375B7">
      <w:pPr>
        <w:rPr>
          <w:rFonts w:asciiTheme="minorHAnsi" w:hAnsiTheme="minorHAnsi"/>
        </w:rPr>
      </w:pPr>
      <w:r>
        <w:rPr>
          <w:rFonts w:asciiTheme="minorHAnsi" w:hAnsiTheme="minorHAnsi"/>
        </w:rPr>
        <w:t>Matters arising:</w:t>
      </w:r>
    </w:p>
    <w:p w14:paraId="20C4AD3B" w14:textId="6BF985DA" w:rsidR="00F67F06" w:rsidRPr="00F67F06" w:rsidRDefault="00F67F06" w:rsidP="003375B7">
      <w:pPr>
        <w:rPr>
          <w:rFonts w:asciiTheme="minorHAnsi" w:hAnsiTheme="minorHAnsi"/>
        </w:rPr>
      </w:pPr>
      <w:r w:rsidRPr="00F67F06">
        <w:rPr>
          <w:rFonts w:asciiTheme="minorHAnsi" w:hAnsiTheme="minorHAnsi"/>
        </w:rPr>
        <w:t>Covid-19 actions</w:t>
      </w:r>
    </w:p>
    <w:p w14:paraId="3436731F" w14:textId="34BAA5F2" w:rsidR="00F67F06" w:rsidRPr="00F67F06" w:rsidRDefault="00F67F06" w:rsidP="003375B7">
      <w:pPr>
        <w:rPr>
          <w:rFonts w:asciiTheme="minorHAnsi" w:hAnsiTheme="minorHAnsi"/>
        </w:rPr>
      </w:pPr>
      <w:r w:rsidRPr="00F67F06">
        <w:rPr>
          <w:rFonts w:asciiTheme="minorHAnsi" w:hAnsiTheme="minorHAnsi"/>
        </w:rPr>
        <w:t xml:space="preserve">Essential </w:t>
      </w:r>
      <w:r w:rsidR="000D1568">
        <w:rPr>
          <w:rFonts w:asciiTheme="minorHAnsi" w:hAnsiTheme="minorHAnsi"/>
        </w:rPr>
        <w:t xml:space="preserve">/ critical </w:t>
      </w:r>
      <w:r w:rsidRPr="00F67F06">
        <w:rPr>
          <w:rFonts w:asciiTheme="minorHAnsi" w:hAnsiTheme="minorHAnsi"/>
        </w:rPr>
        <w:t>sector</w:t>
      </w:r>
      <w:r w:rsidR="003375B7">
        <w:rPr>
          <w:rFonts w:asciiTheme="minorHAnsi" w:hAnsiTheme="minorHAnsi"/>
        </w:rPr>
        <w:t xml:space="preserve"> definition</w:t>
      </w:r>
    </w:p>
    <w:p w14:paraId="27EB3911" w14:textId="77777777" w:rsidR="00F67F06" w:rsidRPr="00F67F06" w:rsidRDefault="00F67F06" w:rsidP="003375B7">
      <w:pPr>
        <w:rPr>
          <w:rFonts w:asciiTheme="minorHAnsi" w:hAnsiTheme="minorHAnsi"/>
        </w:rPr>
      </w:pPr>
      <w:r w:rsidRPr="00F67F06">
        <w:rPr>
          <w:rFonts w:asciiTheme="minorHAnsi" w:hAnsiTheme="minorHAnsi"/>
        </w:rPr>
        <w:t>BPR article 55</w:t>
      </w:r>
    </w:p>
    <w:p w14:paraId="79926348" w14:textId="77777777" w:rsidR="00F67F06" w:rsidRDefault="00F67F06" w:rsidP="00F67F06">
      <w:pPr>
        <w:pStyle w:val="Default"/>
        <w:outlineLvl w:val="0"/>
        <w:rPr>
          <w:rFonts w:asciiTheme="minorHAnsi" w:hAnsiTheme="minorHAnsi" w:cstheme="minorHAnsi"/>
          <w:bCs/>
        </w:rPr>
      </w:pPr>
    </w:p>
    <w:p w14:paraId="60542610" w14:textId="05F09559" w:rsidR="00F67F06" w:rsidRPr="00F67F06" w:rsidRDefault="003375B7" w:rsidP="00F67F06">
      <w:pPr>
        <w:pStyle w:val="Default"/>
        <w:outlineLvl w:val="0"/>
        <w:rPr>
          <w:rFonts w:asciiTheme="minorHAnsi" w:hAnsiTheme="minorHAnsi" w:cstheme="minorHAnsi"/>
          <w:b/>
        </w:rPr>
      </w:pPr>
      <w:r>
        <w:rPr>
          <w:rFonts w:asciiTheme="minorHAnsi" w:hAnsiTheme="minorHAnsi" w:cstheme="minorHAnsi"/>
          <w:b/>
        </w:rPr>
        <w:t>C</w:t>
      </w:r>
      <w:r w:rsidR="00F67F06" w:rsidRPr="00F67F06">
        <w:rPr>
          <w:rFonts w:asciiTheme="minorHAnsi" w:hAnsiTheme="minorHAnsi" w:cstheme="minorHAnsi"/>
          <w:b/>
        </w:rPr>
        <w:t>o</w:t>
      </w:r>
      <w:r w:rsidR="00F67F06">
        <w:rPr>
          <w:rFonts w:asciiTheme="minorHAnsi" w:hAnsiTheme="minorHAnsi" w:cstheme="minorHAnsi"/>
          <w:b/>
        </w:rPr>
        <w:t>vid</w:t>
      </w:r>
      <w:r w:rsidR="00F67F06" w:rsidRPr="00F67F06">
        <w:rPr>
          <w:rFonts w:asciiTheme="minorHAnsi" w:hAnsiTheme="minorHAnsi" w:cstheme="minorHAnsi"/>
          <w:b/>
        </w:rPr>
        <w:t>-19 Issues</w:t>
      </w:r>
    </w:p>
    <w:p w14:paraId="4FED088C" w14:textId="77777777" w:rsidR="00F67F06" w:rsidRDefault="00F67F06" w:rsidP="00F67F06">
      <w:pPr>
        <w:pStyle w:val="Default"/>
        <w:outlineLvl w:val="0"/>
        <w:rPr>
          <w:rFonts w:asciiTheme="minorHAnsi" w:hAnsiTheme="minorHAnsi" w:cstheme="minorHAnsi"/>
          <w:bCs/>
        </w:rPr>
      </w:pPr>
    </w:p>
    <w:p w14:paraId="5EF4682C" w14:textId="7C9392AC" w:rsidR="00F67F06" w:rsidRDefault="003375B7" w:rsidP="006D453E">
      <w:pPr>
        <w:pStyle w:val="Default"/>
        <w:outlineLvl w:val="0"/>
        <w:rPr>
          <w:rFonts w:asciiTheme="minorHAnsi" w:hAnsiTheme="minorHAnsi" w:cstheme="minorHAnsi"/>
          <w:bCs/>
        </w:rPr>
      </w:pPr>
      <w:r>
        <w:rPr>
          <w:rFonts w:asciiTheme="minorHAnsi" w:hAnsiTheme="minorHAnsi" w:cstheme="minorHAnsi"/>
          <w:bCs/>
        </w:rPr>
        <w:t>There have been some emails exchanged with BEIS regarding the definition of ‘</w:t>
      </w:r>
      <w:r w:rsidR="00F67F06" w:rsidRPr="00F67F06">
        <w:rPr>
          <w:rFonts w:asciiTheme="minorHAnsi" w:hAnsiTheme="minorHAnsi" w:cstheme="minorHAnsi"/>
          <w:bCs/>
        </w:rPr>
        <w:t>Essential worker</w:t>
      </w:r>
      <w:r>
        <w:rPr>
          <w:rFonts w:asciiTheme="minorHAnsi" w:hAnsiTheme="minorHAnsi" w:cstheme="minorHAnsi"/>
          <w:bCs/>
        </w:rPr>
        <w:t xml:space="preserve">’. The suggestion is that </w:t>
      </w:r>
      <w:r w:rsidR="00F67F06" w:rsidRPr="00F67F06">
        <w:rPr>
          <w:rFonts w:asciiTheme="minorHAnsi" w:hAnsiTheme="minorHAnsi" w:cstheme="minorHAnsi"/>
          <w:bCs/>
        </w:rPr>
        <w:t xml:space="preserve">Companies create letters of authorisation </w:t>
      </w:r>
      <w:r>
        <w:rPr>
          <w:rFonts w:asciiTheme="minorHAnsi" w:hAnsiTheme="minorHAnsi" w:cstheme="minorHAnsi"/>
          <w:bCs/>
        </w:rPr>
        <w:t xml:space="preserve">to cover their essential workers, but how </w:t>
      </w:r>
      <w:r w:rsidR="006D453E">
        <w:rPr>
          <w:rFonts w:asciiTheme="minorHAnsi" w:hAnsiTheme="minorHAnsi" w:cstheme="minorHAnsi"/>
          <w:bCs/>
        </w:rPr>
        <w:t>wide</w:t>
      </w:r>
      <w:r>
        <w:rPr>
          <w:rFonts w:asciiTheme="minorHAnsi" w:hAnsiTheme="minorHAnsi" w:cstheme="minorHAnsi"/>
          <w:bCs/>
        </w:rPr>
        <w:t xml:space="preserve"> does this go.</w:t>
      </w:r>
      <w:r w:rsidR="006D453E">
        <w:rPr>
          <w:rFonts w:asciiTheme="minorHAnsi" w:hAnsiTheme="minorHAnsi" w:cstheme="minorHAnsi"/>
          <w:bCs/>
        </w:rPr>
        <w:t xml:space="preserve"> </w:t>
      </w:r>
      <w:r>
        <w:rPr>
          <w:rFonts w:asciiTheme="minorHAnsi" w:hAnsiTheme="minorHAnsi" w:cstheme="minorHAnsi"/>
          <w:bCs/>
        </w:rPr>
        <w:t xml:space="preserve">It could result </w:t>
      </w:r>
      <w:r w:rsidR="006D453E">
        <w:rPr>
          <w:rFonts w:asciiTheme="minorHAnsi" w:hAnsiTheme="minorHAnsi" w:cstheme="minorHAnsi"/>
          <w:bCs/>
        </w:rPr>
        <w:t>in the creation of a mass letter for the entire company for s</w:t>
      </w:r>
      <w:r w:rsidR="00F67F06">
        <w:rPr>
          <w:rFonts w:asciiTheme="minorHAnsi" w:hAnsiTheme="minorHAnsi" w:cstheme="minorHAnsi"/>
          <w:bCs/>
        </w:rPr>
        <w:t>ome small family companies</w:t>
      </w:r>
      <w:r w:rsidR="006D453E">
        <w:rPr>
          <w:rFonts w:asciiTheme="minorHAnsi" w:hAnsiTheme="minorHAnsi" w:cstheme="minorHAnsi"/>
          <w:bCs/>
        </w:rPr>
        <w:t xml:space="preserve"> who supply essential services.</w:t>
      </w:r>
    </w:p>
    <w:p w14:paraId="697652E7" w14:textId="7B57571C" w:rsidR="00F67F06" w:rsidRDefault="00F67F06" w:rsidP="00F67F06">
      <w:pPr>
        <w:pStyle w:val="Default"/>
        <w:outlineLvl w:val="0"/>
        <w:rPr>
          <w:rFonts w:asciiTheme="minorHAnsi" w:hAnsiTheme="minorHAnsi" w:cstheme="minorHAnsi"/>
          <w:bCs/>
        </w:rPr>
      </w:pPr>
    </w:p>
    <w:p w14:paraId="6BE7BF65" w14:textId="6693792A" w:rsidR="00F67F06" w:rsidRDefault="0060557E" w:rsidP="00F67F06">
      <w:pPr>
        <w:pStyle w:val="Default"/>
        <w:outlineLvl w:val="0"/>
        <w:rPr>
          <w:rFonts w:asciiTheme="minorHAnsi" w:hAnsiTheme="minorHAnsi" w:cstheme="minorHAnsi"/>
          <w:bCs/>
        </w:rPr>
      </w:pPr>
      <w:r>
        <w:rPr>
          <w:rFonts w:asciiTheme="minorHAnsi" w:hAnsiTheme="minorHAnsi" w:cstheme="minorHAnsi"/>
          <w:bCs/>
        </w:rPr>
        <w:lastRenderedPageBreak/>
        <w:t>The i</w:t>
      </w:r>
      <w:r w:rsidR="006D453E">
        <w:rPr>
          <w:rFonts w:asciiTheme="minorHAnsi" w:hAnsiTheme="minorHAnsi" w:cstheme="minorHAnsi"/>
          <w:bCs/>
        </w:rPr>
        <w:t>dentified Critical National Infrastructure is just that</w:t>
      </w:r>
      <w:r>
        <w:rPr>
          <w:rFonts w:asciiTheme="minorHAnsi" w:hAnsiTheme="minorHAnsi" w:cstheme="minorHAnsi"/>
          <w:bCs/>
        </w:rPr>
        <w:t xml:space="preserve"> -</w:t>
      </w:r>
      <w:r w:rsidR="00F67F06">
        <w:rPr>
          <w:rFonts w:asciiTheme="minorHAnsi" w:hAnsiTheme="minorHAnsi" w:cstheme="minorHAnsi"/>
          <w:bCs/>
        </w:rPr>
        <w:t xml:space="preserve"> </w:t>
      </w:r>
      <w:r w:rsidR="006D453E">
        <w:rPr>
          <w:rFonts w:asciiTheme="minorHAnsi" w:hAnsiTheme="minorHAnsi" w:cstheme="minorHAnsi"/>
          <w:bCs/>
        </w:rPr>
        <w:t>‘</w:t>
      </w:r>
      <w:r w:rsidR="00F67F06">
        <w:rPr>
          <w:rFonts w:asciiTheme="minorHAnsi" w:hAnsiTheme="minorHAnsi" w:cstheme="minorHAnsi"/>
          <w:bCs/>
        </w:rPr>
        <w:t>infrastructure</w:t>
      </w:r>
      <w:r w:rsidR="006D453E">
        <w:rPr>
          <w:rFonts w:asciiTheme="minorHAnsi" w:hAnsiTheme="minorHAnsi" w:cstheme="minorHAnsi"/>
          <w:bCs/>
        </w:rPr>
        <w:t>’</w:t>
      </w:r>
      <w:r w:rsidR="00F67F06">
        <w:rPr>
          <w:rFonts w:asciiTheme="minorHAnsi" w:hAnsiTheme="minorHAnsi" w:cstheme="minorHAnsi"/>
          <w:bCs/>
        </w:rPr>
        <w:t xml:space="preserve">, so </w:t>
      </w:r>
      <w:r>
        <w:rPr>
          <w:rFonts w:asciiTheme="minorHAnsi" w:hAnsiTheme="minorHAnsi" w:cstheme="minorHAnsi"/>
          <w:bCs/>
        </w:rPr>
        <w:t>does</w:t>
      </w:r>
      <w:r w:rsidR="006D453E">
        <w:rPr>
          <w:rFonts w:asciiTheme="minorHAnsi" w:hAnsiTheme="minorHAnsi" w:cstheme="minorHAnsi"/>
          <w:bCs/>
        </w:rPr>
        <w:t xml:space="preserve"> not extend to </w:t>
      </w:r>
      <w:r w:rsidR="00F67F06">
        <w:rPr>
          <w:rFonts w:asciiTheme="minorHAnsi" w:hAnsiTheme="minorHAnsi" w:cstheme="minorHAnsi"/>
          <w:bCs/>
        </w:rPr>
        <w:t>supply chains for critical components</w:t>
      </w:r>
      <w:r w:rsidR="000D1568">
        <w:rPr>
          <w:rFonts w:asciiTheme="minorHAnsi" w:hAnsiTheme="minorHAnsi" w:cstheme="minorHAnsi"/>
          <w:bCs/>
        </w:rPr>
        <w:t xml:space="preserve"> e.g. water treatment chemicals</w:t>
      </w:r>
      <w:r w:rsidR="006D453E">
        <w:rPr>
          <w:rFonts w:asciiTheme="minorHAnsi" w:hAnsiTheme="minorHAnsi" w:cstheme="minorHAnsi"/>
          <w:bCs/>
        </w:rPr>
        <w:t xml:space="preserve">. The </w:t>
      </w:r>
      <w:r w:rsidR="00F67F06">
        <w:rPr>
          <w:rFonts w:asciiTheme="minorHAnsi" w:hAnsiTheme="minorHAnsi" w:cstheme="minorHAnsi"/>
          <w:bCs/>
        </w:rPr>
        <w:t xml:space="preserve">EU have a wider definition </w:t>
      </w:r>
      <w:r w:rsidR="006D453E">
        <w:rPr>
          <w:rFonts w:asciiTheme="minorHAnsi" w:hAnsiTheme="minorHAnsi" w:cstheme="minorHAnsi"/>
          <w:bCs/>
        </w:rPr>
        <w:t>which</w:t>
      </w:r>
      <w:r w:rsidR="00F67F06">
        <w:rPr>
          <w:rFonts w:asciiTheme="minorHAnsi" w:hAnsiTheme="minorHAnsi" w:cstheme="minorHAnsi"/>
          <w:bCs/>
        </w:rPr>
        <w:t xml:space="preserve"> includes </w:t>
      </w:r>
      <w:r w:rsidR="000D1568">
        <w:rPr>
          <w:rFonts w:asciiTheme="minorHAnsi" w:hAnsiTheme="minorHAnsi" w:cstheme="minorHAnsi"/>
          <w:bCs/>
        </w:rPr>
        <w:t xml:space="preserve">the </w:t>
      </w:r>
      <w:r w:rsidR="00F67F06">
        <w:rPr>
          <w:rFonts w:asciiTheme="minorHAnsi" w:hAnsiTheme="minorHAnsi" w:cstheme="minorHAnsi"/>
          <w:bCs/>
        </w:rPr>
        <w:t>hygiene sector.</w:t>
      </w:r>
    </w:p>
    <w:p w14:paraId="4FD6E442" w14:textId="54228919" w:rsidR="00F67F06" w:rsidRDefault="00F67F06" w:rsidP="00F67F06">
      <w:pPr>
        <w:pStyle w:val="Default"/>
        <w:outlineLvl w:val="0"/>
        <w:rPr>
          <w:rFonts w:asciiTheme="minorHAnsi" w:hAnsiTheme="minorHAnsi" w:cstheme="minorHAnsi"/>
          <w:bCs/>
        </w:rPr>
      </w:pPr>
      <w:r>
        <w:rPr>
          <w:rFonts w:asciiTheme="minorHAnsi" w:hAnsiTheme="minorHAnsi" w:cstheme="minorHAnsi"/>
          <w:bCs/>
        </w:rPr>
        <w:t xml:space="preserve">CIA have 11 businesses that fall within </w:t>
      </w:r>
      <w:r w:rsidR="006D453E">
        <w:rPr>
          <w:rFonts w:asciiTheme="minorHAnsi" w:hAnsiTheme="minorHAnsi" w:cstheme="minorHAnsi"/>
          <w:bCs/>
        </w:rPr>
        <w:t>CNI and f</w:t>
      </w:r>
      <w:r>
        <w:rPr>
          <w:rFonts w:asciiTheme="minorHAnsi" w:hAnsiTheme="minorHAnsi" w:cstheme="minorHAnsi"/>
          <w:bCs/>
        </w:rPr>
        <w:t xml:space="preserve">or CIA it is the consequences of things </w:t>
      </w:r>
      <w:r w:rsidR="000D1568">
        <w:rPr>
          <w:rFonts w:asciiTheme="minorHAnsi" w:hAnsiTheme="minorHAnsi" w:cstheme="minorHAnsi"/>
          <w:bCs/>
        </w:rPr>
        <w:t>going wrong at a major hazard site</w:t>
      </w:r>
      <w:r>
        <w:rPr>
          <w:rFonts w:asciiTheme="minorHAnsi" w:hAnsiTheme="minorHAnsi" w:cstheme="minorHAnsi"/>
          <w:bCs/>
        </w:rPr>
        <w:t>.</w:t>
      </w:r>
    </w:p>
    <w:p w14:paraId="08F03F51" w14:textId="03B9C25F" w:rsidR="00F67F06" w:rsidRDefault="00F67F06" w:rsidP="00F67F06">
      <w:pPr>
        <w:pStyle w:val="Default"/>
        <w:outlineLvl w:val="0"/>
        <w:rPr>
          <w:rFonts w:asciiTheme="minorHAnsi" w:hAnsiTheme="minorHAnsi" w:cstheme="minorHAnsi"/>
          <w:bCs/>
        </w:rPr>
      </w:pPr>
    </w:p>
    <w:p w14:paraId="086275FB" w14:textId="6F707ED9" w:rsidR="00F67F06" w:rsidRDefault="00F67F06" w:rsidP="00F67F06">
      <w:pPr>
        <w:pStyle w:val="Default"/>
        <w:outlineLvl w:val="0"/>
        <w:rPr>
          <w:rFonts w:asciiTheme="minorHAnsi" w:hAnsiTheme="minorHAnsi" w:cstheme="minorHAnsi"/>
          <w:bCs/>
        </w:rPr>
      </w:pPr>
      <w:r>
        <w:rPr>
          <w:rFonts w:asciiTheme="minorHAnsi" w:hAnsiTheme="minorHAnsi" w:cstheme="minorHAnsi"/>
          <w:bCs/>
        </w:rPr>
        <w:t>JR has asked the questions about hand sanitisers</w:t>
      </w:r>
      <w:r w:rsidR="000D1568">
        <w:rPr>
          <w:rFonts w:asciiTheme="minorHAnsi" w:hAnsiTheme="minorHAnsi" w:cstheme="minorHAnsi"/>
          <w:bCs/>
        </w:rPr>
        <w:t xml:space="preserve"> being </w:t>
      </w:r>
      <w:r w:rsidR="003F4B7D">
        <w:rPr>
          <w:rFonts w:asciiTheme="minorHAnsi" w:hAnsiTheme="minorHAnsi" w:cstheme="minorHAnsi"/>
          <w:bCs/>
        </w:rPr>
        <w:t>essential in</w:t>
      </w:r>
      <w:r>
        <w:rPr>
          <w:rFonts w:asciiTheme="minorHAnsi" w:hAnsiTheme="minorHAnsi" w:cstheme="minorHAnsi"/>
          <w:bCs/>
        </w:rPr>
        <w:t xml:space="preserve"> the last couple of days (BEIS) – no-one come back to say that they are not included. </w:t>
      </w:r>
    </w:p>
    <w:p w14:paraId="4C4C01BF" w14:textId="1AEBE537" w:rsidR="00F67F06" w:rsidRDefault="00F67F06" w:rsidP="00F67F06">
      <w:pPr>
        <w:pStyle w:val="Default"/>
        <w:outlineLvl w:val="0"/>
        <w:rPr>
          <w:rFonts w:asciiTheme="minorHAnsi" w:hAnsiTheme="minorHAnsi" w:cstheme="minorHAnsi"/>
          <w:bCs/>
        </w:rPr>
      </w:pPr>
    </w:p>
    <w:p w14:paraId="26C7831F" w14:textId="4120A445" w:rsidR="007E37E9" w:rsidRDefault="006D453E" w:rsidP="00F67F06">
      <w:pPr>
        <w:pStyle w:val="Default"/>
        <w:outlineLvl w:val="0"/>
        <w:rPr>
          <w:rFonts w:asciiTheme="minorHAnsi" w:hAnsiTheme="minorHAnsi" w:cstheme="minorHAnsi"/>
          <w:bCs/>
        </w:rPr>
      </w:pPr>
      <w:r>
        <w:rPr>
          <w:rFonts w:asciiTheme="minorHAnsi" w:hAnsiTheme="minorHAnsi" w:cstheme="minorHAnsi"/>
          <w:bCs/>
        </w:rPr>
        <w:t>PM raise</w:t>
      </w:r>
      <w:r w:rsidR="0060557E">
        <w:rPr>
          <w:rFonts w:asciiTheme="minorHAnsi" w:hAnsiTheme="minorHAnsi" w:cstheme="minorHAnsi"/>
          <w:bCs/>
        </w:rPr>
        <w:t>d</w:t>
      </w:r>
      <w:r>
        <w:rPr>
          <w:rFonts w:asciiTheme="minorHAnsi" w:hAnsiTheme="minorHAnsi" w:cstheme="minorHAnsi"/>
          <w:bCs/>
        </w:rPr>
        <w:t xml:space="preserve"> the issue of </w:t>
      </w:r>
      <w:r w:rsidR="00F67F06">
        <w:rPr>
          <w:rFonts w:asciiTheme="minorHAnsi" w:hAnsiTheme="minorHAnsi" w:cstheme="minorHAnsi"/>
          <w:bCs/>
        </w:rPr>
        <w:t xml:space="preserve">Biocidal products </w:t>
      </w:r>
      <w:r>
        <w:rPr>
          <w:rFonts w:asciiTheme="minorHAnsi" w:hAnsiTheme="minorHAnsi" w:cstheme="minorHAnsi"/>
          <w:bCs/>
        </w:rPr>
        <w:t xml:space="preserve">and </w:t>
      </w:r>
      <w:r w:rsidR="00F67F06">
        <w:rPr>
          <w:rFonts w:asciiTheme="minorHAnsi" w:hAnsiTheme="minorHAnsi" w:cstheme="minorHAnsi"/>
          <w:bCs/>
        </w:rPr>
        <w:t xml:space="preserve">Art 55 </w:t>
      </w:r>
      <w:r>
        <w:rPr>
          <w:rFonts w:asciiTheme="minorHAnsi" w:hAnsiTheme="minorHAnsi" w:cstheme="minorHAnsi"/>
          <w:bCs/>
        </w:rPr>
        <w:t xml:space="preserve">which </w:t>
      </w:r>
      <w:r w:rsidR="00F67F06">
        <w:rPr>
          <w:rFonts w:asciiTheme="minorHAnsi" w:hAnsiTheme="minorHAnsi" w:cstheme="minorHAnsi"/>
          <w:bCs/>
        </w:rPr>
        <w:t>allows for fast track without authorisation for a limited period.</w:t>
      </w:r>
      <w:r>
        <w:rPr>
          <w:rFonts w:asciiTheme="minorHAnsi" w:hAnsiTheme="minorHAnsi" w:cstheme="minorHAnsi"/>
          <w:bCs/>
        </w:rPr>
        <w:t xml:space="preserve"> This s</w:t>
      </w:r>
      <w:r w:rsidR="00F67F06">
        <w:rPr>
          <w:rFonts w:asciiTheme="minorHAnsi" w:hAnsiTheme="minorHAnsi" w:cstheme="minorHAnsi"/>
          <w:bCs/>
        </w:rPr>
        <w:t>eems to be working in current situation</w:t>
      </w:r>
      <w:r>
        <w:rPr>
          <w:rFonts w:asciiTheme="minorHAnsi" w:hAnsiTheme="minorHAnsi" w:cstheme="minorHAnsi"/>
          <w:bCs/>
        </w:rPr>
        <w:t xml:space="preserve">, but worth raising this with </w:t>
      </w:r>
      <w:r w:rsidR="007E37E9">
        <w:rPr>
          <w:rFonts w:asciiTheme="minorHAnsi" w:hAnsiTheme="minorHAnsi" w:cstheme="minorHAnsi"/>
          <w:bCs/>
        </w:rPr>
        <w:t xml:space="preserve">BEIS </w:t>
      </w:r>
    </w:p>
    <w:p w14:paraId="53DBF3B7" w14:textId="77777777" w:rsidR="00F67F06" w:rsidRDefault="00F67F06" w:rsidP="00F67F06">
      <w:pPr>
        <w:pStyle w:val="Default"/>
        <w:outlineLvl w:val="0"/>
        <w:rPr>
          <w:rFonts w:asciiTheme="minorHAnsi" w:hAnsiTheme="minorHAnsi" w:cstheme="minorHAnsi"/>
          <w:bCs/>
        </w:rPr>
      </w:pPr>
    </w:p>
    <w:p w14:paraId="174299A7" w14:textId="7C310405" w:rsidR="00F67F06" w:rsidRDefault="006D453E" w:rsidP="00F67F06">
      <w:pPr>
        <w:pStyle w:val="Default"/>
        <w:outlineLvl w:val="0"/>
        <w:rPr>
          <w:rFonts w:asciiTheme="minorHAnsi" w:hAnsiTheme="minorHAnsi" w:cstheme="minorHAnsi"/>
          <w:bCs/>
        </w:rPr>
      </w:pPr>
      <w:r>
        <w:rPr>
          <w:rFonts w:asciiTheme="minorHAnsi" w:hAnsiTheme="minorHAnsi" w:cstheme="minorHAnsi"/>
          <w:bCs/>
        </w:rPr>
        <w:t>The b</w:t>
      </w:r>
      <w:r w:rsidR="007E37E9">
        <w:rPr>
          <w:rFonts w:asciiTheme="minorHAnsi" w:hAnsiTheme="minorHAnsi" w:cstheme="minorHAnsi"/>
          <w:bCs/>
        </w:rPr>
        <w:t xml:space="preserve">iocide derogation </w:t>
      </w:r>
      <w:r>
        <w:rPr>
          <w:rFonts w:asciiTheme="minorHAnsi" w:hAnsiTheme="minorHAnsi" w:cstheme="minorHAnsi"/>
          <w:bCs/>
        </w:rPr>
        <w:t>f</w:t>
      </w:r>
      <w:r w:rsidR="007E37E9">
        <w:rPr>
          <w:rFonts w:asciiTheme="minorHAnsi" w:hAnsiTheme="minorHAnsi" w:cstheme="minorHAnsi"/>
          <w:bCs/>
        </w:rPr>
        <w:t xml:space="preserve">rom EC comes to members states – </w:t>
      </w:r>
      <w:r>
        <w:rPr>
          <w:rFonts w:asciiTheme="minorHAnsi" w:hAnsiTheme="minorHAnsi" w:cstheme="minorHAnsi"/>
          <w:bCs/>
        </w:rPr>
        <w:t xml:space="preserve">this is a </w:t>
      </w:r>
      <w:r w:rsidR="007E37E9">
        <w:rPr>
          <w:rFonts w:asciiTheme="minorHAnsi" w:hAnsiTheme="minorHAnsi" w:cstheme="minorHAnsi"/>
          <w:bCs/>
        </w:rPr>
        <w:t>message to MS competent authorities – SE to forward today</w:t>
      </w:r>
      <w:r w:rsidR="0060557E">
        <w:rPr>
          <w:rFonts w:asciiTheme="minorHAnsi" w:hAnsiTheme="minorHAnsi" w:cstheme="minorHAnsi"/>
          <w:bCs/>
        </w:rPr>
        <w:t>’</w:t>
      </w:r>
      <w:r w:rsidR="007E37E9">
        <w:rPr>
          <w:rFonts w:asciiTheme="minorHAnsi" w:hAnsiTheme="minorHAnsi" w:cstheme="minorHAnsi"/>
          <w:bCs/>
        </w:rPr>
        <w:t>s email</w:t>
      </w:r>
      <w:r>
        <w:rPr>
          <w:rFonts w:asciiTheme="minorHAnsi" w:hAnsiTheme="minorHAnsi" w:cstheme="minorHAnsi"/>
          <w:bCs/>
        </w:rPr>
        <w:t xml:space="preserve"> (LBW forwarded during the meeting)</w:t>
      </w:r>
      <w:r w:rsidR="007E37E9">
        <w:rPr>
          <w:rFonts w:asciiTheme="minorHAnsi" w:hAnsiTheme="minorHAnsi" w:cstheme="minorHAnsi"/>
          <w:bCs/>
        </w:rPr>
        <w:t>. Will HSE follow it? Seems to be agreement to get products out without specific authorisation.</w:t>
      </w:r>
    </w:p>
    <w:p w14:paraId="3603E51D" w14:textId="4E796732" w:rsidR="007E37E9" w:rsidRDefault="007E37E9" w:rsidP="00F67F06">
      <w:pPr>
        <w:pStyle w:val="Default"/>
        <w:outlineLvl w:val="0"/>
        <w:rPr>
          <w:rFonts w:asciiTheme="minorHAnsi" w:hAnsiTheme="minorHAnsi" w:cstheme="minorHAnsi"/>
          <w:bCs/>
        </w:rPr>
      </w:pPr>
    </w:p>
    <w:p w14:paraId="37146CEB" w14:textId="4BF275E6" w:rsidR="007E37E9" w:rsidRDefault="006D453E" w:rsidP="00F67F06">
      <w:pPr>
        <w:pStyle w:val="Default"/>
        <w:outlineLvl w:val="0"/>
        <w:rPr>
          <w:rFonts w:asciiTheme="minorHAnsi" w:hAnsiTheme="minorHAnsi" w:cstheme="minorHAnsi"/>
          <w:bCs/>
        </w:rPr>
      </w:pPr>
      <w:r>
        <w:rPr>
          <w:rFonts w:asciiTheme="minorHAnsi" w:hAnsiTheme="minorHAnsi" w:cstheme="minorHAnsi"/>
          <w:bCs/>
        </w:rPr>
        <w:t xml:space="preserve">The </w:t>
      </w:r>
      <w:r w:rsidR="007E37E9">
        <w:rPr>
          <w:rFonts w:asciiTheme="minorHAnsi" w:hAnsiTheme="minorHAnsi" w:cstheme="minorHAnsi"/>
          <w:bCs/>
        </w:rPr>
        <w:t xml:space="preserve">EU </w:t>
      </w:r>
      <w:r>
        <w:rPr>
          <w:rFonts w:asciiTheme="minorHAnsi" w:hAnsiTheme="minorHAnsi" w:cstheme="minorHAnsi"/>
          <w:bCs/>
        </w:rPr>
        <w:t xml:space="preserve">are </w:t>
      </w:r>
      <w:r w:rsidR="007E37E9">
        <w:rPr>
          <w:rFonts w:asciiTheme="minorHAnsi" w:hAnsiTheme="minorHAnsi" w:cstheme="minorHAnsi"/>
          <w:bCs/>
        </w:rPr>
        <w:t>struggling to cope with th</w:t>
      </w:r>
      <w:r>
        <w:rPr>
          <w:rFonts w:asciiTheme="minorHAnsi" w:hAnsiTheme="minorHAnsi" w:cstheme="minorHAnsi"/>
          <w:bCs/>
        </w:rPr>
        <w:t xml:space="preserve">e situation and </w:t>
      </w:r>
      <w:r w:rsidR="007E37E9">
        <w:rPr>
          <w:rFonts w:asciiTheme="minorHAnsi" w:hAnsiTheme="minorHAnsi" w:cstheme="minorHAnsi"/>
          <w:bCs/>
        </w:rPr>
        <w:t xml:space="preserve">most actions are </w:t>
      </w:r>
      <w:r>
        <w:rPr>
          <w:rFonts w:asciiTheme="minorHAnsi" w:hAnsiTheme="minorHAnsi" w:cstheme="minorHAnsi"/>
          <w:bCs/>
        </w:rPr>
        <w:t xml:space="preserve">being </w:t>
      </w:r>
      <w:r w:rsidR="007E37E9">
        <w:rPr>
          <w:rFonts w:asciiTheme="minorHAnsi" w:hAnsiTheme="minorHAnsi" w:cstheme="minorHAnsi"/>
          <w:bCs/>
        </w:rPr>
        <w:t xml:space="preserve">taken </w:t>
      </w:r>
      <w:r>
        <w:rPr>
          <w:rFonts w:asciiTheme="minorHAnsi" w:hAnsiTheme="minorHAnsi" w:cstheme="minorHAnsi"/>
          <w:bCs/>
        </w:rPr>
        <w:t>by</w:t>
      </w:r>
      <w:r w:rsidR="007E37E9">
        <w:rPr>
          <w:rFonts w:asciiTheme="minorHAnsi" w:hAnsiTheme="minorHAnsi" w:cstheme="minorHAnsi"/>
          <w:bCs/>
        </w:rPr>
        <w:t xml:space="preserve"> M</w:t>
      </w:r>
      <w:r>
        <w:rPr>
          <w:rFonts w:asciiTheme="minorHAnsi" w:hAnsiTheme="minorHAnsi" w:cstheme="minorHAnsi"/>
          <w:bCs/>
        </w:rPr>
        <w:t>S</w:t>
      </w:r>
      <w:r w:rsidR="000D1568">
        <w:rPr>
          <w:rFonts w:asciiTheme="minorHAnsi" w:hAnsiTheme="minorHAnsi" w:cstheme="minorHAnsi"/>
          <w:bCs/>
        </w:rPr>
        <w:t xml:space="preserve"> at National level to date</w:t>
      </w:r>
      <w:r>
        <w:rPr>
          <w:rFonts w:asciiTheme="minorHAnsi" w:hAnsiTheme="minorHAnsi" w:cstheme="minorHAnsi"/>
          <w:bCs/>
        </w:rPr>
        <w:t xml:space="preserve">. </w:t>
      </w:r>
      <w:r w:rsidR="007E37E9">
        <w:rPr>
          <w:rFonts w:asciiTheme="minorHAnsi" w:hAnsiTheme="minorHAnsi" w:cstheme="minorHAnsi"/>
          <w:bCs/>
        </w:rPr>
        <w:t xml:space="preserve">Ethanol </w:t>
      </w:r>
      <w:r>
        <w:rPr>
          <w:rFonts w:asciiTheme="minorHAnsi" w:hAnsiTheme="minorHAnsi" w:cstheme="minorHAnsi"/>
          <w:bCs/>
        </w:rPr>
        <w:t xml:space="preserve">has to be </w:t>
      </w:r>
      <w:r w:rsidR="007E37E9">
        <w:rPr>
          <w:rFonts w:asciiTheme="minorHAnsi" w:hAnsiTheme="minorHAnsi" w:cstheme="minorHAnsi"/>
          <w:bCs/>
        </w:rPr>
        <w:t xml:space="preserve">article 95 compliant </w:t>
      </w:r>
      <w:r>
        <w:rPr>
          <w:rFonts w:asciiTheme="minorHAnsi" w:hAnsiTheme="minorHAnsi" w:cstheme="minorHAnsi"/>
          <w:bCs/>
        </w:rPr>
        <w:t>(</w:t>
      </w:r>
      <w:r w:rsidR="007E37E9">
        <w:rPr>
          <w:rFonts w:asciiTheme="minorHAnsi" w:hAnsiTheme="minorHAnsi" w:cstheme="minorHAnsi"/>
          <w:bCs/>
        </w:rPr>
        <w:t>supplier has to be registered</w:t>
      </w:r>
      <w:r>
        <w:rPr>
          <w:rFonts w:asciiTheme="minorHAnsi" w:hAnsiTheme="minorHAnsi" w:cstheme="minorHAnsi"/>
          <w:bCs/>
        </w:rPr>
        <w:t>) but h</w:t>
      </w:r>
      <w:r w:rsidR="007E37E9">
        <w:rPr>
          <w:rFonts w:asciiTheme="minorHAnsi" w:hAnsiTheme="minorHAnsi" w:cstheme="minorHAnsi"/>
          <w:bCs/>
        </w:rPr>
        <w:t>ave</w:t>
      </w:r>
      <w:r>
        <w:rPr>
          <w:rFonts w:asciiTheme="minorHAnsi" w:hAnsiTheme="minorHAnsi" w:cstheme="minorHAnsi"/>
          <w:bCs/>
        </w:rPr>
        <w:t xml:space="preserve"> the</w:t>
      </w:r>
      <w:r w:rsidR="007E37E9">
        <w:rPr>
          <w:rFonts w:asciiTheme="minorHAnsi" w:hAnsiTheme="minorHAnsi" w:cstheme="minorHAnsi"/>
          <w:bCs/>
        </w:rPr>
        <w:t xml:space="preserve"> EU relaxed that requirement? </w:t>
      </w:r>
      <w:r w:rsidR="000D1568">
        <w:rPr>
          <w:rFonts w:asciiTheme="minorHAnsi" w:hAnsiTheme="minorHAnsi" w:cstheme="minorHAnsi"/>
          <w:bCs/>
        </w:rPr>
        <w:t>ACA</w:t>
      </w:r>
      <w:r w:rsidR="007E37E9">
        <w:rPr>
          <w:rFonts w:asciiTheme="minorHAnsi" w:hAnsiTheme="minorHAnsi" w:cstheme="minorHAnsi"/>
          <w:bCs/>
        </w:rPr>
        <w:t xml:space="preserve"> should try to argue for this as EU official</w:t>
      </w:r>
      <w:r>
        <w:rPr>
          <w:rFonts w:asciiTheme="minorHAnsi" w:hAnsiTheme="minorHAnsi" w:cstheme="minorHAnsi"/>
          <w:bCs/>
        </w:rPr>
        <w:t xml:space="preserve"> guidance</w:t>
      </w:r>
      <w:r w:rsidR="007E37E9">
        <w:rPr>
          <w:rFonts w:asciiTheme="minorHAnsi" w:hAnsiTheme="minorHAnsi" w:cstheme="minorHAnsi"/>
          <w:bCs/>
        </w:rPr>
        <w:t>.</w:t>
      </w:r>
    </w:p>
    <w:p w14:paraId="4EAAB08E" w14:textId="05441BC5" w:rsidR="007E37E9" w:rsidRDefault="007E37E9" w:rsidP="00F67F06">
      <w:pPr>
        <w:pStyle w:val="Default"/>
        <w:outlineLvl w:val="0"/>
        <w:rPr>
          <w:rFonts w:asciiTheme="minorHAnsi" w:hAnsiTheme="minorHAnsi" w:cstheme="minorHAnsi"/>
          <w:bCs/>
        </w:rPr>
      </w:pPr>
    </w:p>
    <w:p w14:paraId="6E1CDDE1" w14:textId="3AE99FEB" w:rsidR="00F67F06" w:rsidRDefault="006D453E" w:rsidP="00F67F06">
      <w:pPr>
        <w:pStyle w:val="Default"/>
        <w:outlineLvl w:val="0"/>
        <w:rPr>
          <w:rFonts w:asciiTheme="minorHAnsi" w:hAnsiTheme="minorHAnsi" w:cstheme="minorHAnsi"/>
          <w:bCs/>
        </w:rPr>
      </w:pPr>
      <w:r>
        <w:rPr>
          <w:rFonts w:asciiTheme="minorHAnsi" w:hAnsiTheme="minorHAnsi" w:cstheme="minorHAnsi"/>
          <w:bCs/>
        </w:rPr>
        <w:t>PN commented that this</w:t>
      </w:r>
      <w:r w:rsidR="007E37E9">
        <w:rPr>
          <w:rFonts w:asciiTheme="minorHAnsi" w:hAnsiTheme="minorHAnsi" w:cstheme="minorHAnsi"/>
          <w:bCs/>
        </w:rPr>
        <w:t xml:space="preserve"> </w:t>
      </w:r>
      <w:r w:rsidR="000D1568">
        <w:rPr>
          <w:rFonts w:asciiTheme="minorHAnsi" w:hAnsiTheme="minorHAnsi" w:cstheme="minorHAnsi"/>
          <w:bCs/>
        </w:rPr>
        <w:t>works</w:t>
      </w:r>
      <w:r w:rsidR="0060557E">
        <w:rPr>
          <w:rFonts w:asciiTheme="minorHAnsi" w:hAnsiTheme="minorHAnsi" w:cstheme="minorHAnsi"/>
          <w:bCs/>
        </w:rPr>
        <w:t xml:space="preserve"> </w:t>
      </w:r>
      <w:r w:rsidR="007E37E9">
        <w:rPr>
          <w:rFonts w:asciiTheme="minorHAnsi" w:hAnsiTheme="minorHAnsi" w:cstheme="minorHAnsi"/>
          <w:bCs/>
        </w:rPr>
        <w:t xml:space="preserve">if companies know what they are doing – but some do not, and there is a plethora of ‘new’ suppliers </w:t>
      </w:r>
      <w:r>
        <w:rPr>
          <w:rFonts w:asciiTheme="minorHAnsi" w:hAnsiTheme="minorHAnsi" w:cstheme="minorHAnsi"/>
          <w:bCs/>
        </w:rPr>
        <w:t>with no history or relevant experience, just looking at this as a business opportunity</w:t>
      </w:r>
      <w:r w:rsidR="007E37E9">
        <w:rPr>
          <w:rFonts w:asciiTheme="minorHAnsi" w:hAnsiTheme="minorHAnsi" w:cstheme="minorHAnsi"/>
          <w:bCs/>
        </w:rPr>
        <w:t xml:space="preserve">. </w:t>
      </w:r>
      <w:r>
        <w:rPr>
          <w:rFonts w:asciiTheme="minorHAnsi" w:hAnsiTheme="minorHAnsi" w:cstheme="minorHAnsi"/>
          <w:bCs/>
        </w:rPr>
        <w:t>This c</w:t>
      </w:r>
      <w:r w:rsidR="007E37E9">
        <w:rPr>
          <w:rFonts w:asciiTheme="minorHAnsi" w:hAnsiTheme="minorHAnsi" w:cstheme="minorHAnsi"/>
          <w:bCs/>
        </w:rPr>
        <w:t xml:space="preserve">ould </w:t>
      </w:r>
      <w:r>
        <w:rPr>
          <w:rFonts w:asciiTheme="minorHAnsi" w:hAnsiTheme="minorHAnsi" w:cstheme="minorHAnsi"/>
          <w:bCs/>
        </w:rPr>
        <w:t>result in</w:t>
      </w:r>
      <w:r w:rsidR="007E37E9">
        <w:rPr>
          <w:rFonts w:asciiTheme="minorHAnsi" w:hAnsiTheme="minorHAnsi" w:cstheme="minorHAnsi"/>
          <w:bCs/>
        </w:rPr>
        <w:t xml:space="preserve"> issues with contact dermatitis</w:t>
      </w:r>
      <w:r w:rsidR="000D1568">
        <w:rPr>
          <w:rFonts w:asciiTheme="minorHAnsi" w:hAnsiTheme="minorHAnsi" w:cstheme="minorHAnsi"/>
          <w:bCs/>
        </w:rPr>
        <w:t>, unsafe work practices</w:t>
      </w:r>
      <w:r w:rsidR="007E37E9">
        <w:rPr>
          <w:rFonts w:asciiTheme="minorHAnsi" w:hAnsiTheme="minorHAnsi" w:cstheme="minorHAnsi"/>
          <w:bCs/>
        </w:rPr>
        <w:t xml:space="preserve"> etc. </w:t>
      </w:r>
      <w:r>
        <w:rPr>
          <w:rFonts w:asciiTheme="minorHAnsi" w:hAnsiTheme="minorHAnsi" w:cstheme="minorHAnsi"/>
          <w:bCs/>
        </w:rPr>
        <w:t>(D</w:t>
      </w:r>
      <w:r w:rsidR="007E37E9">
        <w:rPr>
          <w:rFonts w:asciiTheme="minorHAnsi" w:hAnsiTheme="minorHAnsi" w:cstheme="minorHAnsi"/>
          <w:bCs/>
        </w:rPr>
        <w:t>istilleries who have switched to manufacture and are offering it free to NHS</w:t>
      </w:r>
      <w:r>
        <w:rPr>
          <w:rFonts w:asciiTheme="minorHAnsi" w:hAnsiTheme="minorHAnsi" w:cstheme="minorHAnsi"/>
          <w:bCs/>
        </w:rPr>
        <w:t>). This can’t be stopped</w:t>
      </w:r>
      <w:r w:rsidR="007E37E9">
        <w:rPr>
          <w:rFonts w:asciiTheme="minorHAnsi" w:hAnsiTheme="minorHAnsi" w:cstheme="minorHAnsi"/>
          <w:bCs/>
        </w:rPr>
        <w:t>, as it is already happening.</w:t>
      </w:r>
      <w:r>
        <w:rPr>
          <w:rFonts w:asciiTheme="minorHAnsi" w:hAnsiTheme="minorHAnsi" w:cstheme="minorHAnsi"/>
          <w:bCs/>
        </w:rPr>
        <w:t xml:space="preserve"> CBA advice is therefore not to </w:t>
      </w:r>
      <w:r w:rsidR="007E37E9">
        <w:rPr>
          <w:rFonts w:asciiTheme="minorHAnsi" w:hAnsiTheme="minorHAnsi" w:cstheme="minorHAnsi"/>
          <w:bCs/>
        </w:rPr>
        <w:t>supply to unknown new enquir</w:t>
      </w:r>
      <w:r w:rsidR="000D1568">
        <w:rPr>
          <w:rFonts w:asciiTheme="minorHAnsi" w:hAnsiTheme="minorHAnsi" w:cstheme="minorHAnsi"/>
          <w:bCs/>
        </w:rPr>
        <w:t>er</w:t>
      </w:r>
      <w:r w:rsidR="007E37E9">
        <w:rPr>
          <w:rFonts w:asciiTheme="minorHAnsi" w:hAnsiTheme="minorHAnsi" w:cstheme="minorHAnsi"/>
          <w:bCs/>
        </w:rPr>
        <w:t xml:space="preserve">s. Prioritise supply to normal </w:t>
      </w:r>
      <w:r w:rsidR="000D1568">
        <w:rPr>
          <w:rFonts w:asciiTheme="minorHAnsi" w:hAnsiTheme="minorHAnsi" w:cstheme="minorHAnsi"/>
          <w:bCs/>
        </w:rPr>
        <w:t xml:space="preserve">sanitiser </w:t>
      </w:r>
      <w:r w:rsidR="007E37E9">
        <w:rPr>
          <w:rFonts w:asciiTheme="minorHAnsi" w:hAnsiTheme="minorHAnsi" w:cstheme="minorHAnsi"/>
          <w:bCs/>
        </w:rPr>
        <w:t>supplier market.</w:t>
      </w:r>
      <w:r>
        <w:rPr>
          <w:rFonts w:asciiTheme="minorHAnsi" w:hAnsiTheme="minorHAnsi" w:cstheme="minorHAnsi"/>
          <w:bCs/>
        </w:rPr>
        <w:t xml:space="preserve"> </w:t>
      </w:r>
      <w:r w:rsidR="007E37E9">
        <w:rPr>
          <w:rFonts w:asciiTheme="minorHAnsi" w:hAnsiTheme="minorHAnsi" w:cstheme="minorHAnsi"/>
          <w:bCs/>
        </w:rPr>
        <w:t xml:space="preserve">Germany is saying to reputable manufacturing you don’t need pre-approval for </w:t>
      </w:r>
      <w:r w:rsidR="000D1568">
        <w:rPr>
          <w:rFonts w:asciiTheme="minorHAnsi" w:hAnsiTheme="minorHAnsi" w:cstheme="minorHAnsi"/>
          <w:bCs/>
        </w:rPr>
        <w:t xml:space="preserve">deviations from approved </w:t>
      </w:r>
      <w:r w:rsidR="007E37E9">
        <w:rPr>
          <w:rFonts w:asciiTheme="minorHAnsi" w:hAnsiTheme="minorHAnsi" w:cstheme="minorHAnsi"/>
          <w:bCs/>
        </w:rPr>
        <w:t>formula</w:t>
      </w:r>
      <w:r w:rsidR="000D1568">
        <w:rPr>
          <w:rFonts w:asciiTheme="minorHAnsi" w:hAnsiTheme="minorHAnsi" w:cstheme="minorHAnsi"/>
          <w:bCs/>
        </w:rPr>
        <w:t xml:space="preserve">s and are apparently relying on the competence of the </w:t>
      </w:r>
      <w:r w:rsidR="003F4B7D">
        <w:rPr>
          <w:rFonts w:asciiTheme="minorHAnsi" w:hAnsiTheme="minorHAnsi" w:cstheme="minorHAnsi"/>
          <w:bCs/>
        </w:rPr>
        <w:t>formulators.</w:t>
      </w:r>
    </w:p>
    <w:p w14:paraId="326491BB" w14:textId="732E2269" w:rsidR="007E37E9" w:rsidRDefault="007E37E9" w:rsidP="00F67F06">
      <w:pPr>
        <w:pStyle w:val="Default"/>
        <w:outlineLvl w:val="0"/>
        <w:rPr>
          <w:rFonts w:asciiTheme="minorHAnsi" w:hAnsiTheme="minorHAnsi" w:cstheme="minorHAnsi"/>
          <w:bCs/>
        </w:rPr>
      </w:pPr>
    </w:p>
    <w:p w14:paraId="4BEB03C4" w14:textId="6E51FEA7" w:rsidR="007E37E9" w:rsidRDefault="007E37E9" w:rsidP="00F67F06">
      <w:pPr>
        <w:pStyle w:val="Default"/>
        <w:outlineLvl w:val="0"/>
        <w:rPr>
          <w:rFonts w:asciiTheme="minorHAnsi" w:hAnsiTheme="minorHAnsi" w:cstheme="minorHAnsi"/>
          <w:bCs/>
        </w:rPr>
      </w:pPr>
      <w:r>
        <w:rPr>
          <w:rFonts w:asciiTheme="minorHAnsi" w:hAnsiTheme="minorHAnsi" w:cstheme="minorHAnsi"/>
          <w:bCs/>
        </w:rPr>
        <w:t xml:space="preserve">Our industry is a major </w:t>
      </w:r>
      <w:r w:rsidR="006D453E">
        <w:rPr>
          <w:rFonts w:asciiTheme="minorHAnsi" w:hAnsiTheme="minorHAnsi" w:cstheme="minorHAnsi"/>
          <w:bCs/>
        </w:rPr>
        <w:t>supplier</w:t>
      </w:r>
      <w:r>
        <w:rPr>
          <w:rFonts w:asciiTheme="minorHAnsi" w:hAnsiTheme="minorHAnsi" w:cstheme="minorHAnsi"/>
          <w:bCs/>
        </w:rPr>
        <w:t xml:space="preserve"> of </w:t>
      </w:r>
      <w:r w:rsidR="0060557E">
        <w:rPr>
          <w:rFonts w:asciiTheme="minorHAnsi" w:hAnsiTheme="minorHAnsi" w:cstheme="minorHAnsi"/>
          <w:bCs/>
        </w:rPr>
        <w:t>alcohol, France</w:t>
      </w:r>
      <w:r>
        <w:rPr>
          <w:rFonts w:asciiTheme="minorHAnsi" w:hAnsiTheme="minorHAnsi" w:cstheme="minorHAnsi"/>
          <w:bCs/>
        </w:rPr>
        <w:t xml:space="preserve"> is saying they will stop supply of alcohol out of France. No guidance from government </w:t>
      </w:r>
      <w:r w:rsidR="000D1568">
        <w:rPr>
          <w:rFonts w:asciiTheme="minorHAnsi" w:hAnsiTheme="minorHAnsi" w:cstheme="minorHAnsi"/>
          <w:bCs/>
        </w:rPr>
        <w:t xml:space="preserve">on limiting export </w:t>
      </w:r>
      <w:r>
        <w:rPr>
          <w:rFonts w:asciiTheme="minorHAnsi" w:hAnsiTheme="minorHAnsi" w:cstheme="minorHAnsi"/>
          <w:bCs/>
        </w:rPr>
        <w:t xml:space="preserve">at this </w:t>
      </w:r>
      <w:r w:rsidR="0060557E">
        <w:rPr>
          <w:rFonts w:asciiTheme="minorHAnsi" w:hAnsiTheme="minorHAnsi" w:cstheme="minorHAnsi"/>
          <w:bCs/>
        </w:rPr>
        <w:t>stage.</w:t>
      </w:r>
    </w:p>
    <w:p w14:paraId="3D18980A" w14:textId="738D8747" w:rsidR="00646A0C" w:rsidRDefault="00646A0C" w:rsidP="00F67F06">
      <w:pPr>
        <w:pStyle w:val="Default"/>
        <w:outlineLvl w:val="0"/>
        <w:rPr>
          <w:rFonts w:asciiTheme="minorHAnsi" w:hAnsiTheme="minorHAnsi" w:cstheme="minorHAnsi"/>
          <w:bCs/>
        </w:rPr>
      </w:pPr>
    </w:p>
    <w:p w14:paraId="178BB238" w14:textId="7565DD3B" w:rsidR="00646A0C" w:rsidRDefault="00646A0C" w:rsidP="00F67F06">
      <w:pPr>
        <w:pStyle w:val="Default"/>
        <w:outlineLvl w:val="0"/>
        <w:rPr>
          <w:rFonts w:asciiTheme="minorHAnsi" w:hAnsiTheme="minorHAnsi" w:cstheme="minorHAnsi"/>
          <w:bCs/>
        </w:rPr>
      </w:pPr>
      <w:r>
        <w:rPr>
          <w:rFonts w:asciiTheme="minorHAnsi" w:hAnsiTheme="minorHAnsi" w:cstheme="minorHAnsi"/>
          <w:bCs/>
        </w:rPr>
        <w:t xml:space="preserve">TB said that they have concern about ethanol for </w:t>
      </w:r>
      <w:r w:rsidR="000D1568">
        <w:rPr>
          <w:rFonts w:asciiTheme="minorHAnsi" w:hAnsiTheme="minorHAnsi" w:cstheme="minorHAnsi"/>
          <w:bCs/>
        </w:rPr>
        <w:t xml:space="preserve">printing use on </w:t>
      </w:r>
      <w:r>
        <w:rPr>
          <w:rFonts w:asciiTheme="minorHAnsi" w:hAnsiTheme="minorHAnsi" w:cstheme="minorHAnsi"/>
          <w:bCs/>
        </w:rPr>
        <w:t>packaging.</w:t>
      </w:r>
    </w:p>
    <w:p w14:paraId="67A184FA" w14:textId="3A77567E" w:rsidR="00646A0C" w:rsidRDefault="00646A0C" w:rsidP="00F67F06">
      <w:pPr>
        <w:pStyle w:val="Default"/>
        <w:outlineLvl w:val="0"/>
        <w:rPr>
          <w:rFonts w:asciiTheme="minorHAnsi" w:hAnsiTheme="minorHAnsi" w:cstheme="minorHAnsi"/>
          <w:bCs/>
        </w:rPr>
      </w:pPr>
    </w:p>
    <w:p w14:paraId="4438CF58" w14:textId="334A229D" w:rsidR="000D1568" w:rsidRDefault="00646A0C" w:rsidP="00F67F06">
      <w:pPr>
        <w:pStyle w:val="Default"/>
        <w:outlineLvl w:val="0"/>
        <w:rPr>
          <w:rFonts w:asciiTheme="minorHAnsi" w:hAnsiTheme="minorHAnsi" w:cstheme="minorHAnsi"/>
          <w:bCs/>
        </w:rPr>
      </w:pPr>
      <w:r>
        <w:rPr>
          <w:rFonts w:asciiTheme="minorHAnsi" w:hAnsiTheme="minorHAnsi" w:cstheme="minorHAnsi"/>
          <w:bCs/>
        </w:rPr>
        <w:t>We do need more specific guidance from government clarifying priority sector</w:t>
      </w:r>
      <w:r w:rsidR="000D1568">
        <w:rPr>
          <w:rFonts w:asciiTheme="minorHAnsi" w:hAnsiTheme="minorHAnsi" w:cstheme="minorHAnsi"/>
          <w:bCs/>
        </w:rPr>
        <w:t>(s)</w:t>
      </w:r>
      <w:r w:rsidR="006D453E">
        <w:rPr>
          <w:rFonts w:asciiTheme="minorHAnsi" w:hAnsiTheme="minorHAnsi" w:cstheme="minorHAnsi"/>
          <w:bCs/>
        </w:rPr>
        <w:t xml:space="preserve"> as the w</w:t>
      </w:r>
      <w:r>
        <w:rPr>
          <w:rFonts w:asciiTheme="minorHAnsi" w:hAnsiTheme="minorHAnsi" w:cstheme="minorHAnsi"/>
          <w:bCs/>
        </w:rPr>
        <w:t xml:space="preserve">hole </w:t>
      </w:r>
      <w:r w:rsidR="000D1568">
        <w:rPr>
          <w:rFonts w:asciiTheme="minorHAnsi" w:hAnsiTheme="minorHAnsi" w:cstheme="minorHAnsi"/>
          <w:bCs/>
        </w:rPr>
        <w:t>alcohols</w:t>
      </w:r>
      <w:r w:rsidR="003F4B7D">
        <w:rPr>
          <w:rFonts w:asciiTheme="minorHAnsi" w:hAnsiTheme="minorHAnsi" w:cstheme="minorHAnsi"/>
          <w:bCs/>
        </w:rPr>
        <w:t xml:space="preserve"> </w:t>
      </w:r>
      <w:r>
        <w:rPr>
          <w:rFonts w:asciiTheme="minorHAnsi" w:hAnsiTheme="minorHAnsi" w:cstheme="minorHAnsi"/>
          <w:bCs/>
        </w:rPr>
        <w:t xml:space="preserve">supply chain is being disrupted. </w:t>
      </w:r>
      <w:r w:rsidR="000D1568">
        <w:rPr>
          <w:rFonts w:asciiTheme="minorHAnsi" w:hAnsiTheme="minorHAnsi" w:cstheme="minorHAnsi"/>
          <w:bCs/>
        </w:rPr>
        <w:t xml:space="preserve">Inquiries for supply </w:t>
      </w:r>
      <w:r>
        <w:rPr>
          <w:rFonts w:asciiTheme="minorHAnsi" w:hAnsiTheme="minorHAnsi" w:cstheme="minorHAnsi"/>
          <w:bCs/>
        </w:rPr>
        <w:t>are going around to a number of distributors, so it looks like 6 orders, but it is maybe only 2</w:t>
      </w:r>
      <w:r w:rsidR="000D1568">
        <w:rPr>
          <w:rFonts w:asciiTheme="minorHAnsi" w:hAnsiTheme="minorHAnsi" w:cstheme="minorHAnsi"/>
          <w:bCs/>
        </w:rPr>
        <w:t xml:space="preserve"> in reality</w:t>
      </w:r>
      <w:r>
        <w:rPr>
          <w:rFonts w:asciiTheme="minorHAnsi" w:hAnsiTheme="minorHAnsi" w:cstheme="minorHAnsi"/>
          <w:bCs/>
        </w:rPr>
        <w:t>.</w:t>
      </w:r>
      <w:r w:rsidR="006D453E">
        <w:rPr>
          <w:rFonts w:asciiTheme="minorHAnsi" w:hAnsiTheme="minorHAnsi" w:cstheme="minorHAnsi"/>
          <w:bCs/>
        </w:rPr>
        <w:t xml:space="preserve"> </w:t>
      </w:r>
    </w:p>
    <w:p w14:paraId="459249C8" w14:textId="77777777" w:rsidR="000D1568" w:rsidRDefault="000D1568" w:rsidP="00F67F06">
      <w:pPr>
        <w:pStyle w:val="Default"/>
        <w:outlineLvl w:val="0"/>
        <w:rPr>
          <w:rFonts w:asciiTheme="minorHAnsi" w:hAnsiTheme="minorHAnsi" w:cstheme="minorHAnsi"/>
          <w:bCs/>
        </w:rPr>
      </w:pPr>
    </w:p>
    <w:p w14:paraId="26D6049B" w14:textId="726452EE" w:rsidR="00646A0C" w:rsidRDefault="00646A0C" w:rsidP="00F67F06">
      <w:pPr>
        <w:pStyle w:val="Default"/>
        <w:outlineLvl w:val="0"/>
        <w:rPr>
          <w:rFonts w:asciiTheme="minorHAnsi" w:hAnsiTheme="minorHAnsi" w:cstheme="minorHAnsi"/>
          <w:bCs/>
        </w:rPr>
      </w:pPr>
      <w:r>
        <w:rPr>
          <w:rFonts w:asciiTheme="minorHAnsi" w:hAnsiTheme="minorHAnsi" w:cstheme="minorHAnsi"/>
          <w:bCs/>
        </w:rPr>
        <w:t xml:space="preserve">Some </w:t>
      </w:r>
      <w:r w:rsidR="000D1568">
        <w:rPr>
          <w:rFonts w:asciiTheme="minorHAnsi" w:hAnsiTheme="minorHAnsi" w:cstheme="minorHAnsi"/>
          <w:bCs/>
        </w:rPr>
        <w:t xml:space="preserve">EU suppliers </w:t>
      </w:r>
      <w:r>
        <w:rPr>
          <w:rFonts w:asciiTheme="minorHAnsi" w:hAnsiTheme="minorHAnsi" w:cstheme="minorHAnsi"/>
          <w:bCs/>
        </w:rPr>
        <w:t xml:space="preserve">are </w:t>
      </w:r>
      <w:r w:rsidR="000D1568">
        <w:rPr>
          <w:rFonts w:asciiTheme="minorHAnsi" w:hAnsiTheme="minorHAnsi" w:cstheme="minorHAnsi"/>
          <w:bCs/>
        </w:rPr>
        <w:t xml:space="preserve">now </w:t>
      </w:r>
      <w:r>
        <w:rPr>
          <w:rFonts w:asciiTheme="minorHAnsi" w:hAnsiTheme="minorHAnsi" w:cstheme="minorHAnsi"/>
          <w:bCs/>
        </w:rPr>
        <w:t xml:space="preserve">insisting payment with order or they </w:t>
      </w:r>
      <w:r w:rsidR="00BE0047">
        <w:rPr>
          <w:rFonts w:asciiTheme="minorHAnsi" w:hAnsiTheme="minorHAnsi" w:cstheme="minorHAnsi"/>
          <w:bCs/>
        </w:rPr>
        <w:t>won’t</w:t>
      </w:r>
      <w:r>
        <w:rPr>
          <w:rFonts w:asciiTheme="minorHAnsi" w:hAnsiTheme="minorHAnsi" w:cstheme="minorHAnsi"/>
          <w:bCs/>
        </w:rPr>
        <w:t xml:space="preserve"> ship.</w:t>
      </w:r>
      <w:r w:rsidR="006D453E">
        <w:rPr>
          <w:rFonts w:asciiTheme="minorHAnsi" w:hAnsiTheme="minorHAnsi" w:cstheme="minorHAnsi"/>
          <w:bCs/>
        </w:rPr>
        <w:t xml:space="preserve"> </w:t>
      </w:r>
      <w:r>
        <w:rPr>
          <w:rFonts w:asciiTheme="minorHAnsi" w:hAnsiTheme="minorHAnsi" w:cstheme="minorHAnsi"/>
          <w:bCs/>
        </w:rPr>
        <w:t xml:space="preserve">How can </w:t>
      </w:r>
      <w:r w:rsidR="000D1568">
        <w:rPr>
          <w:rFonts w:asciiTheme="minorHAnsi" w:hAnsiTheme="minorHAnsi" w:cstheme="minorHAnsi"/>
          <w:bCs/>
        </w:rPr>
        <w:t>ACA</w:t>
      </w:r>
      <w:r>
        <w:rPr>
          <w:rFonts w:asciiTheme="minorHAnsi" w:hAnsiTheme="minorHAnsi" w:cstheme="minorHAnsi"/>
          <w:bCs/>
        </w:rPr>
        <w:t xml:space="preserve"> best share all this information?</w:t>
      </w:r>
    </w:p>
    <w:p w14:paraId="1AB25989" w14:textId="47219EB5" w:rsidR="00646A0C" w:rsidRDefault="00646A0C" w:rsidP="00F67F06">
      <w:pPr>
        <w:pStyle w:val="Default"/>
        <w:outlineLvl w:val="0"/>
        <w:rPr>
          <w:rFonts w:asciiTheme="minorHAnsi" w:hAnsiTheme="minorHAnsi" w:cstheme="minorHAnsi"/>
          <w:bCs/>
        </w:rPr>
      </w:pPr>
    </w:p>
    <w:p w14:paraId="6FD25999" w14:textId="55AABC7C" w:rsidR="00646A0C" w:rsidRDefault="00646A0C" w:rsidP="00F67F06">
      <w:pPr>
        <w:pStyle w:val="Default"/>
        <w:outlineLvl w:val="0"/>
        <w:rPr>
          <w:rFonts w:asciiTheme="minorHAnsi" w:hAnsiTheme="minorHAnsi" w:cstheme="minorHAnsi"/>
          <w:bCs/>
        </w:rPr>
      </w:pPr>
      <w:r>
        <w:rPr>
          <w:rFonts w:asciiTheme="minorHAnsi" w:hAnsiTheme="minorHAnsi" w:cstheme="minorHAnsi"/>
          <w:bCs/>
        </w:rPr>
        <w:t xml:space="preserve">Government have to react very quickly – CIA told to send all questions into the BEIS team, but how are they going to structure themselves to acknowledge, deal and </w:t>
      </w:r>
      <w:r w:rsidR="00BE0047">
        <w:rPr>
          <w:rFonts w:asciiTheme="minorHAnsi" w:hAnsiTheme="minorHAnsi" w:cstheme="minorHAnsi"/>
          <w:bCs/>
        </w:rPr>
        <w:t>respond</w:t>
      </w:r>
      <w:r>
        <w:rPr>
          <w:rFonts w:asciiTheme="minorHAnsi" w:hAnsiTheme="minorHAnsi" w:cstheme="minorHAnsi"/>
          <w:bCs/>
        </w:rPr>
        <w:t xml:space="preserve">. We </w:t>
      </w:r>
      <w:r w:rsidR="006D453E">
        <w:rPr>
          <w:rFonts w:asciiTheme="minorHAnsi" w:hAnsiTheme="minorHAnsi" w:cstheme="minorHAnsi"/>
          <w:bCs/>
        </w:rPr>
        <w:t>h</w:t>
      </w:r>
      <w:r>
        <w:rPr>
          <w:rFonts w:asciiTheme="minorHAnsi" w:hAnsiTheme="minorHAnsi" w:cstheme="minorHAnsi"/>
          <w:bCs/>
        </w:rPr>
        <w:t xml:space="preserve">ave a </w:t>
      </w:r>
      <w:r w:rsidR="000D1568">
        <w:rPr>
          <w:rFonts w:asciiTheme="minorHAnsi" w:hAnsiTheme="minorHAnsi" w:cstheme="minorHAnsi"/>
          <w:bCs/>
        </w:rPr>
        <w:t xml:space="preserve">collective </w:t>
      </w:r>
      <w:r>
        <w:rPr>
          <w:rFonts w:asciiTheme="minorHAnsi" w:hAnsiTheme="minorHAnsi" w:cstheme="minorHAnsi"/>
          <w:bCs/>
        </w:rPr>
        <w:t xml:space="preserve">concern that BEIS team will </w:t>
      </w:r>
      <w:r w:rsidR="00BE0047">
        <w:rPr>
          <w:rFonts w:asciiTheme="minorHAnsi" w:hAnsiTheme="minorHAnsi" w:cstheme="minorHAnsi"/>
          <w:bCs/>
        </w:rPr>
        <w:t>just</w:t>
      </w:r>
      <w:r>
        <w:rPr>
          <w:rFonts w:asciiTheme="minorHAnsi" w:hAnsiTheme="minorHAnsi" w:cstheme="minorHAnsi"/>
          <w:bCs/>
        </w:rPr>
        <w:t xml:space="preserve"> get overloaded.</w:t>
      </w:r>
    </w:p>
    <w:p w14:paraId="29CB822D" w14:textId="7F4DC898" w:rsidR="00646A0C" w:rsidRDefault="00646A0C" w:rsidP="00F67F06">
      <w:pPr>
        <w:pStyle w:val="Default"/>
        <w:outlineLvl w:val="0"/>
        <w:rPr>
          <w:rFonts w:asciiTheme="minorHAnsi" w:hAnsiTheme="minorHAnsi" w:cstheme="minorHAnsi"/>
          <w:bCs/>
        </w:rPr>
      </w:pPr>
    </w:p>
    <w:p w14:paraId="06F87270" w14:textId="424AA781" w:rsidR="007E37E9" w:rsidRPr="00F67F06" w:rsidRDefault="006D453E" w:rsidP="00F67F06">
      <w:pPr>
        <w:pStyle w:val="Default"/>
        <w:outlineLvl w:val="0"/>
        <w:rPr>
          <w:rFonts w:asciiTheme="minorHAnsi" w:hAnsiTheme="minorHAnsi" w:cstheme="minorHAnsi"/>
          <w:bCs/>
        </w:rPr>
      </w:pPr>
      <w:r>
        <w:rPr>
          <w:rFonts w:asciiTheme="minorHAnsi" w:hAnsiTheme="minorHAnsi" w:cstheme="minorHAnsi"/>
          <w:bCs/>
        </w:rPr>
        <w:t>W</w:t>
      </w:r>
      <w:r w:rsidR="00BE0047">
        <w:rPr>
          <w:rFonts w:asciiTheme="minorHAnsi" w:hAnsiTheme="minorHAnsi" w:cstheme="minorHAnsi"/>
          <w:bCs/>
        </w:rPr>
        <w:t xml:space="preserve">e </w:t>
      </w:r>
      <w:r>
        <w:rPr>
          <w:rFonts w:asciiTheme="minorHAnsi" w:hAnsiTheme="minorHAnsi" w:cstheme="minorHAnsi"/>
          <w:bCs/>
        </w:rPr>
        <w:t xml:space="preserve">should </w:t>
      </w:r>
      <w:r w:rsidR="00BE0047">
        <w:rPr>
          <w:rFonts w:asciiTheme="minorHAnsi" w:hAnsiTheme="minorHAnsi" w:cstheme="minorHAnsi"/>
          <w:bCs/>
        </w:rPr>
        <w:t>ask L</w:t>
      </w:r>
      <w:r>
        <w:rPr>
          <w:rFonts w:asciiTheme="minorHAnsi" w:hAnsiTheme="minorHAnsi" w:cstheme="minorHAnsi"/>
          <w:bCs/>
        </w:rPr>
        <w:t>V</w:t>
      </w:r>
      <w:r w:rsidR="00BE0047">
        <w:rPr>
          <w:rFonts w:asciiTheme="minorHAnsi" w:hAnsiTheme="minorHAnsi" w:cstheme="minorHAnsi"/>
          <w:bCs/>
        </w:rPr>
        <w:t xml:space="preserve"> how they will coordinate that wh</w:t>
      </w:r>
      <w:r w:rsidR="000D1568">
        <w:rPr>
          <w:rFonts w:asciiTheme="minorHAnsi" w:hAnsiTheme="minorHAnsi" w:cstheme="minorHAnsi"/>
          <w:bCs/>
        </w:rPr>
        <w:t>ich</w:t>
      </w:r>
      <w:r w:rsidR="00BE0047">
        <w:rPr>
          <w:rFonts w:asciiTheme="minorHAnsi" w:hAnsiTheme="minorHAnsi" w:cstheme="minorHAnsi"/>
          <w:bCs/>
        </w:rPr>
        <w:t xml:space="preserve"> we are raising and make sure it is </w:t>
      </w:r>
      <w:r w:rsidR="0060557E">
        <w:rPr>
          <w:rFonts w:asciiTheme="minorHAnsi" w:hAnsiTheme="minorHAnsi" w:cstheme="minorHAnsi"/>
          <w:bCs/>
        </w:rPr>
        <w:t>understood that t</w:t>
      </w:r>
      <w:r w:rsidR="00BE0047">
        <w:rPr>
          <w:rFonts w:asciiTheme="minorHAnsi" w:hAnsiTheme="minorHAnsi" w:cstheme="minorHAnsi"/>
          <w:bCs/>
        </w:rPr>
        <w:t xml:space="preserve">here will be substances that if we don’t get </w:t>
      </w:r>
      <w:r w:rsidR="000D1568">
        <w:rPr>
          <w:rFonts w:asciiTheme="minorHAnsi" w:hAnsiTheme="minorHAnsi" w:cstheme="minorHAnsi"/>
          <w:bCs/>
        </w:rPr>
        <w:t>delivered</w:t>
      </w:r>
      <w:r w:rsidR="00BE0047">
        <w:rPr>
          <w:rFonts w:asciiTheme="minorHAnsi" w:hAnsiTheme="minorHAnsi" w:cstheme="minorHAnsi"/>
          <w:bCs/>
        </w:rPr>
        <w:t xml:space="preserve"> there will be major issues.</w:t>
      </w:r>
    </w:p>
    <w:p w14:paraId="5F748070" w14:textId="77777777" w:rsidR="00F67F06" w:rsidRPr="00E61C02" w:rsidRDefault="00F67F06" w:rsidP="00F67F06">
      <w:pPr>
        <w:pStyle w:val="Default"/>
        <w:outlineLvl w:val="0"/>
        <w:rPr>
          <w:rFonts w:asciiTheme="minorHAnsi" w:hAnsiTheme="minorHAnsi" w:cstheme="minorHAnsi"/>
          <w:b/>
        </w:rPr>
      </w:pPr>
    </w:p>
    <w:p w14:paraId="51022A36" w14:textId="7FF175CE" w:rsidR="00F55667" w:rsidRPr="00E61C02" w:rsidRDefault="0081568A" w:rsidP="00F55667">
      <w:pPr>
        <w:pStyle w:val="Default"/>
        <w:numPr>
          <w:ilvl w:val="0"/>
          <w:numId w:val="1"/>
        </w:numPr>
        <w:ind w:left="0" w:firstLine="0"/>
        <w:outlineLvl w:val="0"/>
        <w:rPr>
          <w:rFonts w:asciiTheme="minorHAnsi" w:hAnsiTheme="minorHAnsi"/>
          <w:b/>
          <w:bCs/>
        </w:rPr>
      </w:pPr>
      <w:r w:rsidRPr="00E61C02">
        <w:rPr>
          <w:rFonts w:ascii="Calibri" w:hAnsi="Calibri" w:cs="Times New Roman"/>
          <w:b/>
          <w:color w:val="000000" w:themeColor="text1"/>
        </w:rPr>
        <w:t xml:space="preserve">Brexit </w:t>
      </w:r>
      <w:r w:rsidR="001D724F" w:rsidRPr="00E61C02">
        <w:rPr>
          <w:rFonts w:ascii="Calibri" w:hAnsi="Calibri" w:cs="Times New Roman"/>
          <w:b/>
          <w:color w:val="000000" w:themeColor="text1"/>
        </w:rPr>
        <w:t>Update</w:t>
      </w:r>
      <w:r w:rsidR="001D724F" w:rsidRPr="00E61C02">
        <w:rPr>
          <w:rFonts w:asciiTheme="minorHAnsi" w:hAnsiTheme="minorHAnsi"/>
          <w:b/>
          <w:bCs/>
        </w:rPr>
        <w:t xml:space="preserve"> </w:t>
      </w:r>
      <w:r w:rsidR="00F67F06">
        <w:rPr>
          <w:rFonts w:asciiTheme="minorHAnsi" w:hAnsiTheme="minorHAnsi"/>
          <w:b/>
          <w:bCs/>
        </w:rPr>
        <w:t>including UK REACH</w:t>
      </w:r>
    </w:p>
    <w:p w14:paraId="5E637A74" w14:textId="5A782112" w:rsidR="0028197B" w:rsidRDefault="006D453E" w:rsidP="00F55667">
      <w:pPr>
        <w:pStyle w:val="Default"/>
        <w:outlineLvl w:val="0"/>
        <w:rPr>
          <w:rFonts w:asciiTheme="minorHAnsi" w:hAnsiTheme="minorHAnsi"/>
          <w:bCs/>
        </w:rPr>
      </w:pPr>
      <w:r>
        <w:rPr>
          <w:rFonts w:asciiTheme="minorHAnsi" w:hAnsiTheme="minorHAnsi"/>
          <w:bCs/>
        </w:rPr>
        <w:t xml:space="preserve">The </w:t>
      </w:r>
      <w:r w:rsidR="00BE0047">
        <w:rPr>
          <w:rFonts w:asciiTheme="minorHAnsi" w:hAnsiTheme="minorHAnsi"/>
          <w:bCs/>
        </w:rPr>
        <w:t xml:space="preserve">EU negotiating position </w:t>
      </w:r>
      <w:r>
        <w:rPr>
          <w:rFonts w:asciiTheme="minorHAnsi" w:hAnsiTheme="minorHAnsi"/>
          <w:bCs/>
        </w:rPr>
        <w:t xml:space="preserve">is </w:t>
      </w:r>
      <w:r w:rsidR="00BE0047">
        <w:rPr>
          <w:rFonts w:asciiTheme="minorHAnsi" w:hAnsiTheme="minorHAnsi"/>
          <w:bCs/>
        </w:rPr>
        <w:t>maintaining environmental and human protection</w:t>
      </w:r>
      <w:r>
        <w:rPr>
          <w:rFonts w:asciiTheme="minorHAnsi" w:hAnsiTheme="minorHAnsi"/>
          <w:bCs/>
        </w:rPr>
        <w:t xml:space="preserve"> standards.</w:t>
      </w:r>
    </w:p>
    <w:p w14:paraId="2233258D" w14:textId="7B8798CF" w:rsidR="00BE0047" w:rsidRDefault="006D453E" w:rsidP="00F55667">
      <w:pPr>
        <w:pStyle w:val="Default"/>
        <w:outlineLvl w:val="0"/>
        <w:rPr>
          <w:rFonts w:asciiTheme="minorHAnsi" w:hAnsiTheme="minorHAnsi"/>
          <w:bCs/>
        </w:rPr>
      </w:pPr>
      <w:r>
        <w:rPr>
          <w:rFonts w:asciiTheme="minorHAnsi" w:hAnsiTheme="minorHAnsi"/>
          <w:bCs/>
        </w:rPr>
        <w:t xml:space="preserve">The </w:t>
      </w:r>
      <w:r w:rsidR="00BE0047">
        <w:rPr>
          <w:rFonts w:asciiTheme="minorHAnsi" w:hAnsiTheme="minorHAnsi"/>
          <w:bCs/>
        </w:rPr>
        <w:t xml:space="preserve">UK </w:t>
      </w:r>
      <w:r w:rsidR="00FA5EE9">
        <w:rPr>
          <w:rFonts w:asciiTheme="minorHAnsi" w:hAnsiTheme="minorHAnsi"/>
          <w:bCs/>
        </w:rPr>
        <w:t xml:space="preserve">want to </w:t>
      </w:r>
      <w:r w:rsidR="00BE0047">
        <w:rPr>
          <w:rFonts w:asciiTheme="minorHAnsi" w:hAnsiTheme="minorHAnsi"/>
          <w:bCs/>
        </w:rPr>
        <w:t xml:space="preserve">maintain access to EU </w:t>
      </w:r>
      <w:r w:rsidR="00A83532">
        <w:rPr>
          <w:rFonts w:asciiTheme="minorHAnsi" w:hAnsiTheme="minorHAnsi"/>
          <w:bCs/>
        </w:rPr>
        <w:t xml:space="preserve">chemicals </w:t>
      </w:r>
      <w:r w:rsidR="00BE0047">
        <w:rPr>
          <w:rFonts w:asciiTheme="minorHAnsi" w:hAnsiTheme="minorHAnsi"/>
          <w:bCs/>
        </w:rPr>
        <w:t>database</w:t>
      </w:r>
      <w:r w:rsidR="00FA5EE9">
        <w:rPr>
          <w:rFonts w:asciiTheme="minorHAnsi" w:hAnsiTheme="minorHAnsi"/>
          <w:bCs/>
        </w:rPr>
        <w:t xml:space="preserve"> </w:t>
      </w:r>
      <w:r>
        <w:rPr>
          <w:rFonts w:asciiTheme="minorHAnsi" w:hAnsiTheme="minorHAnsi"/>
          <w:bCs/>
        </w:rPr>
        <w:t xml:space="preserve">and </w:t>
      </w:r>
      <w:r w:rsidR="00FA5EE9">
        <w:rPr>
          <w:rFonts w:asciiTheme="minorHAnsi" w:hAnsiTheme="minorHAnsi"/>
          <w:bCs/>
        </w:rPr>
        <w:t>have</w:t>
      </w:r>
      <w:r>
        <w:rPr>
          <w:rFonts w:asciiTheme="minorHAnsi" w:hAnsiTheme="minorHAnsi"/>
          <w:bCs/>
        </w:rPr>
        <w:t xml:space="preserve"> proposed an</w:t>
      </w:r>
      <w:r w:rsidR="00FA5EE9">
        <w:rPr>
          <w:rFonts w:asciiTheme="minorHAnsi" w:hAnsiTheme="minorHAnsi"/>
          <w:bCs/>
        </w:rPr>
        <w:t xml:space="preserve"> </w:t>
      </w:r>
      <w:r w:rsidR="00BE0047">
        <w:rPr>
          <w:rFonts w:asciiTheme="minorHAnsi" w:hAnsiTheme="minorHAnsi"/>
          <w:bCs/>
        </w:rPr>
        <w:t xml:space="preserve">Annex on Chemical draft legal text for discussion with EU. CIA/CBA have asked for a preview but </w:t>
      </w:r>
      <w:r w:rsidR="00A83532">
        <w:rPr>
          <w:rFonts w:asciiTheme="minorHAnsi" w:hAnsiTheme="minorHAnsi"/>
          <w:bCs/>
        </w:rPr>
        <w:t xml:space="preserve">been informed any sight of it </w:t>
      </w:r>
      <w:r w:rsidR="00BE0047">
        <w:rPr>
          <w:rFonts w:asciiTheme="minorHAnsi" w:hAnsiTheme="minorHAnsi"/>
          <w:bCs/>
        </w:rPr>
        <w:t>will be for information only.</w:t>
      </w:r>
    </w:p>
    <w:p w14:paraId="1F669BC5" w14:textId="3E729E99" w:rsidR="00BE0047" w:rsidRDefault="00BE0047" w:rsidP="00F55667">
      <w:pPr>
        <w:pStyle w:val="Default"/>
        <w:outlineLvl w:val="0"/>
        <w:rPr>
          <w:rFonts w:asciiTheme="minorHAnsi" w:hAnsiTheme="minorHAnsi"/>
          <w:bCs/>
        </w:rPr>
      </w:pPr>
    </w:p>
    <w:p w14:paraId="5DCA09D9" w14:textId="4508E252" w:rsidR="00BE0047" w:rsidRDefault="00A83532" w:rsidP="00F55667">
      <w:pPr>
        <w:pStyle w:val="Default"/>
        <w:outlineLvl w:val="0"/>
        <w:rPr>
          <w:rFonts w:asciiTheme="minorHAnsi" w:hAnsiTheme="minorHAnsi"/>
          <w:bCs/>
        </w:rPr>
      </w:pPr>
      <w:r>
        <w:rPr>
          <w:rFonts w:asciiTheme="minorHAnsi" w:hAnsiTheme="minorHAnsi"/>
          <w:bCs/>
        </w:rPr>
        <w:t>UK</w:t>
      </w:r>
      <w:r w:rsidR="00BE0047">
        <w:rPr>
          <w:rFonts w:asciiTheme="minorHAnsi" w:hAnsiTheme="minorHAnsi"/>
          <w:bCs/>
        </w:rPr>
        <w:t xml:space="preserve"> will not be following EU REACH, we will have UK REACH</w:t>
      </w:r>
      <w:r w:rsidR="000E7A63">
        <w:rPr>
          <w:rFonts w:asciiTheme="minorHAnsi" w:hAnsiTheme="minorHAnsi"/>
          <w:bCs/>
        </w:rPr>
        <w:t xml:space="preserve"> and h</w:t>
      </w:r>
      <w:r w:rsidR="00BE0047">
        <w:rPr>
          <w:rFonts w:asciiTheme="minorHAnsi" w:hAnsiTheme="minorHAnsi"/>
          <w:bCs/>
        </w:rPr>
        <w:t xml:space="preserve">opefully </w:t>
      </w:r>
      <w:r w:rsidR="000E7A63">
        <w:rPr>
          <w:rFonts w:asciiTheme="minorHAnsi" w:hAnsiTheme="minorHAnsi"/>
          <w:bCs/>
        </w:rPr>
        <w:t xml:space="preserve">the legislative </w:t>
      </w:r>
      <w:r w:rsidR="00BE0047">
        <w:rPr>
          <w:rFonts w:asciiTheme="minorHAnsi" w:hAnsiTheme="minorHAnsi"/>
          <w:bCs/>
        </w:rPr>
        <w:t xml:space="preserve">clock will reset to </w:t>
      </w:r>
      <w:r w:rsidR="000E7A63">
        <w:rPr>
          <w:rFonts w:asciiTheme="minorHAnsi" w:hAnsiTheme="minorHAnsi"/>
          <w:bCs/>
        </w:rPr>
        <w:t xml:space="preserve">the end of the implementation period on </w:t>
      </w:r>
      <w:r w:rsidR="00BE0047">
        <w:rPr>
          <w:rFonts w:asciiTheme="minorHAnsi" w:hAnsiTheme="minorHAnsi"/>
          <w:bCs/>
        </w:rPr>
        <w:t>31</w:t>
      </w:r>
      <w:r w:rsidR="00BE0047" w:rsidRPr="00BE0047">
        <w:rPr>
          <w:rFonts w:asciiTheme="minorHAnsi" w:hAnsiTheme="minorHAnsi"/>
          <w:bCs/>
          <w:vertAlign w:val="superscript"/>
        </w:rPr>
        <w:t>st</w:t>
      </w:r>
      <w:r w:rsidR="00BE0047">
        <w:rPr>
          <w:rFonts w:asciiTheme="minorHAnsi" w:hAnsiTheme="minorHAnsi"/>
          <w:bCs/>
        </w:rPr>
        <w:t xml:space="preserve"> December</w:t>
      </w:r>
      <w:r w:rsidR="006D453E">
        <w:rPr>
          <w:rFonts w:asciiTheme="minorHAnsi" w:hAnsiTheme="minorHAnsi"/>
          <w:bCs/>
        </w:rPr>
        <w:t xml:space="preserve"> 20</w:t>
      </w:r>
      <w:r w:rsidR="0060557E">
        <w:rPr>
          <w:rFonts w:asciiTheme="minorHAnsi" w:hAnsiTheme="minorHAnsi"/>
          <w:bCs/>
        </w:rPr>
        <w:t>20</w:t>
      </w:r>
      <w:r w:rsidR="00BE0047">
        <w:rPr>
          <w:rFonts w:asciiTheme="minorHAnsi" w:hAnsiTheme="minorHAnsi"/>
          <w:bCs/>
        </w:rPr>
        <w:t xml:space="preserve">, </w:t>
      </w:r>
      <w:r w:rsidR="006D453E">
        <w:rPr>
          <w:rFonts w:asciiTheme="minorHAnsi" w:hAnsiTheme="minorHAnsi"/>
          <w:bCs/>
        </w:rPr>
        <w:t>with</w:t>
      </w:r>
      <w:r w:rsidR="00BE0047">
        <w:rPr>
          <w:rFonts w:asciiTheme="minorHAnsi" w:hAnsiTheme="minorHAnsi"/>
          <w:bCs/>
        </w:rPr>
        <w:t xml:space="preserve"> two years</w:t>
      </w:r>
      <w:r w:rsidR="006D453E">
        <w:rPr>
          <w:rFonts w:asciiTheme="minorHAnsi" w:hAnsiTheme="minorHAnsi"/>
          <w:bCs/>
        </w:rPr>
        <w:t xml:space="preserve"> from then</w:t>
      </w:r>
      <w:r w:rsidR="00BE0047">
        <w:rPr>
          <w:rFonts w:asciiTheme="minorHAnsi" w:hAnsiTheme="minorHAnsi"/>
          <w:bCs/>
        </w:rPr>
        <w:t xml:space="preserve"> for review</w:t>
      </w:r>
      <w:r w:rsidR="000E7A63">
        <w:rPr>
          <w:rFonts w:asciiTheme="minorHAnsi" w:hAnsiTheme="minorHAnsi"/>
          <w:bCs/>
        </w:rPr>
        <w:t xml:space="preserve">. </w:t>
      </w:r>
      <w:r w:rsidR="00BE0047">
        <w:rPr>
          <w:rFonts w:asciiTheme="minorHAnsi" w:hAnsiTheme="minorHAnsi"/>
          <w:bCs/>
        </w:rPr>
        <w:t>If they can access the EU database, then this reduces some of the costs and complexity.</w:t>
      </w:r>
      <w:r w:rsidR="000E7A63">
        <w:rPr>
          <w:rFonts w:asciiTheme="minorHAnsi" w:hAnsiTheme="minorHAnsi"/>
          <w:bCs/>
        </w:rPr>
        <w:t xml:space="preserve"> </w:t>
      </w:r>
    </w:p>
    <w:p w14:paraId="444D9D26" w14:textId="7AA523EE" w:rsidR="00FA5EE9" w:rsidRDefault="003F4B7D" w:rsidP="00F55667">
      <w:pPr>
        <w:pStyle w:val="Default"/>
        <w:outlineLvl w:val="0"/>
        <w:rPr>
          <w:rFonts w:asciiTheme="minorHAnsi" w:hAnsiTheme="minorHAnsi"/>
          <w:bCs/>
        </w:rPr>
      </w:pPr>
      <w:r>
        <w:rPr>
          <w:rFonts w:asciiTheme="minorHAnsi" w:hAnsiTheme="minorHAnsi"/>
          <w:bCs/>
        </w:rPr>
        <w:t>On the topic of f</w:t>
      </w:r>
      <w:r w:rsidR="00A83532">
        <w:rPr>
          <w:rFonts w:asciiTheme="minorHAnsi" w:hAnsiTheme="minorHAnsi"/>
          <w:bCs/>
        </w:rPr>
        <w:t xml:space="preserve">ees </w:t>
      </w:r>
      <w:r>
        <w:rPr>
          <w:rFonts w:asciiTheme="minorHAnsi" w:hAnsiTheme="minorHAnsi"/>
          <w:bCs/>
        </w:rPr>
        <w:t>replication (€ to</w:t>
      </w:r>
      <w:r w:rsidR="00BE0047">
        <w:rPr>
          <w:rFonts w:asciiTheme="minorHAnsi" w:hAnsiTheme="minorHAnsi"/>
          <w:bCs/>
        </w:rPr>
        <w:t xml:space="preserve"> </w:t>
      </w:r>
      <w:r>
        <w:rPr>
          <w:rFonts w:asciiTheme="minorHAnsi" w:hAnsiTheme="minorHAnsi"/>
          <w:bCs/>
        </w:rPr>
        <w:t>£)</w:t>
      </w:r>
      <w:r w:rsidR="00A83532">
        <w:rPr>
          <w:rFonts w:asciiTheme="minorHAnsi" w:hAnsiTheme="minorHAnsi"/>
          <w:bCs/>
        </w:rPr>
        <w:t xml:space="preserve"> </w:t>
      </w:r>
      <w:r w:rsidR="00BE0047">
        <w:rPr>
          <w:rFonts w:asciiTheme="minorHAnsi" w:hAnsiTheme="minorHAnsi"/>
          <w:bCs/>
        </w:rPr>
        <w:t>– DEFRA already actively reviewing the cost model as it potentially disadvantages the UK</w:t>
      </w:r>
      <w:r w:rsidR="000E7A63">
        <w:rPr>
          <w:rFonts w:asciiTheme="minorHAnsi" w:hAnsiTheme="minorHAnsi"/>
          <w:bCs/>
        </w:rPr>
        <w:t>.</w:t>
      </w:r>
      <w:r w:rsidR="0060557E">
        <w:rPr>
          <w:rFonts w:asciiTheme="minorHAnsi" w:hAnsiTheme="minorHAnsi"/>
          <w:bCs/>
        </w:rPr>
        <w:t xml:space="preserve"> </w:t>
      </w:r>
      <w:r w:rsidR="00FA5EE9">
        <w:rPr>
          <w:rFonts w:asciiTheme="minorHAnsi" w:hAnsiTheme="minorHAnsi"/>
          <w:bCs/>
        </w:rPr>
        <w:t>What happens if we don’t get access to EU database? Answer ‘all up for review’</w:t>
      </w:r>
      <w:r w:rsidR="000E7A63">
        <w:rPr>
          <w:rFonts w:asciiTheme="minorHAnsi" w:hAnsiTheme="minorHAnsi"/>
          <w:bCs/>
        </w:rPr>
        <w:t xml:space="preserve">. </w:t>
      </w:r>
      <w:r w:rsidR="00FA5EE9">
        <w:rPr>
          <w:rFonts w:asciiTheme="minorHAnsi" w:hAnsiTheme="minorHAnsi"/>
          <w:bCs/>
        </w:rPr>
        <w:t>There are other methodologies that could work if UK were prepared to operate a phase-in approach.</w:t>
      </w:r>
    </w:p>
    <w:p w14:paraId="18FB75BD" w14:textId="01E084F8" w:rsidR="00FA5EE9" w:rsidRDefault="00FA5EE9" w:rsidP="00F55667">
      <w:pPr>
        <w:pStyle w:val="Default"/>
        <w:outlineLvl w:val="0"/>
        <w:rPr>
          <w:rFonts w:asciiTheme="minorHAnsi" w:hAnsiTheme="minorHAnsi"/>
          <w:bCs/>
        </w:rPr>
      </w:pPr>
    </w:p>
    <w:p w14:paraId="1D59BF24" w14:textId="0D6EF0A2" w:rsidR="00FA5EE9" w:rsidRDefault="00FA5EE9" w:rsidP="00F55667">
      <w:pPr>
        <w:pStyle w:val="Default"/>
        <w:outlineLvl w:val="0"/>
        <w:rPr>
          <w:rFonts w:asciiTheme="minorHAnsi" w:hAnsiTheme="minorHAnsi"/>
          <w:bCs/>
        </w:rPr>
      </w:pPr>
      <w:r>
        <w:rPr>
          <w:rFonts w:asciiTheme="minorHAnsi" w:hAnsiTheme="minorHAnsi"/>
          <w:bCs/>
        </w:rPr>
        <w:t xml:space="preserve">Is DEFRA going to give in to our point about </w:t>
      </w:r>
      <w:r w:rsidR="000E7A63">
        <w:rPr>
          <w:rFonts w:asciiTheme="minorHAnsi" w:hAnsiTheme="minorHAnsi"/>
          <w:bCs/>
        </w:rPr>
        <w:t>data? T</w:t>
      </w:r>
      <w:r>
        <w:rPr>
          <w:rFonts w:asciiTheme="minorHAnsi" w:hAnsiTheme="minorHAnsi"/>
          <w:bCs/>
        </w:rPr>
        <w:t xml:space="preserve">here is a feeling that perhaps DEFRA may move their position as there is a growing recognition that if </w:t>
      </w:r>
      <w:r w:rsidR="00A83532">
        <w:rPr>
          <w:rFonts w:asciiTheme="minorHAnsi" w:hAnsiTheme="minorHAnsi"/>
          <w:bCs/>
        </w:rPr>
        <w:t>UK</w:t>
      </w:r>
      <w:r>
        <w:rPr>
          <w:rFonts w:asciiTheme="minorHAnsi" w:hAnsiTheme="minorHAnsi"/>
          <w:bCs/>
        </w:rPr>
        <w:t xml:space="preserve"> cannot get data access </w:t>
      </w:r>
      <w:r w:rsidR="000E7A63">
        <w:rPr>
          <w:rFonts w:asciiTheme="minorHAnsi" w:hAnsiTheme="minorHAnsi"/>
          <w:bCs/>
        </w:rPr>
        <w:t>then we need</w:t>
      </w:r>
      <w:r>
        <w:rPr>
          <w:rFonts w:asciiTheme="minorHAnsi" w:hAnsiTheme="minorHAnsi"/>
          <w:bCs/>
        </w:rPr>
        <w:t xml:space="preserve"> some common sense in the interests of </w:t>
      </w:r>
      <w:r w:rsidR="00A83532">
        <w:rPr>
          <w:rFonts w:asciiTheme="minorHAnsi" w:hAnsiTheme="minorHAnsi"/>
          <w:bCs/>
        </w:rPr>
        <w:t xml:space="preserve">both </w:t>
      </w:r>
      <w:r>
        <w:rPr>
          <w:rFonts w:asciiTheme="minorHAnsi" w:hAnsiTheme="minorHAnsi"/>
          <w:bCs/>
        </w:rPr>
        <w:t>EU-27 and UK-1</w:t>
      </w:r>
      <w:r w:rsidR="000E7A63">
        <w:rPr>
          <w:rFonts w:asciiTheme="minorHAnsi" w:hAnsiTheme="minorHAnsi"/>
          <w:bCs/>
        </w:rPr>
        <w:t>.</w:t>
      </w:r>
    </w:p>
    <w:p w14:paraId="66840594" w14:textId="71D6ED82" w:rsidR="00FA5EE9" w:rsidRDefault="00FA5EE9" w:rsidP="00F55667">
      <w:pPr>
        <w:pStyle w:val="Default"/>
        <w:outlineLvl w:val="0"/>
        <w:rPr>
          <w:rFonts w:asciiTheme="minorHAnsi" w:hAnsiTheme="minorHAnsi"/>
          <w:bCs/>
        </w:rPr>
      </w:pPr>
    </w:p>
    <w:p w14:paraId="5CD0211E" w14:textId="75E30542" w:rsidR="00864B95" w:rsidRDefault="00FA5EE9" w:rsidP="00F55667">
      <w:pPr>
        <w:pStyle w:val="Default"/>
        <w:outlineLvl w:val="0"/>
        <w:rPr>
          <w:rFonts w:asciiTheme="minorHAnsi" w:hAnsiTheme="minorHAnsi"/>
          <w:bCs/>
        </w:rPr>
      </w:pPr>
      <w:r>
        <w:rPr>
          <w:rFonts w:asciiTheme="minorHAnsi" w:hAnsiTheme="minorHAnsi"/>
          <w:bCs/>
        </w:rPr>
        <w:t>There seems to be increasing optimism that the tone is chang</w:t>
      </w:r>
      <w:r w:rsidR="00A83532">
        <w:rPr>
          <w:rFonts w:asciiTheme="minorHAnsi" w:hAnsiTheme="minorHAnsi"/>
          <w:bCs/>
        </w:rPr>
        <w:t>ing</w:t>
      </w:r>
      <w:r>
        <w:rPr>
          <w:rFonts w:asciiTheme="minorHAnsi" w:hAnsiTheme="minorHAnsi"/>
          <w:bCs/>
        </w:rPr>
        <w:t xml:space="preserve"> and reassurance for DEFRA that future chemicals strategy will be sensitive </w:t>
      </w:r>
      <w:r w:rsidR="00A83532">
        <w:rPr>
          <w:rFonts w:asciiTheme="minorHAnsi" w:hAnsiTheme="minorHAnsi"/>
          <w:bCs/>
        </w:rPr>
        <w:t xml:space="preserve">to the need </w:t>
      </w:r>
      <w:r w:rsidR="003F4B7D">
        <w:rPr>
          <w:rFonts w:asciiTheme="minorHAnsi" w:hAnsiTheme="minorHAnsi"/>
          <w:bCs/>
        </w:rPr>
        <w:t>for growth</w:t>
      </w:r>
      <w:r>
        <w:rPr>
          <w:rFonts w:asciiTheme="minorHAnsi" w:hAnsiTheme="minorHAnsi"/>
          <w:bCs/>
        </w:rPr>
        <w:t xml:space="preserve"> and innovation.</w:t>
      </w:r>
      <w:r w:rsidR="0060557E">
        <w:rPr>
          <w:rFonts w:asciiTheme="minorHAnsi" w:hAnsiTheme="minorHAnsi"/>
          <w:bCs/>
        </w:rPr>
        <w:t xml:space="preserve"> </w:t>
      </w:r>
      <w:r>
        <w:rPr>
          <w:rFonts w:asciiTheme="minorHAnsi" w:hAnsiTheme="minorHAnsi"/>
          <w:bCs/>
        </w:rPr>
        <w:t>What is the possibility of an extension</w:t>
      </w:r>
      <w:r w:rsidR="000E7A63">
        <w:rPr>
          <w:rFonts w:asciiTheme="minorHAnsi" w:hAnsiTheme="minorHAnsi"/>
          <w:bCs/>
        </w:rPr>
        <w:t xml:space="preserve"> to the 31</w:t>
      </w:r>
      <w:r w:rsidR="000E7A63" w:rsidRPr="000E7A63">
        <w:rPr>
          <w:rFonts w:asciiTheme="minorHAnsi" w:hAnsiTheme="minorHAnsi"/>
          <w:bCs/>
          <w:vertAlign w:val="superscript"/>
        </w:rPr>
        <w:t>st</w:t>
      </w:r>
      <w:r w:rsidR="000E7A63">
        <w:rPr>
          <w:rFonts w:asciiTheme="minorHAnsi" w:hAnsiTheme="minorHAnsi"/>
          <w:bCs/>
        </w:rPr>
        <w:t xml:space="preserve"> December deadline</w:t>
      </w:r>
      <w:r>
        <w:rPr>
          <w:rFonts w:asciiTheme="minorHAnsi" w:hAnsiTheme="minorHAnsi"/>
          <w:bCs/>
        </w:rPr>
        <w:t xml:space="preserve">? Message is still that </w:t>
      </w:r>
      <w:r w:rsidR="00A83532">
        <w:rPr>
          <w:rFonts w:asciiTheme="minorHAnsi" w:hAnsiTheme="minorHAnsi"/>
          <w:bCs/>
        </w:rPr>
        <w:t>the UK / EU FTA</w:t>
      </w:r>
      <w:r>
        <w:rPr>
          <w:rFonts w:asciiTheme="minorHAnsi" w:hAnsiTheme="minorHAnsi"/>
          <w:bCs/>
        </w:rPr>
        <w:t xml:space="preserve"> will be done in</w:t>
      </w:r>
      <w:r w:rsidR="00C671DA">
        <w:rPr>
          <w:rFonts w:asciiTheme="minorHAnsi" w:hAnsiTheme="minorHAnsi"/>
          <w:bCs/>
        </w:rPr>
        <w:t xml:space="preserve"> </w:t>
      </w:r>
      <w:r>
        <w:rPr>
          <w:rFonts w:asciiTheme="minorHAnsi" w:hAnsiTheme="minorHAnsi"/>
          <w:bCs/>
        </w:rPr>
        <w:t>time and no hint of any consideration to an extension</w:t>
      </w:r>
      <w:r w:rsidR="00C671DA">
        <w:rPr>
          <w:rFonts w:asciiTheme="minorHAnsi" w:hAnsiTheme="minorHAnsi"/>
          <w:bCs/>
        </w:rPr>
        <w:t>.</w:t>
      </w:r>
    </w:p>
    <w:p w14:paraId="0E77EC1E" w14:textId="77777777" w:rsidR="0045696A" w:rsidRPr="00E61C02" w:rsidRDefault="0045696A" w:rsidP="00F55667">
      <w:pPr>
        <w:pStyle w:val="Default"/>
        <w:outlineLvl w:val="0"/>
        <w:rPr>
          <w:rFonts w:asciiTheme="minorHAnsi" w:hAnsiTheme="minorHAnsi"/>
          <w:bCs/>
        </w:rPr>
      </w:pPr>
    </w:p>
    <w:p w14:paraId="289C6C01" w14:textId="73F191DB" w:rsidR="00F55667" w:rsidRPr="00E61C02" w:rsidRDefault="00B65479" w:rsidP="00D03266">
      <w:pPr>
        <w:pStyle w:val="Default"/>
        <w:numPr>
          <w:ilvl w:val="0"/>
          <w:numId w:val="1"/>
        </w:numPr>
        <w:ind w:left="0" w:firstLine="0"/>
        <w:outlineLvl w:val="0"/>
        <w:rPr>
          <w:rFonts w:asciiTheme="minorHAnsi" w:hAnsiTheme="minorHAnsi"/>
          <w:b/>
        </w:rPr>
      </w:pPr>
      <w:r w:rsidRPr="00E61C02">
        <w:rPr>
          <w:rFonts w:asciiTheme="minorHAnsi" w:hAnsiTheme="minorHAnsi"/>
          <w:b/>
        </w:rPr>
        <w:t>P</w:t>
      </w:r>
      <w:r w:rsidR="00E5363F" w:rsidRPr="00E61C02">
        <w:rPr>
          <w:rFonts w:asciiTheme="minorHAnsi" w:hAnsiTheme="minorHAnsi"/>
          <w:b/>
        </w:rPr>
        <w:t>oison Centres</w:t>
      </w:r>
      <w:r w:rsidR="005B7824" w:rsidRPr="00E61C02">
        <w:rPr>
          <w:rFonts w:asciiTheme="minorHAnsi" w:hAnsiTheme="minorHAnsi"/>
          <w:b/>
        </w:rPr>
        <w:t xml:space="preserve"> Update </w:t>
      </w:r>
      <w:r w:rsidR="002F3DB0" w:rsidRPr="00E61C02">
        <w:rPr>
          <w:rFonts w:asciiTheme="minorHAnsi" w:hAnsiTheme="minorHAnsi"/>
          <w:b/>
        </w:rPr>
        <w:t>(ALL)</w:t>
      </w:r>
    </w:p>
    <w:p w14:paraId="200A20E9" w14:textId="08AD30B9" w:rsidR="0028197B" w:rsidRDefault="000E7A63" w:rsidP="00D03266">
      <w:pPr>
        <w:pStyle w:val="Default"/>
        <w:outlineLvl w:val="0"/>
        <w:rPr>
          <w:rFonts w:asciiTheme="minorHAnsi" w:hAnsiTheme="minorHAnsi"/>
        </w:rPr>
      </w:pPr>
      <w:r>
        <w:rPr>
          <w:rFonts w:asciiTheme="minorHAnsi" w:hAnsiTheme="minorHAnsi"/>
        </w:rPr>
        <w:t>There are reported s</w:t>
      </w:r>
      <w:r w:rsidR="00DA20A1">
        <w:rPr>
          <w:rFonts w:asciiTheme="minorHAnsi" w:hAnsiTheme="minorHAnsi"/>
        </w:rPr>
        <w:t>ecurity issues linking the MS with ECHA</w:t>
      </w:r>
      <w:r>
        <w:rPr>
          <w:rFonts w:asciiTheme="minorHAnsi" w:hAnsiTheme="minorHAnsi"/>
        </w:rPr>
        <w:t xml:space="preserve"> systems. Only two MS so far meet the security requirements, and others have said that they don’t believe they will have this </w:t>
      </w:r>
      <w:r w:rsidR="00A83532">
        <w:rPr>
          <w:rFonts w:asciiTheme="minorHAnsi" w:hAnsiTheme="minorHAnsi"/>
        </w:rPr>
        <w:t xml:space="preserve">ready </w:t>
      </w:r>
      <w:r>
        <w:rPr>
          <w:rFonts w:asciiTheme="minorHAnsi" w:hAnsiTheme="minorHAnsi"/>
        </w:rPr>
        <w:t>by the January 2021 deadlines for Consumer and Professional products.</w:t>
      </w:r>
    </w:p>
    <w:p w14:paraId="7E3106D8" w14:textId="77777777" w:rsidR="00F67F06" w:rsidRPr="00E61C02" w:rsidRDefault="00F67F06" w:rsidP="00D03266">
      <w:pPr>
        <w:pStyle w:val="Default"/>
        <w:outlineLvl w:val="0"/>
        <w:rPr>
          <w:rFonts w:asciiTheme="minorHAnsi" w:hAnsiTheme="minorHAnsi"/>
        </w:rPr>
      </w:pPr>
    </w:p>
    <w:p w14:paraId="5B24E458" w14:textId="43A0D1F4" w:rsidR="00F55667" w:rsidRPr="00E61C02" w:rsidRDefault="00D81E06" w:rsidP="002F3B74">
      <w:pPr>
        <w:pStyle w:val="Default"/>
        <w:numPr>
          <w:ilvl w:val="0"/>
          <w:numId w:val="1"/>
        </w:numPr>
        <w:ind w:left="0" w:firstLine="0"/>
        <w:rPr>
          <w:rFonts w:asciiTheme="minorHAnsi" w:hAnsiTheme="minorHAnsi"/>
          <w:b/>
        </w:rPr>
      </w:pPr>
      <w:r w:rsidRPr="00E61C02">
        <w:rPr>
          <w:rFonts w:asciiTheme="minorHAnsi" w:hAnsiTheme="minorHAnsi"/>
          <w:b/>
        </w:rPr>
        <w:t>Training and Skills</w:t>
      </w:r>
      <w:r w:rsidR="005B7824" w:rsidRPr="00E61C02">
        <w:rPr>
          <w:rFonts w:asciiTheme="minorHAnsi" w:hAnsiTheme="minorHAnsi"/>
          <w:b/>
        </w:rPr>
        <w:t xml:space="preserve"> Update</w:t>
      </w:r>
      <w:r w:rsidR="002F3DB0" w:rsidRPr="00E61C02">
        <w:rPr>
          <w:rFonts w:asciiTheme="minorHAnsi" w:hAnsiTheme="minorHAnsi"/>
          <w:b/>
        </w:rPr>
        <w:t xml:space="preserve"> (ALL)</w:t>
      </w:r>
    </w:p>
    <w:p w14:paraId="7BAC685E" w14:textId="164B6F59" w:rsidR="006C7137" w:rsidRDefault="000E7A63" w:rsidP="006E032A">
      <w:pPr>
        <w:pStyle w:val="Default"/>
        <w:outlineLvl w:val="0"/>
        <w:rPr>
          <w:rFonts w:asciiTheme="minorHAnsi" w:hAnsiTheme="minorHAnsi"/>
          <w:bCs/>
        </w:rPr>
      </w:pPr>
      <w:r>
        <w:rPr>
          <w:rFonts w:asciiTheme="minorHAnsi" w:hAnsiTheme="minorHAnsi"/>
          <w:bCs/>
        </w:rPr>
        <w:t>There are lots of actions to extend the deadlines for t</w:t>
      </w:r>
      <w:r w:rsidR="00DA20A1">
        <w:rPr>
          <w:rFonts w:asciiTheme="minorHAnsi" w:hAnsiTheme="minorHAnsi"/>
          <w:bCs/>
        </w:rPr>
        <w:t xml:space="preserve">ime limited skills training </w:t>
      </w:r>
      <w:r w:rsidR="00A83532">
        <w:rPr>
          <w:rFonts w:asciiTheme="minorHAnsi" w:hAnsiTheme="minorHAnsi"/>
          <w:bCs/>
        </w:rPr>
        <w:t xml:space="preserve">and refresher certifications </w:t>
      </w:r>
      <w:r w:rsidR="00DA20A1">
        <w:rPr>
          <w:rFonts w:asciiTheme="minorHAnsi" w:hAnsiTheme="minorHAnsi"/>
          <w:bCs/>
        </w:rPr>
        <w:t xml:space="preserve">due to Covid-19 </w:t>
      </w:r>
      <w:r>
        <w:rPr>
          <w:rFonts w:asciiTheme="minorHAnsi" w:hAnsiTheme="minorHAnsi"/>
          <w:bCs/>
        </w:rPr>
        <w:t>This should be r</w:t>
      </w:r>
      <w:r w:rsidR="00DA20A1">
        <w:rPr>
          <w:rFonts w:asciiTheme="minorHAnsi" w:hAnsiTheme="minorHAnsi"/>
          <w:bCs/>
        </w:rPr>
        <w:t>aise</w:t>
      </w:r>
      <w:r>
        <w:rPr>
          <w:rFonts w:asciiTheme="minorHAnsi" w:hAnsiTheme="minorHAnsi"/>
          <w:bCs/>
        </w:rPr>
        <w:t>d</w:t>
      </w:r>
      <w:r w:rsidR="00DA20A1">
        <w:rPr>
          <w:rFonts w:asciiTheme="minorHAnsi" w:hAnsiTheme="minorHAnsi"/>
          <w:bCs/>
        </w:rPr>
        <w:t xml:space="preserve"> with </w:t>
      </w:r>
      <w:r>
        <w:rPr>
          <w:rFonts w:asciiTheme="minorHAnsi" w:hAnsiTheme="minorHAnsi"/>
          <w:bCs/>
        </w:rPr>
        <w:t xml:space="preserve">the </w:t>
      </w:r>
      <w:r w:rsidR="00DA20A1">
        <w:rPr>
          <w:rFonts w:asciiTheme="minorHAnsi" w:hAnsiTheme="minorHAnsi"/>
          <w:bCs/>
        </w:rPr>
        <w:t xml:space="preserve">necessary </w:t>
      </w:r>
      <w:r w:rsidR="00A83532">
        <w:rPr>
          <w:rFonts w:asciiTheme="minorHAnsi" w:hAnsiTheme="minorHAnsi"/>
          <w:bCs/>
        </w:rPr>
        <w:t xml:space="preserve">Ministry </w:t>
      </w:r>
      <w:r w:rsidR="00DA20A1">
        <w:rPr>
          <w:rFonts w:asciiTheme="minorHAnsi" w:hAnsiTheme="minorHAnsi"/>
          <w:bCs/>
        </w:rPr>
        <w:t>– but replies may be delayed.</w:t>
      </w:r>
    </w:p>
    <w:p w14:paraId="773C3BDB" w14:textId="5CD1294F" w:rsidR="00DA20A1" w:rsidRDefault="00DA20A1" w:rsidP="006E032A">
      <w:pPr>
        <w:pStyle w:val="Default"/>
        <w:outlineLvl w:val="0"/>
        <w:rPr>
          <w:rFonts w:asciiTheme="minorHAnsi" w:hAnsiTheme="minorHAnsi"/>
          <w:bCs/>
        </w:rPr>
      </w:pPr>
    </w:p>
    <w:p w14:paraId="5F2A9324" w14:textId="48B7FBA9" w:rsidR="00DA20A1" w:rsidRDefault="000E7A63" w:rsidP="006E032A">
      <w:pPr>
        <w:pStyle w:val="Default"/>
        <w:outlineLvl w:val="0"/>
        <w:rPr>
          <w:rFonts w:asciiTheme="minorHAnsi" w:hAnsiTheme="minorHAnsi"/>
          <w:bCs/>
        </w:rPr>
      </w:pPr>
      <w:r>
        <w:rPr>
          <w:rFonts w:asciiTheme="minorHAnsi" w:hAnsiTheme="minorHAnsi"/>
          <w:bCs/>
        </w:rPr>
        <w:t xml:space="preserve">Is there any news who the new head of </w:t>
      </w:r>
      <w:r w:rsidR="00DA20A1">
        <w:rPr>
          <w:rFonts w:asciiTheme="minorHAnsi" w:hAnsiTheme="minorHAnsi"/>
          <w:bCs/>
        </w:rPr>
        <w:t xml:space="preserve">Cogent </w:t>
      </w:r>
      <w:r>
        <w:rPr>
          <w:rFonts w:asciiTheme="minorHAnsi" w:hAnsiTheme="minorHAnsi"/>
          <w:bCs/>
        </w:rPr>
        <w:t>is? No-one had any information.</w:t>
      </w:r>
      <w:r w:rsidR="00DA20A1">
        <w:rPr>
          <w:rFonts w:asciiTheme="minorHAnsi" w:hAnsiTheme="minorHAnsi"/>
          <w:bCs/>
        </w:rPr>
        <w:t xml:space="preserve"> </w:t>
      </w:r>
    </w:p>
    <w:p w14:paraId="2BA6BFE0" w14:textId="77777777" w:rsidR="00F67F06" w:rsidRPr="00E61C02" w:rsidRDefault="00F67F06" w:rsidP="006E032A">
      <w:pPr>
        <w:pStyle w:val="Default"/>
        <w:outlineLvl w:val="0"/>
        <w:rPr>
          <w:rFonts w:asciiTheme="minorHAnsi" w:hAnsiTheme="minorHAnsi"/>
          <w:bCs/>
        </w:rPr>
      </w:pPr>
    </w:p>
    <w:p w14:paraId="6B444BD3" w14:textId="2FD4AF5D" w:rsidR="006E032A" w:rsidRPr="00E61C02" w:rsidRDefault="00F67F06" w:rsidP="00DA382D">
      <w:pPr>
        <w:pStyle w:val="Default"/>
        <w:numPr>
          <w:ilvl w:val="0"/>
          <w:numId w:val="1"/>
        </w:numPr>
        <w:ind w:left="0" w:firstLine="0"/>
        <w:rPr>
          <w:rFonts w:asciiTheme="minorHAnsi" w:hAnsiTheme="minorHAnsi"/>
          <w:b/>
          <w:color w:val="auto"/>
        </w:rPr>
      </w:pPr>
      <w:r>
        <w:rPr>
          <w:rFonts w:asciiTheme="minorHAnsi" w:hAnsiTheme="minorHAnsi"/>
          <w:b/>
        </w:rPr>
        <w:t xml:space="preserve">EU </w:t>
      </w:r>
      <w:r w:rsidR="005B7824" w:rsidRPr="00E61C02">
        <w:rPr>
          <w:rFonts w:asciiTheme="minorHAnsi" w:hAnsiTheme="minorHAnsi"/>
          <w:b/>
        </w:rPr>
        <w:t>REAC</w:t>
      </w:r>
      <w:r w:rsidR="00F974E0" w:rsidRPr="00E61C02">
        <w:rPr>
          <w:rFonts w:asciiTheme="minorHAnsi" w:hAnsiTheme="minorHAnsi"/>
          <w:b/>
        </w:rPr>
        <w:t>H</w:t>
      </w:r>
      <w:r w:rsidR="005B7824" w:rsidRPr="00E61C02">
        <w:rPr>
          <w:rFonts w:asciiTheme="minorHAnsi" w:hAnsiTheme="minorHAnsi"/>
          <w:b/>
        </w:rPr>
        <w:t xml:space="preserve"> </w:t>
      </w:r>
      <w:r w:rsidR="0081568A" w:rsidRPr="00E61C02">
        <w:rPr>
          <w:rFonts w:asciiTheme="minorHAnsi" w:hAnsiTheme="minorHAnsi"/>
          <w:b/>
        </w:rPr>
        <w:t>Update</w:t>
      </w:r>
      <w:r w:rsidR="00F55667" w:rsidRPr="00E61C02">
        <w:rPr>
          <w:rFonts w:asciiTheme="minorHAnsi" w:hAnsiTheme="minorHAnsi"/>
          <w:b/>
          <w:color w:val="auto"/>
        </w:rPr>
        <w:t xml:space="preserve"> </w:t>
      </w:r>
      <w:r w:rsidR="002F3DB0" w:rsidRPr="00E61C02">
        <w:rPr>
          <w:rFonts w:asciiTheme="minorHAnsi" w:hAnsiTheme="minorHAnsi"/>
          <w:b/>
          <w:color w:val="auto"/>
        </w:rPr>
        <w:t>(ALL)</w:t>
      </w:r>
    </w:p>
    <w:p w14:paraId="07D2C489" w14:textId="0D585150" w:rsidR="00F55667" w:rsidRDefault="00F55667" w:rsidP="00D03266">
      <w:pPr>
        <w:pStyle w:val="Default"/>
        <w:rPr>
          <w:rFonts w:asciiTheme="minorHAnsi" w:hAnsiTheme="minorHAnsi"/>
        </w:rPr>
      </w:pPr>
    </w:p>
    <w:p w14:paraId="10342B54" w14:textId="1935E968" w:rsidR="00F67F06" w:rsidRDefault="00DA20A1" w:rsidP="00D03266">
      <w:pPr>
        <w:pStyle w:val="Default"/>
        <w:rPr>
          <w:rFonts w:asciiTheme="minorHAnsi" w:hAnsiTheme="minorHAnsi"/>
        </w:rPr>
      </w:pPr>
      <w:r>
        <w:rPr>
          <w:rFonts w:asciiTheme="minorHAnsi" w:hAnsiTheme="minorHAnsi"/>
        </w:rPr>
        <w:t xml:space="preserve">Still possible to register substances to EU REACH. CBA looking at post Brexit implications. There is </w:t>
      </w:r>
      <w:r w:rsidR="000E7A63">
        <w:rPr>
          <w:rFonts w:asciiTheme="minorHAnsi" w:hAnsiTheme="minorHAnsi"/>
        </w:rPr>
        <w:t xml:space="preserve">the </w:t>
      </w:r>
      <w:r>
        <w:rPr>
          <w:rFonts w:asciiTheme="minorHAnsi" w:hAnsiTheme="minorHAnsi"/>
        </w:rPr>
        <w:t xml:space="preserve">possibility to swap </w:t>
      </w:r>
      <w:r w:rsidR="00A83532">
        <w:rPr>
          <w:rFonts w:asciiTheme="minorHAnsi" w:hAnsiTheme="minorHAnsi"/>
        </w:rPr>
        <w:t xml:space="preserve">registrations </w:t>
      </w:r>
      <w:r>
        <w:rPr>
          <w:rFonts w:asciiTheme="minorHAnsi" w:hAnsiTheme="minorHAnsi"/>
        </w:rPr>
        <w:t xml:space="preserve">to EU entities </w:t>
      </w:r>
      <w:r w:rsidR="000E7A63">
        <w:rPr>
          <w:rFonts w:asciiTheme="minorHAnsi" w:hAnsiTheme="minorHAnsi"/>
        </w:rPr>
        <w:t>for</w:t>
      </w:r>
      <w:r>
        <w:rPr>
          <w:rFonts w:asciiTheme="minorHAnsi" w:hAnsiTheme="minorHAnsi"/>
        </w:rPr>
        <w:t xml:space="preserve"> large supplier</w:t>
      </w:r>
      <w:r w:rsidR="000E7A63">
        <w:rPr>
          <w:rFonts w:asciiTheme="minorHAnsi" w:hAnsiTheme="minorHAnsi"/>
        </w:rPr>
        <w:t>s</w:t>
      </w:r>
      <w:r>
        <w:rPr>
          <w:rFonts w:asciiTheme="minorHAnsi" w:hAnsiTheme="minorHAnsi"/>
        </w:rPr>
        <w:t xml:space="preserve">. Some smaller ones have opened small offices to be able to transfer. Micro companies, looking to establish EU entities to run as importers and OR. CBA looking at that to gather data and come up with an invitation to tender </w:t>
      </w:r>
      <w:r w:rsidR="00A83532">
        <w:rPr>
          <w:rFonts w:asciiTheme="minorHAnsi" w:hAnsiTheme="minorHAnsi"/>
        </w:rPr>
        <w:t xml:space="preserve">to </w:t>
      </w:r>
      <w:r>
        <w:rPr>
          <w:rFonts w:asciiTheme="minorHAnsi" w:hAnsiTheme="minorHAnsi"/>
        </w:rPr>
        <w:t xml:space="preserve">set something up as a cost reduced model for small </w:t>
      </w:r>
      <w:r w:rsidR="00A83532">
        <w:rPr>
          <w:rFonts w:asciiTheme="minorHAnsi" w:hAnsiTheme="minorHAnsi"/>
        </w:rPr>
        <w:t xml:space="preserve">/ micro </w:t>
      </w:r>
      <w:r>
        <w:rPr>
          <w:rFonts w:asciiTheme="minorHAnsi" w:hAnsiTheme="minorHAnsi"/>
        </w:rPr>
        <w:t>companies.</w:t>
      </w:r>
    </w:p>
    <w:p w14:paraId="2A601EA1" w14:textId="4483C32E" w:rsidR="00DA20A1" w:rsidRDefault="00DA20A1" w:rsidP="00D03266">
      <w:pPr>
        <w:pStyle w:val="Default"/>
        <w:rPr>
          <w:rFonts w:asciiTheme="minorHAnsi" w:hAnsiTheme="minorHAnsi"/>
        </w:rPr>
      </w:pPr>
    </w:p>
    <w:p w14:paraId="0DE39A80" w14:textId="66FB5E61" w:rsidR="00DA20A1" w:rsidRDefault="00DA20A1" w:rsidP="00D03266">
      <w:pPr>
        <w:pStyle w:val="Default"/>
        <w:rPr>
          <w:rFonts w:asciiTheme="minorHAnsi" w:hAnsiTheme="minorHAnsi"/>
        </w:rPr>
      </w:pPr>
      <w:r>
        <w:rPr>
          <w:rFonts w:asciiTheme="minorHAnsi" w:hAnsiTheme="minorHAnsi"/>
        </w:rPr>
        <w:t>Polymers requiring Registration</w:t>
      </w:r>
      <w:r w:rsidR="000E7A63">
        <w:rPr>
          <w:rFonts w:asciiTheme="minorHAnsi" w:hAnsiTheme="minorHAnsi"/>
        </w:rPr>
        <w:t xml:space="preserve"> are a concern for BASA Members and </w:t>
      </w:r>
      <w:r w:rsidR="00A83532">
        <w:rPr>
          <w:rFonts w:asciiTheme="minorHAnsi" w:hAnsiTheme="minorHAnsi"/>
        </w:rPr>
        <w:t>BASA</w:t>
      </w:r>
      <w:r w:rsidR="000E7A63">
        <w:rPr>
          <w:rFonts w:asciiTheme="minorHAnsi" w:hAnsiTheme="minorHAnsi"/>
        </w:rPr>
        <w:t xml:space="preserve"> are inputting into the process via FEICA</w:t>
      </w:r>
      <w:r w:rsidR="0060557E">
        <w:rPr>
          <w:rFonts w:asciiTheme="minorHAnsi" w:hAnsiTheme="minorHAnsi"/>
        </w:rPr>
        <w:t>,</w:t>
      </w:r>
      <w:r w:rsidR="000E7A63">
        <w:rPr>
          <w:rFonts w:asciiTheme="minorHAnsi" w:hAnsiTheme="minorHAnsi"/>
        </w:rPr>
        <w:t xml:space="preserve"> who are members of DUCC.</w:t>
      </w:r>
    </w:p>
    <w:p w14:paraId="2E9B482A" w14:textId="77777777" w:rsidR="00E61C02" w:rsidRPr="00E61C02" w:rsidRDefault="00E61C02" w:rsidP="00E61C02">
      <w:pPr>
        <w:pStyle w:val="Default"/>
        <w:rPr>
          <w:rFonts w:asciiTheme="minorHAnsi" w:hAnsiTheme="minorHAnsi"/>
        </w:rPr>
      </w:pPr>
    </w:p>
    <w:p w14:paraId="72A91CE1" w14:textId="362B4251" w:rsidR="00E61C02" w:rsidRDefault="00E61C02" w:rsidP="00E61C02">
      <w:pPr>
        <w:pStyle w:val="Default"/>
        <w:rPr>
          <w:rFonts w:asciiTheme="minorHAnsi" w:hAnsiTheme="minorHAnsi"/>
          <w:b/>
          <w:bCs/>
        </w:rPr>
      </w:pPr>
      <w:r w:rsidRPr="00E61C02">
        <w:rPr>
          <w:rFonts w:asciiTheme="minorHAnsi" w:hAnsiTheme="minorHAnsi"/>
          <w:b/>
          <w:bCs/>
        </w:rPr>
        <w:lastRenderedPageBreak/>
        <w:t xml:space="preserve">[Lee Vousden, BEIS joined the </w:t>
      </w:r>
      <w:r w:rsidR="000E7A63">
        <w:rPr>
          <w:rFonts w:asciiTheme="minorHAnsi" w:hAnsiTheme="minorHAnsi"/>
          <w:b/>
          <w:bCs/>
        </w:rPr>
        <w:t>call</w:t>
      </w:r>
      <w:r w:rsidRPr="00E61C02">
        <w:rPr>
          <w:rFonts w:asciiTheme="minorHAnsi" w:hAnsiTheme="minorHAnsi"/>
          <w:b/>
          <w:bCs/>
        </w:rPr>
        <w:t xml:space="preserve"> at 11:</w:t>
      </w:r>
      <w:r w:rsidR="001E32BB">
        <w:rPr>
          <w:rFonts w:asciiTheme="minorHAnsi" w:hAnsiTheme="minorHAnsi"/>
          <w:b/>
          <w:bCs/>
        </w:rPr>
        <w:t>21</w:t>
      </w:r>
      <w:r w:rsidRPr="00E61C02">
        <w:rPr>
          <w:rFonts w:asciiTheme="minorHAnsi" w:hAnsiTheme="minorHAnsi"/>
          <w:b/>
          <w:bCs/>
        </w:rPr>
        <w:t>]</w:t>
      </w:r>
    </w:p>
    <w:p w14:paraId="4D0EA8EA" w14:textId="4672F34C" w:rsidR="001E32BB" w:rsidRDefault="001E32BB" w:rsidP="00E61C02">
      <w:pPr>
        <w:pStyle w:val="Default"/>
        <w:rPr>
          <w:rFonts w:asciiTheme="minorHAnsi" w:hAnsiTheme="minorHAnsi"/>
          <w:b/>
          <w:bCs/>
        </w:rPr>
      </w:pPr>
    </w:p>
    <w:p w14:paraId="610B3AC4" w14:textId="77777777" w:rsidR="005558B1" w:rsidRPr="005558B1" w:rsidRDefault="005558B1" w:rsidP="00E61C02">
      <w:pPr>
        <w:pStyle w:val="Default"/>
        <w:rPr>
          <w:rFonts w:asciiTheme="minorHAnsi" w:hAnsiTheme="minorHAnsi"/>
          <w:b/>
          <w:bCs/>
        </w:rPr>
      </w:pPr>
      <w:r w:rsidRPr="005558B1">
        <w:rPr>
          <w:rFonts w:asciiTheme="minorHAnsi" w:hAnsiTheme="minorHAnsi"/>
          <w:b/>
          <w:bCs/>
        </w:rPr>
        <w:t>COVID-19</w:t>
      </w:r>
    </w:p>
    <w:p w14:paraId="53FAC282" w14:textId="2FE2B2BD" w:rsidR="001E32BB" w:rsidRPr="001E32BB" w:rsidRDefault="001E32BB" w:rsidP="00E61C02">
      <w:pPr>
        <w:pStyle w:val="Default"/>
        <w:rPr>
          <w:rFonts w:asciiTheme="minorHAnsi" w:hAnsiTheme="minorHAnsi"/>
        </w:rPr>
      </w:pPr>
      <w:r w:rsidRPr="001E32BB">
        <w:rPr>
          <w:rFonts w:asciiTheme="minorHAnsi" w:hAnsiTheme="minorHAnsi"/>
        </w:rPr>
        <w:t>Revisit Co</w:t>
      </w:r>
      <w:r>
        <w:rPr>
          <w:rFonts w:asciiTheme="minorHAnsi" w:hAnsiTheme="minorHAnsi"/>
        </w:rPr>
        <w:t>v</w:t>
      </w:r>
      <w:r w:rsidRPr="001E32BB">
        <w:rPr>
          <w:rFonts w:asciiTheme="minorHAnsi" w:hAnsiTheme="minorHAnsi"/>
        </w:rPr>
        <w:t>id-19</w:t>
      </w:r>
      <w:r w:rsidR="000E7A63">
        <w:rPr>
          <w:rFonts w:asciiTheme="minorHAnsi" w:hAnsiTheme="minorHAnsi"/>
        </w:rPr>
        <w:t xml:space="preserve"> </w:t>
      </w:r>
      <w:r w:rsidRPr="001E32BB">
        <w:rPr>
          <w:rFonts w:asciiTheme="minorHAnsi" w:hAnsiTheme="minorHAnsi"/>
        </w:rPr>
        <w:t>Definition of key workers</w:t>
      </w:r>
      <w:r w:rsidR="000E7A63">
        <w:rPr>
          <w:rFonts w:asciiTheme="minorHAnsi" w:hAnsiTheme="minorHAnsi"/>
        </w:rPr>
        <w:t xml:space="preserve">. </w:t>
      </w:r>
      <w:r w:rsidRPr="001E32BB">
        <w:rPr>
          <w:rFonts w:asciiTheme="minorHAnsi" w:hAnsiTheme="minorHAnsi"/>
        </w:rPr>
        <w:t xml:space="preserve">Companies </w:t>
      </w:r>
      <w:r w:rsidR="000E7A63">
        <w:rPr>
          <w:rFonts w:asciiTheme="minorHAnsi" w:hAnsiTheme="minorHAnsi"/>
        </w:rPr>
        <w:t xml:space="preserve">will </w:t>
      </w:r>
      <w:r w:rsidRPr="001E32BB">
        <w:rPr>
          <w:rFonts w:asciiTheme="minorHAnsi" w:hAnsiTheme="minorHAnsi"/>
        </w:rPr>
        <w:t>giv</w:t>
      </w:r>
      <w:r w:rsidR="000E7A63">
        <w:rPr>
          <w:rFonts w:asciiTheme="minorHAnsi" w:hAnsiTheme="minorHAnsi"/>
        </w:rPr>
        <w:t>e</w:t>
      </w:r>
      <w:r w:rsidRPr="001E32BB">
        <w:rPr>
          <w:rFonts w:asciiTheme="minorHAnsi" w:hAnsiTheme="minorHAnsi"/>
        </w:rPr>
        <w:t xml:space="preserve"> letters to staff to identify them and under what criteria</w:t>
      </w:r>
      <w:r w:rsidR="000E7A63">
        <w:rPr>
          <w:rFonts w:asciiTheme="minorHAnsi" w:hAnsiTheme="minorHAnsi"/>
        </w:rPr>
        <w:t>, but w</w:t>
      </w:r>
      <w:r w:rsidRPr="001E32BB">
        <w:rPr>
          <w:rFonts w:asciiTheme="minorHAnsi" w:hAnsiTheme="minorHAnsi"/>
        </w:rPr>
        <w:t>hat about the roles that support</w:t>
      </w:r>
      <w:r w:rsidR="000E7A63">
        <w:rPr>
          <w:rFonts w:asciiTheme="minorHAnsi" w:hAnsiTheme="minorHAnsi"/>
        </w:rPr>
        <w:t>,</w:t>
      </w:r>
      <w:r w:rsidRPr="001E32BB">
        <w:rPr>
          <w:rFonts w:asciiTheme="minorHAnsi" w:hAnsiTheme="minorHAnsi"/>
        </w:rPr>
        <w:t xml:space="preserve"> say the delivery drivers</w:t>
      </w:r>
      <w:r w:rsidR="000E7A63">
        <w:rPr>
          <w:rFonts w:asciiTheme="minorHAnsi" w:hAnsiTheme="minorHAnsi"/>
        </w:rPr>
        <w:t xml:space="preserve">? </w:t>
      </w:r>
      <w:r w:rsidRPr="001E32BB">
        <w:rPr>
          <w:rFonts w:asciiTheme="minorHAnsi" w:hAnsiTheme="minorHAnsi"/>
        </w:rPr>
        <w:t xml:space="preserve">Before you know </w:t>
      </w:r>
      <w:r w:rsidR="0060557E" w:rsidRPr="001E32BB">
        <w:rPr>
          <w:rFonts w:asciiTheme="minorHAnsi" w:hAnsiTheme="minorHAnsi"/>
        </w:rPr>
        <w:t>it,</w:t>
      </w:r>
      <w:r w:rsidRPr="001E32BB">
        <w:rPr>
          <w:rFonts w:asciiTheme="minorHAnsi" w:hAnsiTheme="minorHAnsi"/>
        </w:rPr>
        <w:t xml:space="preserve"> the essential workers are not just the drivers</w:t>
      </w:r>
      <w:r w:rsidR="00A83532">
        <w:rPr>
          <w:rFonts w:asciiTheme="minorHAnsi" w:hAnsiTheme="minorHAnsi"/>
        </w:rPr>
        <w:t xml:space="preserve"> but also their support staff</w:t>
      </w:r>
      <w:r w:rsidRPr="001E32BB">
        <w:rPr>
          <w:rFonts w:asciiTheme="minorHAnsi" w:hAnsiTheme="minorHAnsi"/>
        </w:rPr>
        <w:t>.</w:t>
      </w:r>
    </w:p>
    <w:p w14:paraId="0650D983" w14:textId="54A260BF" w:rsidR="001E32BB" w:rsidRDefault="001E32BB" w:rsidP="00E61C02">
      <w:pPr>
        <w:pStyle w:val="Default"/>
        <w:rPr>
          <w:rFonts w:asciiTheme="minorHAnsi" w:hAnsiTheme="minorHAnsi"/>
          <w:b/>
          <w:bCs/>
        </w:rPr>
      </w:pPr>
    </w:p>
    <w:p w14:paraId="15363D02" w14:textId="5460A027" w:rsidR="00AF72DE" w:rsidRDefault="000E7A63" w:rsidP="00AF72DE">
      <w:pPr>
        <w:pStyle w:val="Default"/>
        <w:outlineLvl w:val="0"/>
        <w:rPr>
          <w:rFonts w:asciiTheme="minorHAnsi" w:hAnsiTheme="minorHAnsi"/>
          <w:bCs/>
        </w:rPr>
      </w:pPr>
      <w:r>
        <w:rPr>
          <w:rFonts w:asciiTheme="minorHAnsi" w:hAnsiTheme="minorHAnsi"/>
          <w:bCs/>
        </w:rPr>
        <w:t>LV stressed that the definition</w:t>
      </w:r>
      <w:r w:rsidR="00AF72DE">
        <w:rPr>
          <w:rFonts w:asciiTheme="minorHAnsi" w:hAnsiTheme="minorHAnsi"/>
          <w:bCs/>
        </w:rPr>
        <w:t xml:space="preserve"> being used</w:t>
      </w:r>
      <w:r w:rsidR="00A83532">
        <w:rPr>
          <w:rFonts w:asciiTheme="minorHAnsi" w:hAnsiTheme="minorHAnsi"/>
          <w:bCs/>
        </w:rPr>
        <w:t xml:space="preserve"> is</w:t>
      </w:r>
      <w:r w:rsidR="00AF72DE">
        <w:rPr>
          <w:rFonts w:asciiTheme="minorHAnsi" w:hAnsiTheme="minorHAnsi"/>
          <w:bCs/>
        </w:rPr>
        <w:t xml:space="preserve"> in the context of </w:t>
      </w:r>
      <w:r w:rsidR="00AF72DE" w:rsidRPr="000E7A63">
        <w:rPr>
          <w:rFonts w:asciiTheme="minorHAnsi" w:hAnsiTheme="minorHAnsi"/>
          <w:bCs/>
          <w:u w:val="single"/>
        </w:rPr>
        <w:t>children going to school</w:t>
      </w:r>
      <w:r w:rsidR="00AF72DE">
        <w:rPr>
          <w:rFonts w:asciiTheme="minorHAnsi" w:hAnsiTheme="minorHAnsi"/>
          <w:bCs/>
        </w:rPr>
        <w:t xml:space="preserve"> </w:t>
      </w:r>
      <w:r>
        <w:rPr>
          <w:rFonts w:asciiTheme="minorHAnsi" w:hAnsiTheme="minorHAnsi"/>
          <w:bCs/>
        </w:rPr>
        <w:t xml:space="preserve">next week </w:t>
      </w:r>
      <w:r w:rsidR="00AF72DE">
        <w:rPr>
          <w:rFonts w:asciiTheme="minorHAnsi" w:hAnsiTheme="minorHAnsi"/>
          <w:bCs/>
        </w:rPr>
        <w:t>for this announcement</w:t>
      </w:r>
      <w:r>
        <w:rPr>
          <w:rFonts w:asciiTheme="minorHAnsi" w:hAnsiTheme="minorHAnsi"/>
          <w:bCs/>
        </w:rPr>
        <w:t>. His question was w</w:t>
      </w:r>
      <w:r w:rsidR="00AF72DE">
        <w:rPr>
          <w:rFonts w:asciiTheme="minorHAnsi" w:hAnsiTheme="minorHAnsi"/>
          <w:bCs/>
        </w:rPr>
        <w:t xml:space="preserve">hat do these people do in school holidays? </w:t>
      </w:r>
      <w:proofErr w:type="spellStart"/>
      <w:r w:rsidR="00AF72DE">
        <w:rPr>
          <w:rFonts w:asciiTheme="minorHAnsi" w:hAnsiTheme="minorHAnsi"/>
          <w:bCs/>
        </w:rPr>
        <w:t>Ie</w:t>
      </w:r>
      <w:proofErr w:type="spellEnd"/>
      <w:r w:rsidR="00AF72DE">
        <w:rPr>
          <w:rFonts w:asciiTheme="minorHAnsi" w:hAnsiTheme="minorHAnsi"/>
          <w:bCs/>
        </w:rPr>
        <w:t xml:space="preserve"> </w:t>
      </w:r>
      <w:r>
        <w:rPr>
          <w:rFonts w:asciiTheme="minorHAnsi" w:hAnsiTheme="minorHAnsi"/>
          <w:bCs/>
        </w:rPr>
        <w:t>this</w:t>
      </w:r>
      <w:r w:rsidR="00AF72DE">
        <w:rPr>
          <w:rFonts w:asciiTheme="minorHAnsi" w:hAnsiTheme="minorHAnsi"/>
          <w:bCs/>
        </w:rPr>
        <w:t xml:space="preserve"> should not be us</w:t>
      </w:r>
      <w:r>
        <w:rPr>
          <w:rFonts w:asciiTheme="minorHAnsi" w:hAnsiTheme="minorHAnsi"/>
          <w:bCs/>
        </w:rPr>
        <w:t>ed</w:t>
      </w:r>
      <w:r w:rsidR="00AF72DE">
        <w:rPr>
          <w:rFonts w:asciiTheme="minorHAnsi" w:hAnsiTheme="minorHAnsi"/>
          <w:bCs/>
        </w:rPr>
        <w:t xml:space="preserve"> as a mechanism for anything else. </w:t>
      </w:r>
      <w:r>
        <w:rPr>
          <w:rFonts w:asciiTheme="minorHAnsi" w:hAnsiTheme="minorHAnsi"/>
          <w:bCs/>
        </w:rPr>
        <w:t>The i</w:t>
      </w:r>
      <w:r w:rsidR="00AF72DE">
        <w:rPr>
          <w:rFonts w:asciiTheme="minorHAnsi" w:hAnsiTheme="minorHAnsi"/>
          <w:bCs/>
        </w:rPr>
        <w:t xml:space="preserve">dea is anyone who does not </w:t>
      </w:r>
      <w:r w:rsidR="00AF72DE" w:rsidRPr="000E7A63">
        <w:rPr>
          <w:rFonts w:asciiTheme="minorHAnsi" w:hAnsiTheme="minorHAnsi"/>
          <w:bCs/>
          <w:u w:val="single"/>
        </w:rPr>
        <w:t>need</w:t>
      </w:r>
      <w:r w:rsidR="00AF72DE">
        <w:rPr>
          <w:rFonts w:asciiTheme="minorHAnsi" w:hAnsiTheme="minorHAnsi"/>
          <w:bCs/>
        </w:rPr>
        <w:t xml:space="preserve"> to use this definition </w:t>
      </w:r>
      <w:r>
        <w:rPr>
          <w:rFonts w:asciiTheme="minorHAnsi" w:hAnsiTheme="minorHAnsi"/>
          <w:bCs/>
        </w:rPr>
        <w:t>to send children to</w:t>
      </w:r>
      <w:r w:rsidR="00AF72DE">
        <w:rPr>
          <w:rFonts w:asciiTheme="minorHAnsi" w:hAnsiTheme="minorHAnsi"/>
          <w:bCs/>
        </w:rPr>
        <w:t xml:space="preserve"> school </w:t>
      </w:r>
      <w:r>
        <w:rPr>
          <w:rFonts w:asciiTheme="minorHAnsi" w:hAnsiTheme="minorHAnsi"/>
          <w:bCs/>
        </w:rPr>
        <w:t>should not do so. I</w:t>
      </w:r>
      <w:r w:rsidR="00AF72DE">
        <w:rPr>
          <w:rFonts w:asciiTheme="minorHAnsi" w:hAnsiTheme="minorHAnsi"/>
          <w:bCs/>
        </w:rPr>
        <w:t xml:space="preserve">f anyone can make other arrangements even if a key </w:t>
      </w:r>
      <w:r w:rsidR="0060557E">
        <w:rPr>
          <w:rFonts w:asciiTheme="minorHAnsi" w:hAnsiTheme="minorHAnsi"/>
          <w:bCs/>
        </w:rPr>
        <w:t>worker,</w:t>
      </w:r>
      <w:r w:rsidR="00AF72DE">
        <w:rPr>
          <w:rFonts w:asciiTheme="minorHAnsi" w:hAnsiTheme="minorHAnsi"/>
          <w:bCs/>
        </w:rPr>
        <w:t xml:space="preserve"> then in that case they should do so.</w:t>
      </w:r>
      <w:r>
        <w:rPr>
          <w:rFonts w:asciiTheme="minorHAnsi" w:hAnsiTheme="minorHAnsi"/>
          <w:bCs/>
        </w:rPr>
        <w:t xml:space="preserve"> The</w:t>
      </w:r>
      <w:r w:rsidR="00A83532">
        <w:rPr>
          <w:rFonts w:asciiTheme="minorHAnsi" w:hAnsiTheme="minorHAnsi"/>
          <w:bCs/>
        </w:rPr>
        <w:t xml:space="preserve"> Government</w:t>
      </w:r>
      <w:r>
        <w:rPr>
          <w:rFonts w:asciiTheme="minorHAnsi" w:hAnsiTheme="minorHAnsi"/>
          <w:bCs/>
        </w:rPr>
        <w:t xml:space="preserve"> are r</w:t>
      </w:r>
      <w:r w:rsidR="00AF72DE">
        <w:rPr>
          <w:rFonts w:asciiTheme="minorHAnsi" w:hAnsiTheme="minorHAnsi"/>
          <w:bCs/>
        </w:rPr>
        <w:t>ely</w:t>
      </w:r>
      <w:r>
        <w:rPr>
          <w:rFonts w:asciiTheme="minorHAnsi" w:hAnsiTheme="minorHAnsi"/>
          <w:bCs/>
        </w:rPr>
        <w:t>ing</w:t>
      </w:r>
      <w:r w:rsidR="00AF72DE">
        <w:rPr>
          <w:rFonts w:asciiTheme="minorHAnsi" w:hAnsiTheme="minorHAnsi"/>
          <w:bCs/>
        </w:rPr>
        <w:t xml:space="preserve"> on people</w:t>
      </w:r>
      <w:r>
        <w:rPr>
          <w:rFonts w:asciiTheme="minorHAnsi" w:hAnsiTheme="minorHAnsi"/>
          <w:bCs/>
        </w:rPr>
        <w:t>’s</w:t>
      </w:r>
      <w:r w:rsidR="00AF72DE">
        <w:rPr>
          <w:rFonts w:asciiTheme="minorHAnsi" w:hAnsiTheme="minorHAnsi"/>
          <w:bCs/>
        </w:rPr>
        <w:t xml:space="preserve"> common sense to take a sensible approach and only define </w:t>
      </w:r>
      <w:r w:rsidR="00A83532">
        <w:rPr>
          <w:rFonts w:asciiTheme="minorHAnsi" w:hAnsiTheme="minorHAnsi"/>
          <w:bCs/>
        </w:rPr>
        <w:t xml:space="preserve">what is </w:t>
      </w:r>
      <w:r w:rsidR="00AF72DE">
        <w:rPr>
          <w:rFonts w:asciiTheme="minorHAnsi" w:hAnsiTheme="minorHAnsi"/>
          <w:bCs/>
        </w:rPr>
        <w:t>really critical. It may be similar to no panic buying, and a new way of defining critical worker may have to be used.</w:t>
      </w:r>
      <w:r>
        <w:rPr>
          <w:rFonts w:asciiTheme="minorHAnsi" w:hAnsiTheme="minorHAnsi"/>
          <w:bCs/>
        </w:rPr>
        <w:t xml:space="preserve"> </w:t>
      </w:r>
      <w:r w:rsidR="00AF72DE">
        <w:rPr>
          <w:rFonts w:asciiTheme="minorHAnsi" w:hAnsiTheme="minorHAnsi"/>
          <w:bCs/>
        </w:rPr>
        <w:t>We have a week immediately to deal with, and then Easter, then another 9 weeks to deal with.</w:t>
      </w:r>
      <w:r>
        <w:rPr>
          <w:rFonts w:asciiTheme="minorHAnsi" w:hAnsiTheme="minorHAnsi"/>
          <w:bCs/>
        </w:rPr>
        <w:t xml:space="preserve"> </w:t>
      </w:r>
      <w:r w:rsidR="00AF72DE">
        <w:rPr>
          <w:rFonts w:asciiTheme="minorHAnsi" w:hAnsiTheme="minorHAnsi"/>
          <w:bCs/>
        </w:rPr>
        <w:t>BEIS are looking at these issues.</w:t>
      </w:r>
    </w:p>
    <w:p w14:paraId="5CCF448D" w14:textId="77777777" w:rsidR="00AF72DE" w:rsidRPr="00E61C02" w:rsidRDefault="00AF72DE" w:rsidP="00AF72DE">
      <w:pPr>
        <w:pStyle w:val="Default"/>
        <w:outlineLvl w:val="0"/>
        <w:rPr>
          <w:rFonts w:asciiTheme="minorHAnsi" w:hAnsiTheme="minorHAnsi"/>
          <w:bCs/>
        </w:rPr>
      </w:pPr>
    </w:p>
    <w:p w14:paraId="7EB1C89F" w14:textId="053EDB2C" w:rsidR="00AF72DE" w:rsidRDefault="00AF72DE" w:rsidP="00E61C02">
      <w:pPr>
        <w:pStyle w:val="Default"/>
        <w:rPr>
          <w:rFonts w:asciiTheme="minorHAnsi" w:hAnsiTheme="minorHAnsi"/>
        </w:rPr>
      </w:pPr>
      <w:r w:rsidRPr="00AF72DE">
        <w:rPr>
          <w:rFonts w:asciiTheme="minorHAnsi" w:hAnsiTheme="minorHAnsi"/>
        </w:rPr>
        <w:t xml:space="preserve">Essential worker – defined as </w:t>
      </w:r>
      <w:r w:rsidR="00A83532">
        <w:rPr>
          <w:rFonts w:asciiTheme="minorHAnsi" w:hAnsiTheme="minorHAnsi"/>
        </w:rPr>
        <w:t xml:space="preserve">essential </w:t>
      </w:r>
      <w:r w:rsidR="003F4B7D">
        <w:rPr>
          <w:rFonts w:asciiTheme="minorHAnsi" w:hAnsiTheme="minorHAnsi"/>
        </w:rPr>
        <w:t xml:space="preserve">workers </w:t>
      </w:r>
      <w:r w:rsidR="003F4B7D" w:rsidRPr="00AF72DE">
        <w:rPr>
          <w:rFonts w:asciiTheme="minorHAnsi" w:hAnsiTheme="minorHAnsi"/>
        </w:rPr>
        <w:t>with</w:t>
      </w:r>
      <w:r w:rsidRPr="00AF72DE">
        <w:rPr>
          <w:rFonts w:asciiTheme="minorHAnsi" w:hAnsiTheme="minorHAnsi"/>
        </w:rPr>
        <w:t xml:space="preserve"> children who need to go to school.</w:t>
      </w:r>
      <w:r w:rsidR="000E7A63">
        <w:rPr>
          <w:rFonts w:asciiTheme="minorHAnsi" w:hAnsiTheme="minorHAnsi"/>
        </w:rPr>
        <w:t xml:space="preserve"> </w:t>
      </w:r>
      <w:r w:rsidRPr="00AF72DE">
        <w:rPr>
          <w:rFonts w:asciiTheme="minorHAnsi" w:hAnsiTheme="minorHAnsi"/>
        </w:rPr>
        <w:t xml:space="preserve">Will need </w:t>
      </w:r>
      <w:r w:rsidR="000E7A63">
        <w:rPr>
          <w:rFonts w:asciiTheme="minorHAnsi" w:hAnsiTheme="minorHAnsi"/>
        </w:rPr>
        <w:t xml:space="preserve">to be </w:t>
      </w:r>
      <w:r w:rsidRPr="00AF72DE">
        <w:rPr>
          <w:rFonts w:asciiTheme="minorHAnsi" w:hAnsiTheme="minorHAnsi"/>
        </w:rPr>
        <w:t>more than ju</w:t>
      </w:r>
      <w:r>
        <w:rPr>
          <w:rFonts w:asciiTheme="minorHAnsi" w:hAnsiTheme="minorHAnsi"/>
        </w:rPr>
        <w:t xml:space="preserve">st </w:t>
      </w:r>
      <w:r w:rsidRPr="00AF72DE">
        <w:rPr>
          <w:rFonts w:asciiTheme="minorHAnsi" w:hAnsiTheme="minorHAnsi"/>
        </w:rPr>
        <w:t>CNI</w:t>
      </w:r>
      <w:r w:rsidR="000E7A63">
        <w:rPr>
          <w:rFonts w:asciiTheme="minorHAnsi" w:hAnsiTheme="minorHAnsi"/>
        </w:rPr>
        <w:t>.</w:t>
      </w:r>
    </w:p>
    <w:p w14:paraId="1F257EC2" w14:textId="7C7C9FE1" w:rsidR="005558B1" w:rsidRDefault="005558B1" w:rsidP="00E61C02">
      <w:pPr>
        <w:pStyle w:val="Default"/>
        <w:rPr>
          <w:rFonts w:asciiTheme="minorHAnsi" w:hAnsiTheme="minorHAnsi"/>
        </w:rPr>
      </w:pPr>
    </w:p>
    <w:p w14:paraId="4B279A5E" w14:textId="317757E7" w:rsidR="005558B1" w:rsidRDefault="005558B1" w:rsidP="005558B1">
      <w:pPr>
        <w:pStyle w:val="Default"/>
        <w:outlineLvl w:val="0"/>
        <w:rPr>
          <w:rFonts w:asciiTheme="minorHAnsi" w:hAnsiTheme="minorHAnsi"/>
          <w:bCs/>
        </w:rPr>
      </w:pPr>
      <w:r>
        <w:rPr>
          <w:rFonts w:asciiTheme="minorHAnsi" w:hAnsiTheme="minorHAnsi"/>
          <w:bCs/>
        </w:rPr>
        <w:t xml:space="preserve">Financial support package available to business, </w:t>
      </w:r>
      <w:r w:rsidR="00A83532">
        <w:rPr>
          <w:rFonts w:asciiTheme="minorHAnsi" w:hAnsiTheme="minorHAnsi"/>
          <w:bCs/>
        </w:rPr>
        <w:t>C</w:t>
      </w:r>
      <w:r>
        <w:rPr>
          <w:rFonts w:asciiTheme="minorHAnsi" w:hAnsiTheme="minorHAnsi"/>
          <w:bCs/>
        </w:rPr>
        <w:t xml:space="preserve">hancellor to make another statement </w:t>
      </w:r>
      <w:r w:rsidR="00A83532">
        <w:rPr>
          <w:rFonts w:asciiTheme="minorHAnsi" w:hAnsiTheme="minorHAnsi"/>
          <w:bCs/>
        </w:rPr>
        <w:t xml:space="preserve">on </w:t>
      </w:r>
      <w:r>
        <w:rPr>
          <w:rFonts w:asciiTheme="minorHAnsi" w:hAnsiTheme="minorHAnsi"/>
          <w:bCs/>
        </w:rPr>
        <w:t>this afternoon.</w:t>
      </w:r>
    </w:p>
    <w:p w14:paraId="2DC4A62F" w14:textId="6C2812B1" w:rsidR="00AF72DE" w:rsidRDefault="00AF72DE" w:rsidP="00E61C02">
      <w:pPr>
        <w:pStyle w:val="Default"/>
        <w:rPr>
          <w:rFonts w:asciiTheme="minorHAnsi" w:hAnsiTheme="minorHAnsi"/>
        </w:rPr>
      </w:pPr>
    </w:p>
    <w:p w14:paraId="5862044A" w14:textId="7434B614" w:rsidR="00AF72DE" w:rsidRPr="000E7A63" w:rsidRDefault="00AF72DE" w:rsidP="00E61C02">
      <w:pPr>
        <w:pStyle w:val="Default"/>
        <w:rPr>
          <w:rFonts w:asciiTheme="minorHAnsi" w:hAnsiTheme="minorHAnsi"/>
          <w:b/>
          <w:bCs/>
        </w:rPr>
      </w:pPr>
      <w:r w:rsidRPr="000E7A63">
        <w:rPr>
          <w:rFonts w:asciiTheme="minorHAnsi" w:hAnsiTheme="minorHAnsi"/>
          <w:b/>
          <w:bCs/>
        </w:rPr>
        <w:t>Biocidal products</w:t>
      </w:r>
      <w:r w:rsidR="000E7A63" w:rsidRPr="000E7A63">
        <w:rPr>
          <w:rFonts w:asciiTheme="minorHAnsi" w:hAnsiTheme="minorHAnsi"/>
          <w:b/>
          <w:bCs/>
        </w:rPr>
        <w:t xml:space="preserve"> (JR)</w:t>
      </w:r>
    </w:p>
    <w:p w14:paraId="28376A91" w14:textId="604E61AD" w:rsidR="00AF72DE" w:rsidRDefault="00AF72DE" w:rsidP="00E61C02">
      <w:pPr>
        <w:pStyle w:val="Default"/>
        <w:rPr>
          <w:rFonts w:asciiTheme="minorHAnsi" w:hAnsiTheme="minorHAnsi"/>
        </w:rPr>
      </w:pPr>
      <w:r>
        <w:rPr>
          <w:rFonts w:asciiTheme="minorHAnsi" w:hAnsiTheme="minorHAnsi"/>
        </w:rPr>
        <w:t xml:space="preserve">BACS </w:t>
      </w:r>
      <w:r w:rsidR="000E7A63">
        <w:rPr>
          <w:rFonts w:asciiTheme="minorHAnsi" w:hAnsiTheme="minorHAnsi"/>
        </w:rPr>
        <w:t xml:space="preserve">have </w:t>
      </w:r>
      <w:r>
        <w:rPr>
          <w:rFonts w:asciiTheme="minorHAnsi" w:hAnsiTheme="minorHAnsi"/>
        </w:rPr>
        <w:t xml:space="preserve">written to HSE, saying that some other MS are using a provision Art 95 allowing products to be put on the market based on certain alcohols. </w:t>
      </w:r>
      <w:r w:rsidR="009F264B">
        <w:rPr>
          <w:rFonts w:asciiTheme="minorHAnsi" w:hAnsiTheme="minorHAnsi"/>
        </w:rPr>
        <w:t>So,</w:t>
      </w:r>
      <w:r>
        <w:rPr>
          <w:rFonts w:asciiTheme="minorHAnsi" w:hAnsiTheme="minorHAnsi"/>
        </w:rPr>
        <w:t xml:space="preserve"> products based on ethanol can be put on the market. BACS made </w:t>
      </w:r>
      <w:r w:rsidR="009F264B">
        <w:rPr>
          <w:rFonts w:asciiTheme="minorHAnsi" w:hAnsiTheme="minorHAnsi"/>
        </w:rPr>
        <w:t>specific</w:t>
      </w:r>
      <w:r>
        <w:rPr>
          <w:rFonts w:asciiTheme="minorHAnsi" w:hAnsiTheme="minorHAnsi"/>
        </w:rPr>
        <w:t xml:space="preserve"> proposal to HSE saying </w:t>
      </w:r>
      <w:r w:rsidR="00697EAC">
        <w:rPr>
          <w:rFonts w:asciiTheme="minorHAnsi" w:hAnsiTheme="minorHAnsi"/>
        </w:rPr>
        <w:t>that r</w:t>
      </w:r>
      <w:r>
        <w:rPr>
          <w:rFonts w:asciiTheme="minorHAnsi" w:hAnsiTheme="minorHAnsi"/>
        </w:rPr>
        <w:t>elaxa</w:t>
      </w:r>
      <w:r w:rsidR="009F264B">
        <w:rPr>
          <w:rFonts w:asciiTheme="minorHAnsi" w:hAnsiTheme="minorHAnsi"/>
        </w:rPr>
        <w:t xml:space="preserve">tion of compliance with </w:t>
      </w:r>
      <w:r>
        <w:rPr>
          <w:rFonts w:asciiTheme="minorHAnsi" w:hAnsiTheme="minorHAnsi"/>
        </w:rPr>
        <w:t xml:space="preserve">Art 95 </w:t>
      </w:r>
      <w:r w:rsidR="00697EAC">
        <w:rPr>
          <w:rFonts w:asciiTheme="minorHAnsi" w:hAnsiTheme="minorHAnsi"/>
        </w:rPr>
        <w:t>would be most helpful but have received</w:t>
      </w:r>
      <w:r w:rsidR="009F264B">
        <w:rPr>
          <w:rFonts w:asciiTheme="minorHAnsi" w:hAnsiTheme="minorHAnsi"/>
        </w:rPr>
        <w:t xml:space="preserve"> nothing back form HSE yet</w:t>
      </w:r>
      <w:r w:rsidR="00697EAC">
        <w:rPr>
          <w:rFonts w:asciiTheme="minorHAnsi" w:hAnsiTheme="minorHAnsi"/>
        </w:rPr>
        <w:t>. LV</w:t>
      </w:r>
      <w:r w:rsidR="009F264B">
        <w:rPr>
          <w:rFonts w:asciiTheme="minorHAnsi" w:hAnsiTheme="minorHAnsi"/>
        </w:rPr>
        <w:t xml:space="preserve"> know</w:t>
      </w:r>
      <w:r w:rsidR="00697EAC">
        <w:rPr>
          <w:rFonts w:asciiTheme="minorHAnsi" w:hAnsiTheme="minorHAnsi"/>
        </w:rPr>
        <w:t>s</w:t>
      </w:r>
      <w:r w:rsidR="009F264B">
        <w:rPr>
          <w:rFonts w:asciiTheme="minorHAnsi" w:hAnsiTheme="minorHAnsi"/>
        </w:rPr>
        <w:t xml:space="preserve"> that </w:t>
      </w:r>
      <w:r w:rsidR="00A83532">
        <w:rPr>
          <w:rFonts w:asciiTheme="minorHAnsi" w:hAnsiTheme="minorHAnsi"/>
        </w:rPr>
        <w:t>C</w:t>
      </w:r>
      <w:r w:rsidR="009F264B">
        <w:rPr>
          <w:rFonts w:asciiTheme="minorHAnsi" w:hAnsiTheme="minorHAnsi"/>
        </w:rPr>
        <w:t xml:space="preserve">abinet </w:t>
      </w:r>
      <w:r w:rsidR="00A83532">
        <w:rPr>
          <w:rFonts w:asciiTheme="minorHAnsi" w:hAnsiTheme="minorHAnsi"/>
        </w:rPr>
        <w:t>O</w:t>
      </w:r>
      <w:r w:rsidR="009F264B">
        <w:rPr>
          <w:rFonts w:asciiTheme="minorHAnsi" w:hAnsiTheme="minorHAnsi"/>
        </w:rPr>
        <w:t>ffice and HSE both working on it. LV will look and see what progress has been made on this.</w:t>
      </w:r>
    </w:p>
    <w:p w14:paraId="6C10FF05" w14:textId="63144858" w:rsidR="009F264B" w:rsidRDefault="009F264B" w:rsidP="00E61C02">
      <w:pPr>
        <w:pStyle w:val="Default"/>
        <w:rPr>
          <w:rFonts w:asciiTheme="minorHAnsi" w:hAnsiTheme="minorHAnsi"/>
        </w:rPr>
      </w:pPr>
    </w:p>
    <w:p w14:paraId="1C28369B" w14:textId="3DD82DAA" w:rsidR="009F264B" w:rsidRDefault="009F264B" w:rsidP="00E61C02">
      <w:pPr>
        <w:pStyle w:val="Default"/>
        <w:rPr>
          <w:rFonts w:asciiTheme="minorHAnsi" w:hAnsiTheme="minorHAnsi"/>
        </w:rPr>
      </w:pPr>
      <w:r>
        <w:rPr>
          <w:rFonts w:asciiTheme="minorHAnsi" w:hAnsiTheme="minorHAnsi"/>
        </w:rPr>
        <w:t>JR – will share what they have sent with ACA</w:t>
      </w:r>
    </w:p>
    <w:p w14:paraId="295CBAAF" w14:textId="6572A2F0" w:rsidR="009F264B" w:rsidRDefault="009F264B" w:rsidP="00E61C02">
      <w:pPr>
        <w:pStyle w:val="Default"/>
        <w:rPr>
          <w:rFonts w:asciiTheme="minorHAnsi" w:hAnsiTheme="minorHAnsi"/>
        </w:rPr>
      </w:pPr>
    </w:p>
    <w:p w14:paraId="79E1C972" w14:textId="0A79121A" w:rsidR="009F264B" w:rsidRDefault="009F264B" w:rsidP="00E61C02">
      <w:pPr>
        <w:pStyle w:val="Default"/>
        <w:rPr>
          <w:rFonts w:asciiTheme="minorHAnsi" w:hAnsiTheme="minorHAnsi"/>
        </w:rPr>
      </w:pPr>
      <w:r>
        <w:rPr>
          <w:rFonts w:asciiTheme="minorHAnsi" w:hAnsiTheme="minorHAnsi"/>
        </w:rPr>
        <w:t>Relaxation on denatured alcohols use in hand sanitizers (HMRC) – BEIS looking at that.</w:t>
      </w:r>
    </w:p>
    <w:p w14:paraId="61B82252" w14:textId="70098A70" w:rsidR="009F264B" w:rsidRDefault="009F264B" w:rsidP="00E61C02">
      <w:pPr>
        <w:pStyle w:val="Default"/>
        <w:rPr>
          <w:rFonts w:asciiTheme="minorHAnsi" w:hAnsiTheme="minorHAnsi"/>
        </w:rPr>
      </w:pPr>
    </w:p>
    <w:p w14:paraId="126E358A" w14:textId="14FBDAC6" w:rsidR="009F264B" w:rsidRDefault="009F264B" w:rsidP="00E61C02">
      <w:pPr>
        <w:pStyle w:val="Default"/>
        <w:rPr>
          <w:rFonts w:asciiTheme="minorHAnsi" w:hAnsiTheme="minorHAnsi"/>
        </w:rPr>
      </w:pPr>
      <w:r>
        <w:rPr>
          <w:rFonts w:asciiTheme="minorHAnsi" w:hAnsiTheme="minorHAnsi"/>
        </w:rPr>
        <w:t xml:space="preserve">Heather </w:t>
      </w:r>
      <w:r w:rsidR="00F7500A">
        <w:rPr>
          <w:rFonts w:asciiTheme="minorHAnsi" w:hAnsiTheme="minorHAnsi"/>
        </w:rPr>
        <w:t>had a</w:t>
      </w:r>
      <w:r>
        <w:rPr>
          <w:rFonts w:asciiTheme="minorHAnsi" w:hAnsiTheme="minorHAnsi"/>
        </w:rPr>
        <w:t xml:space="preserve">sked </w:t>
      </w:r>
      <w:r w:rsidR="00A83532">
        <w:rPr>
          <w:rFonts w:asciiTheme="minorHAnsi" w:hAnsiTheme="minorHAnsi"/>
        </w:rPr>
        <w:t>CBA</w:t>
      </w:r>
      <w:r>
        <w:rPr>
          <w:rFonts w:asciiTheme="minorHAnsi" w:hAnsiTheme="minorHAnsi"/>
        </w:rPr>
        <w:t xml:space="preserve"> to identify </w:t>
      </w:r>
      <w:r w:rsidR="00A83532">
        <w:rPr>
          <w:rFonts w:asciiTheme="minorHAnsi" w:hAnsiTheme="minorHAnsi"/>
        </w:rPr>
        <w:t xml:space="preserve">chemical </w:t>
      </w:r>
      <w:r>
        <w:rPr>
          <w:rFonts w:asciiTheme="minorHAnsi" w:hAnsiTheme="minorHAnsi"/>
        </w:rPr>
        <w:t xml:space="preserve">shortages – PN has some info on this, scope is </w:t>
      </w:r>
      <w:r w:rsidR="00A83532">
        <w:rPr>
          <w:rFonts w:asciiTheme="minorHAnsi" w:hAnsiTheme="minorHAnsi"/>
        </w:rPr>
        <w:t xml:space="preserve">mostly </w:t>
      </w:r>
      <w:r>
        <w:rPr>
          <w:rFonts w:asciiTheme="minorHAnsi" w:hAnsiTheme="minorHAnsi"/>
        </w:rPr>
        <w:t xml:space="preserve">industrial alcohols, new customers trying to source, new distillers looking to see if they can come into the </w:t>
      </w:r>
      <w:r w:rsidR="00A83532">
        <w:rPr>
          <w:rFonts w:asciiTheme="minorHAnsi" w:hAnsiTheme="minorHAnsi"/>
        </w:rPr>
        <w:t xml:space="preserve">industrial </w:t>
      </w:r>
      <w:r>
        <w:rPr>
          <w:rFonts w:asciiTheme="minorHAnsi" w:hAnsiTheme="minorHAnsi"/>
        </w:rPr>
        <w:t>market.</w:t>
      </w:r>
      <w:r w:rsidR="00697EAC">
        <w:rPr>
          <w:rFonts w:asciiTheme="minorHAnsi" w:hAnsiTheme="minorHAnsi"/>
        </w:rPr>
        <w:t xml:space="preserve"> </w:t>
      </w:r>
      <w:r>
        <w:rPr>
          <w:rFonts w:asciiTheme="minorHAnsi" w:hAnsiTheme="minorHAnsi"/>
        </w:rPr>
        <w:t xml:space="preserve">CBA trying to prioritise </w:t>
      </w:r>
      <w:r w:rsidR="00A83532">
        <w:rPr>
          <w:rFonts w:asciiTheme="minorHAnsi" w:hAnsiTheme="minorHAnsi"/>
        </w:rPr>
        <w:t>supply based on</w:t>
      </w:r>
      <w:r>
        <w:rPr>
          <w:rFonts w:asciiTheme="minorHAnsi" w:hAnsiTheme="minorHAnsi"/>
        </w:rPr>
        <w:t xml:space="preserve"> hard facts and not rumour. </w:t>
      </w:r>
      <w:r w:rsidR="00697EAC">
        <w:rPr>
          <w:rFonts w:asciiTheme="minorHAnsi" w:hAnsiTheme="minorHAnsi"/>
        </w:rPr>
        <w:t>This w</w:t>
      </w:r>
      <w:r>
        <w:rPr>
          <w:rFonts w:asciiTheme="minorHAnsi" w:hAnsiTheme="minorHAnsi"/>
        </w:rPr>
        <w:t>ill continue to evolve. If BEIS need anything further</w:t>
      </w:r>
      <w:r w:rsidR="00F7500A">
        <w:rPr>
          <w:rFonts w:asciiTheme="minorHAnsi" w:hAnsiTheme="minorHAnsi"/>
        </w:rPr>
        <w:t>,</w:t>
      </w:r>
      <w:r>
        <w:rPr>
          <w:rFonts w:asciiTheme="minorHAnsi" w:hAnsiTheme="minorHAnsi"/>
        </w:rPr>
        <w:t xml:space="preserve"> CBA will try to help where they ca</w:t>
      </w:r>
      <w:r w:rsidR="00697EAC">
        <w:rPr>
          <w:rFonts w:asciiTheme="minorHAnsi" w:hAnsiTheme="minorHAnsi"/>
        </w:rPr>
        <w:t>n</w:t>
      </w:r>
      <w:r>
        <w:rPr>
          <w:rFonts w:asciiTheme="minorHAnsi" w:hAnsiTheme="minorHAnsi"/>
        </w:rPr>
        <w:t xml:space="preserve"> access </w:t>
      </w:r>
      <w:r w:rsidR="00895692">
        <w:rPr>
          <w:rFonts w:asciiTheme="minorHAnsi" w:hAnsiTheme="minorHAnsi"/>
        </w:rPr>
        <w:t xml:space="preserve">credible </w:t>
      </w:r>
      <w:r>
        <w:rPr>
          <w:rFonts w:asciiTheme="minorHAnsi" w:hAnsiTheme="minorHAnsi"/>
        </w:rPr>
        <w:t>information.</w:t>
      </w:r>
    </w:p>
    <w:p w14:paraId="7EE448A9" w14:textId="16C4741B" w:rsidR="00803F74" w:rsidRDefault="00803F74" w:rsidP="00E61C02">
      <w:pPr>
        <w:pStyle w:val="Default"/>
        <w:rPr>
          <w:rFonts w:asciiTheme="minorHAnsi" w:hAnsiTheme="minorHAnsi"/>
        </w:rPr>
      </w:pPr>
    </w:p>
    <w:p w14:paraId="21CA97B6" w14:textId="15E57CA5" w:rsidR="00803F74" w:rsidRDefault="00803F74" w:rsidP="00E61C02">
      <w:pPr>
        <w:pStyle w:val="Default"/>
        <w:rPr>
          <w:rFonts w:asciiTheme="minorHAnsi" w:hAnsiTheme="minorHAnsi"/>
        </w:rPr>
      </w:pPr>
      <w:r>
        <w:rPr>
          <w:rFonts w:asciiTheme="minorHAnsi" w:hAnsiTheme="minorHAnsi"/>
        </w:rPr>
        <w:t>We don’t want to scaremonger and raise fears. But companies in the industry will already be aware. It is common sense that there will be a shortage in the market</w:t>
      </w:r>
      <w:r w:rsidR="00895692">
        <w:rPr>
          <w:rFonts w:asciiTheme="minorHAnsi" w:hAnsiTheme="minorHAnsi"/>
        </w:rPr>
        <w:t xml:space="preserve"> given the </w:t>
      </w:r>
      <w:r w:rsidR="003F4B7D">
        <w:rPr>
          <w:rFonts w:asciiTheme="minorHAnsi" w:hAnsiTheme="minorHAnsi"/>
        </w:rPr>
        <w:t>demand</w:t>
      </w:r>
      <w:r w:rsidR="00895692">
        <w:rPr>
          <w:rFonts w:asciiTheme="minorHAnsi" w:hAnsiTheme="minorHAnsi"/>
        </w:rPr>
        <w:t xml:space="preserve"> for sanitiser</w:t>
      </w:r>
      <w:r>
        <w:rPr>
          <w:rFonts w:asciiTheme="minorHAnsi" w:hAnsiTheme="minorHAnsi"/>
        </w:rPr>
        <w:t>.</w:t>
      </w:r>
      <w:r w:rsidR="00F7500A">
        <w:rPr>
          <w:rFonts w:asciiTheme="minorHAnsi" w:hAnsiTheme="minorHAnsi"/>
        </w:rPr>
        <w:t xml:space="preserve"> </w:t>
      </w:r>
      <w:r>
        <w:rPr>
          <w:rFonts w:asciiTheme="minorHAnsi" w:hAnsiTheme="minorHAnsi"/>
        </w:rPr>
        <w:t>Anything else needed by BE</w:t>
      </w:r>
      <w:r w:rsidR="00697EAC">
        <w:rPr>
          <w:rFonts w:asciiTheme="minorHAnsi" w:hAnsiTheme="minorHAnsi"/>
        </w:rPr>
        <w:t>IS? LV said to c</w:t>
      </w:r>
      <w:r>
        <w:rPr>
          <w:rFonts w:asciiTheme="minorHAnsi" w:hAnsiTheme="minorHAnsi"/>
        </w:rPr>
        <w:t>arry on talking to Heather</w:t>
      </w:r>
      <w:r w:rsidR="00697EAC">
        <w:rPr>
          <w:rFonts w:asciiTheme="minorHAnsi" w:hAnsiTheme="minorHAnsi"/>
        </w:rPr>
        <w:t xml:space="preserve"> particularly on k</w:t>
      </w:r>
      <w:r>
        <w:rPr>
          <w:rFonts w:asciiTheme="minorHAnsi" w:hAnsiTheme="minorHAnsi"/>
        </w:rPr>
        <w:t>ey workers, shortages, relaxation of rules.</w:t>
      </w:r>
      <w:r w:rsidR="00697EAC">
        <w:rPr>
          <w:rFonts w:asciiTheme="minorHAnsi" w:hAnsiTheme="minorHAnsi"/>
        </w:rPr>
        <w:t xml:space="preserve"> </w:t>
      </w:r>
      <w:r>
        <w:rPr>
          <w:rFonts w:asciiTheme="minorHAnsi" w:hAnsiTheme="minorHAnsi"/>
        </w:rPr>
        <w:t>Don’t hold back – any advance warning of things becoming a problem is useful.</w:t>
      </w:r>
    </w:p>
    <w:p w14:paraId="627799A2" w14:textId="214DD41D" w:rsidR="001B54B0" w:rsidRDefault="001B54B0" w:rsidP="00E61C02">
      <w:pPr>
        <w:pStyle w:val="Default"/>
        <w:rPr>
          <w:rFonts w:asciiTheme="minorHAnsi" w:hAnsiTheme="minorHAnsi"/>
        </w:rPr>
      </w:pPr>
    </w:p>
    <w:p w14:paraId="41CF2477" w14:textId="562253BC" w:rsidR="001B54B0" w:rsidRDefault="00697EAC" w:rsidP="00E61C02">
      <w:pPr>
        <w:pStyle w:val="Default"/>
        <w:rPr>
          <w:rFonts w:asciiTheme="minorHAnsi" w:hAnsiTheme="minorHAnsi"/>
        </w:rPr>
      </w:pPr>
      <w:r>
        <w:rPr>
          <w:rFonts w:asciiTheme="minorHAnsi" w:hAnsiTheme="minorHAnsi"/>
        </w:rPr>
        <w:t xml:space="preserve">LV was asked whether </w:t>
      </w:r>
      <w:r w:rsidR="001B54B0">
        <w:rPr>
          <w:rFonts w:asciiTheme="minorHAnsi" w:hAnsiTheme="minorHAnsi"/>
        </w:rPr>
        <w:t>anyone</w:t>
      </w:r>
      <w:r>
        <w:rPr>
          <w:rFonts w:asciiTheme="minorHAnsi" w:hAnsiTheme="minorHAnsi"/>
        </w:rPr>
        <w:t xml:space="preserve"> was</w:t>
      </w:r>
      <w:r w:rsidR="001B54B0">
        <w:rPr>
          <w:rFonts w:asciiTheme="minorHAnsi" w:hAnsiTheme="minorHAnsi"/>
        </w:rPr>
        <w:t xml:space="preserve"> looking at creating a list of strategic sectors? Some other MS are doing this – but is this something that the UK are looking at? LV has not seen this, but these are probably being worked at in </w:t>
      </w:r>
      <w:r w:rsidR="00895692">
        <w:rPr>
          <w:rFonts w:asciiTheme="minorHAnsi" w:hAnsiTheme="minorHAnsi"/>
        </w:rPr>
        <w:t>C</w:t>
      </w:r>
      <w:r w:rsidR="001B54B0">
        <w:rPr>
          <w:rFonts w:asciiTheme="minorHAnsi" w:hAnsiTheme="minorHAnsi"/>
        </w:rPr>
        <w:t xml:space="preserve">abinet </w:t>
      </w:r>
      <w:r w:rsidR="00895692">
        <w:rPr>
          <w:rFonts w:asciiTheme="minorHAnsi" w:hAnsiTheme="minorHAnsi"/>
        </w:rPr>
        <w:t>O</w:t>
      </w:r>
      <w:r w:rsidR="00C73E45">
        <w:rPr>
          <w:rFonts w:asciiTheme="minorHAnsi" w:hAnsiTheme="minorHAnsi"/>
        </w:rPr>
        <w:t>ffice and</w:t>
      </w:r>
      <w:r w:rsidR="001B54B0">
        <w:rPr>
          <w:rFonts w:asciiTheme="minorHAnsi" w:hAnsiTheme="minorHAnsi"/>
        </w:rPr>
        <w:t xml:space="preserve"> will be released when they come to a conclusion.</w:t>
      </w:r>
    </w:p>
    <w:p w14:paraId="60760444" w14:textId="2A8E8D4E" w:rsidR="001B54B0" w:rsidRDefault="001B54B0" w:rsidP="00E61C02">
      <w:pPr>
        <w:pStyle w:val="Default"/>
        <w:rPr>
          <w:rFonts w:asciiTheme="minorHAnsi" w:hAnsiTheme="minorHAnsi"/>
        </w:rPr>
      </w:pPr>
    </w:p>
    <w:p w14:paraId="67079E87" w14:textId="1E502650" w:rsidR="001B54B0" w:rsidRDefault="001B54B0" w:rsidP="00E61C02">
      <w:pPr>
        <w:pStyle w:val="Default"/>
        <w:rPr>
          <w:rFonts w:asciiTheme="minorHAnsi" w:hAnsiTheme="minorHAnsi"/>
        </w:rPr>
      </w:pPr>
      <w:r>
        <w:rPr>
          <w:rFonts w:asciiTheme="minorHAnsi" w:hAnsiTheme="minorHAnsi"/>
        </w:rPr>
        <w:t xml:space="preserve">CEFIC exercise across Europe in terms of the way that critical industries are treated. CNI definition in the US is different to what is </w:t>
      </w:r>
      <w:r w:rsidR="00895692">
        <w:rPr>
          <w:rFonts w:asciiTheme="minorHAnsi" w:hAnsiTheme="minorHAnsi"/>
        </w:rPr>
        <w:t xml:space="preserve">used </w:t>
      </w:r>
      <w:r>
        <w:rPr>
          <w:rFonts w:asciiTheme="minorHAnsi" w:hAnsiTheme="minorHAnsi"/>
        </w:rPr>
        <w:t>here.</w:t>
      </w:r>
      <w:r w:rsidR="00697EAC">
        <w:rPr>
          <w:rFonts w:asciiTheme="minorHAnsi" w:hAnsiTheme="minorHAnsi"/>
        </w:rPr>
        <w:t xml:space="preserve"> </w:t>
      </w:r>
      <w:r>
        <w:rPr>
          <w:rFonts w:asciiTheme="minorHAnsi" w:hAnsiTheme="minorHAnsi"/>
        </w:rPr>
        <w:t>It would be great to know how all the information is being managed.</w:t>
      </w:r>
    </w:p>
    <w:p w14:paraId="43DF4B54" w14:textId="6859B798" w:rsidR="001B54B0" w:rsidRDefault="001B54B0" w:rsidP="00E61C02">
      <w:pPr>
        <w:pStyle w:val="Default"/>
        <w:rPr>
          <w:rFonts w:asciiTheme="minorHAnsi" w:hAnsiTheme="minorHAnsi"/>
        </w:rPr>
      </w:pPr>
    </w:p>
    <w:p w14:paraId="448558C0" w14:textId="03DA8702" w:rsidR="00C73E45" w:rsidRDefault="001B54B0" w:rsidP="00E61C02">
      <w:pPr>
        <w:pStyle w:val="Default"/>
        <w:rPr>
          <w:rFonts w:asciiTheme="minorHAnsi" w:hAnsiTheme="minorHAnsi"/>
        </w:rPr>
      </w:pPr>
      <w:r>
        <w:rPr>
          <w:rFonts w:asciiTheme="minorHAnsi" w:hAnsiTheme="minorHAnsi"/>
        </w:rPr>
        <w:t>The chemical sector is understood as important for all of the other critical sectors, but there is no actual definition</w:t>
      </w:r>
      <w:r w:rsidR="00697EAC">
        <w:rPr>
          <w:rFonts w:asciiTheme="minorHAnsi" w:hAnsiTheme="minorHAnsi"/>
        </w:rPr>
        <w:t xml:space="preserve"> of strategic sectors. The </w:t>
      </w:r>
      <w:r w:rsidR="00C73E45">
        <w:rPr>
          <w:rFonts w:asciiTheme="minorHAnsi" w:hAnsiTheme="minorHAnsi"/>
        </w:rPr>
        <w:t>Chemicals sector is relatively comp</w:t>
      </w:r>
      <w:r w:rsidR="00697EAC">
        <w:rPr>
          <w:rFonts w:asciiTheme="minorHAnsi" w:hAnsiTheme="minorHAnsi"/>
        </w:rPr>
        <w:t>lex</w:t>
      </w:r>
      <w:r w:rsidR="00C73E45">
        <w:rPr>
          <w:rFonts w:asciiTheme="minorHAnsi" w:hAnsiTheme="minorHAnsi"/>
        </w:rPr>
        <w:t xml:space="preserve"> so how can we help? If government don’t contact</w:t>
      </w:r>
      <w:r w:rsidR="00697EAC">
        <w:rPr>
          <w:rFonts w:asciiTheme="minorHAnsi" w:hAnsiTheme="minorHAnsi"/>
        </w:rPr>
        <w:t xml:space="preserve"> us</w:t>
      </w:r>
      <w:r w:rsidR="00C73E45">
        <w:rPr>
          <w:rFonts w:asciiTheme="minorHAnsi" w:hAnsiTheme="minorHAnsi"/>
        </w:rPr>
        <w:t>, then the highly integrated supply chain</w:t>
      </w:r>
      <w:r w:rsidR="00895692">
        <w:rPr>
          <w:rFonts w:asciiTheme="minorHAnsi" w:hAnsiTheme="minorHAnsi"/>
        </w:rPr>
        <w:t>s</w:t>
      </w:r>
      <w:r w:rsidR="00C73E45">
        <w:rPr>
          <w:rFonts w:asciiTheme="minorHAnsi" w:hAnsiTheme="minorHAnsi"/>
        </w:rPr>
        <w:t xml:space="preserve"> may fall down. Have to move fast – but if this is without consideration then may fall down.</w:t>
      </w:r>
    </w:p>
    <w:p w14:paraId="0E345689" w14:textId="08E87A4C" w:rsidR="00C73E45" w:rsidRDefault="00C73E45" w:rsidP="00E61C02">
      <w:pPr>
        <w:pStyle w:val="Default"/>
        <w:rPr>
          <w:rFonts w:asciiTheme="minorHAnsi" w:hAnsiTheme="minorHAnsi"/>
        </w:rPr>
      </w:pPr>
    </w:p>
    <w:p w14:paraId="59A875BF" w14:textId="11B35F7A" w:rsidR="00C73E45" w:rsidRDefault="00F7500A" w:rsidP="00E61C02">
      <w:pPr>
        <w:pStyle w:val="Default"/>
        <w:rPr>
          <w:rFonts w:asciiTheme="minorHAnsi" w:hAnsiTheme="minorHAnsi"/>
        </w:rPr>
      </w:pPr>
      <w:r>
        <w:rPr>
          <w:rFonts w:asciiTheme="minorHAnsi" w:hAnsiTheme="minorHAnsi"/>
        </w:rPr>
        <w:t>A l</w:t>
      </w:r>
      <w:r w:rsidR="00C73E45">
        <w:rPr>
          <w:rFonts w:asciiTheme="minorHAnsi" w:hAnsiTheme="minorHAnsi"/>
        </w:rPr>
        <w:t>etter template or guidance notes from BEIS would be useful.</w:t>
      </w:r>
    </w:p>
    <w:p w14:paraId="296277FB" w14:textId="77777777" w:rsidR="00895692" w:rsidRPr="00AF72DE" w:rsidRDefault="00895692" w:rsidP="00E61C02">
      <w:pPr>
        <w:pStyle w:val="Default"/>
        <w:rPr>
          <w:rFonts w:asciiTheme="minorHAnsi" w:hAnsiTheme="minorHAnsi"/>
        </w:rPr>
      </w:pPr>
    </w:p>
    <w:p w14:paraId="47476193" w14:textId="79022251" w:rsidR="00C75AF1" w:rsidRPr="00E61C02" w:rsidRDefault="00A06CFE" w:rsidP="00C5799C">
      <w:pPr>
        <w:pStyle w:val="Default"/>
        <w:numPr>
          <w:ilvl w:val="0"/>
          <w:numId w:val="1"/>
        </w:numPr>
        <w:ind w:left="0" w:firstLine="0"/>
        <w:outlineLvl w:val="0"/>
        <w:rPr>
          <w:rFonts w:asciiTheme="minorHAnsi" w:hAnsiTheme="minorHAnsi"/>
          <w:b/>
        </w:rPr>
      </w:pPr>
      <w:r w:rsidRPr="00E61C02">
        <w:rPr>
          <w:rFonts w:asciiTheme="minorHAnsi" w:hAnsiTheme="minorHAnsi"/>
          <w:b/>
        </w:rPr>
        <w:t>BEIS Report</w:t>
      </w:r>
    </w:p>
    <w:p w14:paraId="6BE74B7D" w14:textId="77777777" w:rsidR="00C75AF1" w:rsidRDefault="00C75AF1" w:rsidP="00C5799C">
      <w:pPr>
        <w:pStyle w:val="Default"/>
        <w:outlineLvl w:val="0"/>
        <w:rPr>
          <w:rFonts w:asciiTheme="minorHAnsi" w:hAnsiTheme="minorHAnsi"/>
          <w:bCs/>
        </w:rPr>
      </w:pPr>
    </w:p>
    <w:p w14:paraId="69DE384C" w14:textId="77777777" w:rsidR="005558B1" w:rsidRPr="005558B1" w:rsidRDefault="005558B1" w:rsidP="00C5799C">
      <w:pPr>
        <w:pStyle w:val="Default"/>
        <w:outlineLvl w:val="0"/>
        <w:rPr>
          <w:rFonts w:asciiTheme="minorHAnsi" w:hAnsiTheme="minorHAnsi"/>
          <w:b/>
        </w:rPr>
      </w:pPr>
      <w:r w:rsidRPr="005558B1">
        <w:rPr>
          <w:rFonts w:asciiTheme="minorHAnsi" w:hAnsiTheme="minorHAnsi"/>
          <w:b/>
        </w:rPr>
        <w:t>BREXIT</w:t>
      </w:r>
    </w:p>
    <w:p w14:paraId="66A87BEC" w14:textId="39CC1AB1" w:rsidR="00C73E45" w:rsidRDefault="00697EAC" w:rsidP="00C5799C">
      <w:pPr>
        <w:pStyle w:val="Default"/>
        <w:outlineLvl w:val="0"/>
        <w:rPr>
          <w:rFonts w:asciiTheme="minorHAnsi" w:hAnsiTheme="minorHAnsi"/>
          <w:bCs/>
        </w:rPr>
      </w:pPr>
      <w:r>
        <w:rPr>
          <w:rFonts w:asciiTheme="minorHAnsi" w:hAnsiTheme="minorHAnsi"/>
          <w:bCs/>
        </w:rPr>
        <w:t xml:space="preserve">In terms of the </w:t>
      </w:r>
      <w:r w:rsidR="00C73E45">
        <w:rPr>
          <w:rFonts w:asciiTheme="minorHAnsi" w:hAnsiTheme="minorHAnsi"/>
          <w:bCs/>
        </w:rPr>
        <w:t xml:space="preserve">EU negotiations, </w:t>
      </w:r>
      <w:r>
        <w:rPr>
          <w:rFonts w:asciiTheme="minorHAnsi" w:hAnsiTheme="minorHAnsi"/>
          <w:bCs/>
        </w:rPr>
        <w:t xml:space="preserve">the idea of a </w:t>
      </w:r>
      <w:r w:rsidR="00C73E45">
        <w:rPr>
          <w:rFonts w:asciiTheme="minorHAnsi" w:hAnsiTheme="minorHAnsi"/>
          <w:bCs/>
        </w:rPr>
        <w:t>Chemical annex</w:t>
      </w:r>
      <w:r>
        <w:rPr>
          <w:rFonts w:asciiTheme="minorHAnsi" w:hAnsiTheme="minorHAnsi"/>
          <w:bCs/>
        </w:rPr>
        <w:t xml:space="preserve"> is</w:t>
      </w:r>
      <w:r w:rsidR="00895692">
        <w:rPr>
          <w:rFonts w:asciiTheme="minorHAnsi" w:hAnsiTheme="minorHAnsi"/>
          <w:bCs/>
        </w:rPr>
        <w:t xml:space="preserve"> a</w:t>
      </w:r>
      <w:r>
        <w:rPr>
          <w:rFonts w:asciiTheme="minorHAnsi" w:hAnsiTheme="minorHAnsi"/>
          <w:bCs/>
        </w:rPr>
        <w:t xml:space="preserve"> priority. There is a thought that some sort of </w:t>
      </w:r>
      <w:r w:rsidR="00C73E45">
        <w:rPr>
          <w:rFonts w:asciiTheme="minorHAnsi" w:hAnsiTheme="minorHAnsi"/>
          <w:bCs/>
        </w:rPr>
        <w:t>support package</w:t>
      </w:r>
      <w:r>
        <w:rPr>
          <w:rFonts w:asciiTheme="minorHAnsi" w:hAnsiTheme="minorHAnsi"/>
          <w:bCs/>
        </w:rPr>
        <w:t xml:space="preserve"> can be put in place to better manage the </w:t>
      </w:r>
      <w:r w:rsidR="00C73E45">
        <w:rPr>
          <w:rFonts w:asciiTheme="minorHAnsi" w:hAnsiTheme="minorHAnsi"/>
          <w:bCs/>
        </w:rPr>
        <w:t>burdens between</w:t>
      </w:r>
      <w:r w:rsidR="00895692">
        <w:rPr>
          <w:rFonts w:asciiTheme="minorHAnsi" w:hAnsiTheme="minorHAnsi"/>
          <w:bCs/>
        </w:rPr>
        <w:t xml:space="preserve"> the</w:t>
      </w:r>
      <w:r w:rsidR="00C73E45">
        <w:rPr>
          <w:rFonts w:asciiTheme="minorHAnsi" w:hAnsiTheme="minorHAnsi"/>
          <w:bCs/>
        </w:rPr>
        <w:t xml:space="preserve"> two regimes</w:t>
      </w:r>
      <w:r>
        <w:rPr>
          <w:rFonts w:asciiTheme="minorHAnsi" w:hAnsiTheme="minorHAnsi"/>
          <w:bCs/>
        </w:rPr>
        <w:t>.</w:t>
      </w:r>
      <w:r w:rsidR="00C73E45">
        <w:rPr>
          <w:rFonts w:asciiTheme="minorHAnsi" w:hAnsiTheme="minorHAnsi"/>
          <w:bCs/>
        </w:rPr>
        <w:t xml:space="preserve"> </w:t>
      </w:r>
      <w:r>
        <w:rPr>
          <w:rFonts w:asciiTheme="minorHAnsi" w:hAnsiTheme="minorHAnsi"/>
          <w:bCs/>
        </w:rPr>
        <w:t>The UK</w:t>
      </w:r>
      <w:r w:rsidR="00C73E45">
        <w:rPr>
          <w:rFonts w:asciiTheme="minorHAnsi" w:hAnsiTheme="minorHAnsi"/>
          <w:bCs/>
        </w:rPr>
        <w:t xml:space="preserve"> doesn’t want to diverge just for the sake of diverging.</w:t>
      </w:r>
    </w:p>
    <w:p w14:paraId="668A2B31" w14:textId="5DA7E4A5" w:rsidR="00697EAC" w:rsidRDefault="00697EAC" w:rsidP="00C5799C">
      <w:pPr>
        <w:pStyle w:val="Default"/>
        <w:outlineLvl w:val="0"/>
        <w:rPr>
          <w:rFonts w:asciiTheme="minorHAnsi" w:hAnsiTheme="minorHAnsi"/>
          <w:bCs/>
        </w:rPr>
      </w:pPr>
    </w:p>
    <w:p w14:paraId="77E839B6" w14:textId="4974EF61" w:rsidR="00C73E45" w:rsidRDefault="00697EAC" w:rsidP="00C5799C">
      <w:pPr>
        <w:pStyle w:val="Default"/>
        <w:outlineLvl w:val="0"/>
        <w:rPr>
          <w:rFonts w:asciiTheme="minorHAnsi" w:hAnsiTheme="minorHAnsi"/>
          <w:bCs/>
        </w:rPr>
      </w:pPr>
      <w:r>
        <w:rPr>
          <w:rFonts w:asciiTheme="minorHAnsi" w:hAnsiTheme="minorHAnsi"/>
          <w:bCs/>
        </w:rPr>
        <w:t>The negotiations are m</w:t>
      </w:r>
      <w:r w:rsidR="00C73E45">
        <w:rPr>
          <w:rFonts w:asciiTheme="minorHAnsi" w:hAnsiTheme="minorHAnsi"/>
          <w:bCs/>
        </w:rPr>
        <w:t xml:space="preserve">oving to video/teleconferencing format, </w:t>
      </w:r>
      <w:r>
        <w:rPr>
          <w:rFonts w:asciiTheme="minorHAnsi" w:hAnsiTheme="minorHAnsi"/>
          <w:bCs/>
        </w:rPr>
        <w:t xml:space="preserve">but it is </w:t>
      </w:r>
      <w:r w:rsidR="00C73E45">
        <w:rPr>
          <w:rFonts w:asciiTheme="minorHAnsi" w:hAnsiTheme="minorHAnsi"/>
          <w:bCs/>
        </w:rPr>
        <w:t xml:space="preserve">not clear how </w:t>
      </w:r>
      <w:r w:rsidR="00895692">
        <w:rPr>
          <w:rFonts w:asciiTheme="minorHAnsi" w:hAnsiTheme="minorHAnsi"/>
          <w:bCs/>
        </w:rPr>
        <w:t xml:space="preserve">that </w:t>
      </w:r>
      <w:r w:rsidR="00C73E45">
        <w:rPr>
          <w:rFonts w:asciiTheme="minorHAnsi" w:hAnsiTheme="minorHAnsi"/>
          <w:bCs/>
        </w:rPr>
        <w:t>will work with so many people in the room.</w:t>
      </w:r>
      <w:r w:rsidR="00F7500A">
        <w:rPr>
          <w:rFonts w:asciiTheme="minorHAnsi" w:hAnsiTheme="minorHAnsi"/>
          <w:bCs/>
        </w:rPr>
        <w:t xml:space="preserve"> </w:t>
      </w:r>
      <w:r w:rsidR="005558B1">
        <w:rPr>
          <w:rFonts w:asciiTheme="minorHAnsi" w:hAnsiTheme="minorHAnsi"/>
          <w:bCs/>
        </w:rPr>
        <w:t xml:space="preserve">LV said that it would be useful to have </w:t>
      </w:r>
      <w:r w:rsidR="00C73E45">
        <w:rPr>
          <w:rFonts w:asciiTheme="minorHAnsi" w:hAnsiTheme="minorHAnsi"/>
          <w:bCs/>
        </w:rPr>
        <w:t xml:space="preserve">ACA members help to lobby for </w:t>
      </w:r>
      <w:r w:rsidR="00895692">
        <w:rPr>
          <w:rFonts w:asciiTheme="minorHAnsi" w:hAnsiTheme="minorHAnsi"/>
          <w:bCs/>
        </w:rPr>
        <w:t xml:space="preserve">the draft </w:t>
      </w:r>
      <w:r w:rsidR="00C73E45">
        <w:rPr>
          <w:rFonts w:asciiTheme="minorHAnsi" w:hAnsiTheme="minorHAnsi"/>
          <w:bCs/>
        </w:rPr>
        <w:t>annex for access to data.</w:t>
      </w:r>
    </w:p>
    <w:p w14:paraId="270D048F" w14:textId="06DA6978" w:rsidR="00DA20A1" w:rsidRDefault="00DA20A1" w:rsidP="00C5799C">
      <w:pPr>
        <w:pStyle w:val="Default"/>
        <w:outlineLvl w:val="0"/>
        <w:rPr>
          <w:rFonts w:asciiTheme="minorHAnsi" w:hAnsiTheme="minorHAnsi"/>
          <w:bCs/>
        </w:rPr>
      </w:pPr>
    </w:p>
    <w:p w14:paraId="4986BD68" w14:textId="26102DB0" w:rsidR="00DA20A1" w:rsidRPr="00F7500A" w:rsidRDefault="005558B1" w:rsidP="00C5799C">
      <w:pPr>
        <w:pStyle w:val="Default"/>
        <w:outlineLvl w:val="0"/>
        <w:rPr>
          <w:rFonts w:asciiTheme="minorHAnsi" w:hAnsiTheme="minorHAnsi"/>
          <w:b/>
        </w:rPr>
      </w:pPr>
      <w:r w:rsidRPr="005558B1">
        <w:rPr>
          <w:rFonts w:asciiTheme="minorHAnsi" w:hAnsiTheme="minorHAnsi"/>
          <w:b/>
        </w:rPr>
        <w:t>Construction Products CPR/CE Marking and UK</w:t>
      </w:r>
      <w:r w:rsidR="00895692">
        <w:rPr>
          <w:rFonts w:asciiTheme="minorHAnsi" w:hAnsiTheme="minorHAnsi"/>
          <w:b/>
        </w:rPr>
        <w:t xml:space="preserve"> </w:t>
      </w:r>
      <w:r w:rsidRPr="005558B1">
        <w:rPr>
          <w:rFonts w:asciiTheme="minorHAnsi" w:hAnsiTheme="minorHAnsi"/>
          <w:b/>
        </w:rPr>
        <w:t>CA Marking.</w:t>
      </w:r>
    </w:p>
    <w:p w14:paraId="6A25C4EF" w14:textId="77777777" w:rsidR="001A2DA7" w:rsidRDefault="005558B1" w:rsidP="00C5799C">
      <w:pPr>
        <w:pStyle w:val="Default"/>
        <w:outlineLvl w:val="0"/>
        <w:rPr>
          <w:rFonts w:asciiTheme="minorHAnsi" w:hAnsiTheme="minorHAnsi"/>
          <w:bCs/>
        </w:rPr>
      </w:pPr>
      <w:r>
        <w:rPr>
          <w:rFonts w:asciiTheme="minorHAnsi" w:hAnsiTheme="minorHAnsi"/>
          <w:bCs/>
        </w:rPr>
        <w:t xml:space="preserve">LBW raised the issue of the Construction products Regulation (CE marking) and BASA members desire not to duplicate what is regarded as a fatally flawed </w:t>
      </w:r>
      <w:r w:rsidR="001A2DA7">
        <w:rPr>
          <w:rFonts w:asciiTheme="minorHAnsi" w:hAnsiTheme="minorHAnsi"/>
          <w:bCs/>
        </w:rPr>
        <w:t>regulation</w:t>
      </w:r>
      <w:r>
        <w:rPr>
          <w:rFonts w:asciiTheme="minorHAnsi" w:hAnsiTheme="minorHAnsi"/>
          <w:bCs/>
        </w:rPr>
        <w:t xml:space="preserve"> that offers little to users and specifiers of </w:t>
      </w:r>
      <w:r w:rsidR="001A2DA7">
        <w:rPr>
          <w:rFonts w:asciiTheme="minorHAnsi" w:hAnsiTheme="minorHAnsi"/>
          <w:bCs/>
        </w:rPr>
        <w:t>product</w:t>
      </w:r>
      <w:r>
        <w:rPr>
          <w:rFonts w:asciiTheme="minorHAnsi" w:hAnsiTheme="minorHAnsi"/>
          <w:bCs/>
        </w:rPr>
        <w:t xml:space="preserve">. The BSI Kitemark and BBA </w:t>
      </w:r>
      <w:r w:rsidR="001A2DA7">
        <w:rPr>
          <w:rFonts w:asciiTheme="minorHAnsi" w:hAnsiTheme="minorHAnsi"/>
          <w:bCs/>
        </w:rPr>
        <w:t>certification</w:t>
      </w:r>
      <w:r>
        <w:rPr>
          <w:rFonts w:asciiTheme="minorHAnsi" w:hAnsiTheme="minorHAnsi"/>
          <w:bCs/>
        </w:rPr>
        <w:t xml:space="preserve"> were always regarded as much </w:t>
      </w:r>
      <w:r w:rsidR="001A2DA7">
        <w:rPr>
          <w:rFonts w:asciiTheme="minorHAnsi" w:hAnsiTheme="minorHAnsi"/>
          <w:bCs/>
        </w:rPr>
        <w:t>better</w:t>
      </w:r>
      <w:r>
        <w:rPr>
          <w:rFonts w:asciiTheme="minorHAnsi" w:hAnsiTheme="minorHAnsi"/>
          <w:bCs/>
        </w:rPr>
        <w:t xml:space="preserve"> voluntary </w:t>
      </w:r>
      <w:r w:rsidR="001A2DA7">
        <w:rPr>
          <w:rFonts w:asciiTheme="minorHAnsi" w:hAnsiTheme="minorHAnsi"/>
          <w:bCs/>
        </w:rPr>
        <w:t>schemes</w:t>
      </w:r>
      <w:r>
        <w:rPr>
          <w:rFonts w:asciiTheme="minorHAnsi" w:hAnsiTheme="minorHAnsi"/>
          <w:bCs/>
        </w:rPr>
        <w:t xml:space="preserve"> to be able to </w:t>
      </w:r>
      <w:r w:rsidR="001A2DA7">
        <w:rPr>
          <w:rFonts w:asciiTheme="minorHAnsi" w:hAnsiTheme="minorHAnsi"/>
          <w:bCs/>
        </w:rPr>
        <w:t>demonstrate</w:t>
      </w:r>
      <w:r>
        <w:rPr>
          <w:rFonts w:asciiTheme="minorHAnsi" w:hAnsiTheme="minorHAnsi"/>
          <w:bCs/>
        </w:rPr>
        <w:t xml:space="preserve"> </w:t>
      </w:r>
      <w:r w:rsidR="001A2DA7">
        <w:rPr>
          <w:rFonts w:asciiTheme="minorHAnsi" w:hAnsiTheme="minorHAnsi"/>
          <w:bCs/>
        </w:rPr>
        <w:t>performance</w:t>
      </w:r>
      <w:r>
        <w:rPr>
          <w:rFonts w:asciiTheme="minorHAnsi" w:hAnsiTheme="minorHAnsi"/>
          <w:bCs/>
        </w:rPr>
        <w:t xml:space="preserve">. Because of the weaknesses in the </w:t>
      </w:r>
      <w:r w:rsidR="001A2DA7">
        <w:rPr>
          <w:rFonts w:asciiTheme="minorHAnsi" w:hAnsiTheme="minorHAnsi"/>
          <w:bCs/>
        </w:rPr>
        <w:t>requirements</w:t>
      </w:r>
      <w:r>
        <w:rPr>
          <w:rFonts w:asciiTheme="minorHAnsi" w:hAnsiTheme="minorHAnsi"/>
          <w:bCs/>
        </w:rPr>
        <w:t xml:space="preserve"> for full </w:t>
      </w:r>
      <w:r w:rsidR="001A2DA7">
        <w:rPr>
          <w:rFonts w:asciiTheme="minorHAnsi" w:hAnsiTheme="minorHAnsi"/>
          <w:bCs/>
        </w:rPr>
        <w:t>performance</w:t>
      </w:r>
      <w:r>
        <w:rPr>
          <w:rFonts w:asciiTheme="minorHAnsi" w:hAnsiTheme="minorHAnsi"/>
          <w:bCs/>
        </w:rPr>
        <w:t xml:space="preserve"> </w:t>
      </w:r>
      <w:r w:rsidR="001A2DA7">
        <w:rPr>
          <w:rFonts w:asciiTheme="minorHAnsi" w:hAnsiTheme="minorHAnsi"/>
          <w:bCs/>
        </w:rPr>
        <w:t>declarations</w:t>
      </w:r>
      <w:r>
        <w:rPr>
          <w:rFonts w:asciiTheme="minorHAnsi" w:hAnsiTheme="minorHAnsi"/>
          <w:bCs/>
        </w:rPr>
        <w:t xml:space="preserve"> in EU CE marking on </w:t>
      </w:r>
      <w:r w:rsidR="001A2DA7">
        <w:rPr>
          <w:rFonts w:asciiTheme="minorHAnsi" w:hAnsiTheme="minorHAnsi"/>
          <w:bCs/>
        </w:rPr>
        <w:t>construction</w:t>
      </w:r>
      <w:r>
        <w:rPr>
          <w:rFonts w:asciiTheme="minorHAnsi" w:hAnsiTheme="minorHAnsi"/>
          <w:bCs/>
        </w:rPr>
        <w:t xml:space="preserve"> products </w:t>
      </w:r>
      <w:r w:rsidR="001A2DA7">
        <w:rPr>
          <w:rFonts w:asciiTheme="minorHAnsi" w:hAnsiTheme="minorHAnsi"/>
          <w:bCs/>
        </w:rPr>
        <w:t>CE marking is not helpful.</w:t>
      </w:r>
    </w:p>
    <w:p w14:paraId="05A3F2BC" w14:textId="03B28F4E" w:rsidR="007E37E9" w:rsidRDefault="001A2DA7" w:rsidP="00C5799C">
      <w:pPr>
        <w:pStyle w:val="Default"/>
        <w:outlineLvl w:val="0"/>
        <w:rPr>
          <w:rFonts w:asciiTheme="minorHAnsi" w:hAnsiTheme="minorHAnsi"/>
          <w:bCs/>
        </w:rPr>
      </w:pPr>
      <w:r>
        <w:rPr>
          <w:rFonts w:asciiTheme="minorHAnsi" w:hAnsiTheme="minorHAnsi"/>
          <w:bCs/>
        </w:rPr>
        <w:t>LV</w:t>
      </w:r>
      <w:r w:rsidR="00DA20A1">
        <w:rPr>
          <w:rFonts w:asciiTheme="minorHAnsi" w:hAnsiTheme="minorHAnsi"/>
          <w:bCs/>
        </w:rPr>
        <w:t xml:space="preserve"> will feed this </w:t>
      </w:r>
      <w:r w:rsidR="00F7500A">
        <w:rPr>
          <w:rFonts w:asciiTheme="minorHAnsi" w:hAnsiTheme="minorHAnsi"/>
          <w:bCs/>
        </w:rPr>
        <w:t>into</w:t>
      </w:r>
      <w:r w:rsidR="00DA20A1">
        <w:rPr>
          <w:rFonts w:asciiTheme="minorHAnsi" w:hAnsiTheme="minorHAnsi"/>
          <w:bCs/>
        </w:rPr>
        <w:t xml:space="preserve"> the relevant team.</w:t>
      </w:r>
    </w:p>
    <w:p w14:paraId="0E4730B4" w14:textId="77777777" w:rsidR="007E37E9" w:rsidRDefault="007E37E9" w:rsidP="00C5799C">
      <w:pPr>
        <w:pStyle w:val="Default"/>
        <w:outlineLvl w:val="0"/>
        <w:rPr>
          <w:rFonts w:asciiTheme="minorHAnsi" w:hAnsiTheme="minorHAnsi"/>
          <w:bCs/>
        </w:rPr>
      </w:pPr>
    </w:p>
    <w:p w14:paraId="74D9C30D" w14:textId="05F977B3" w:rsidR="003F4B7D" w:rsidRDefault="00DA20A1" w:rsidP="00C5799C">
      <w:pPr>
        <w:pStyle w:val="Default"/>
        <w:outlineLvl w:val="0"/>
        <w:rPr>
          <w:rFonts w:asciiTheme="minorHAnsi" w:hAnsiTheme="minorHAnsi"/>
          <w:b/>
        </w:rPr>
      </w:pPr>
      <w:r w:rsidRPr="001A2DA7">
        <w:rPr>
          <w:rFonts w:asciiTheme="minorHAnsi" w:hAnsiTheme="minorHAnsi"/>
          <w:b/>
        </w:rPr>
        <w:t>11:54 BEIS team left the call.</w:t>
      </w:r>
    </w:p>
    <w:p w14:paraId="4E71D330" w14:textId="77777777" w:rsidR="003F4B7D" w:rsidRDefault="003F4B7D">
      <w:pPr>
        <w:rPr>
          <w:rFonts w:asciiTheme="minorHAnsi" w:hAnsiTheme="minorHAnsi" w:cs="Arial"/>
          <w:b/>
          <w:color w:val="000000"/>
          <w:sz w:val="24"/>
          <w:szCs w:val="24"/>
          <w:lang w:val="en-GB"/>
        </w:rPr>
      </w:pPr>
      <w:r>
        <w:rPr>
          <w:rFonts w:asciiTheme="minorHAnsi" w:hAnsiTheme="minorHAnsi"/>
          <w:b/>
        </w:rPr>
        <w:br w:type="page"/>
      </w:r>
    </w:p>
    <w:p w14:paraId="3AB9D3A7" w14:textId="77777777" w:rsidR="007E37E9" w:rsidRPr="001A2DA7" w:rsidRDefault="007E37E9" w:rsidP="00C5799C">
      <w:pPr>
        <w:pStyle w:val="Default"/>
        <w:outlineLvl w:val="0"/>
        <w:rPr>
          <w:rFonts w:asciiTheme="minorHAnsi" w:hAnsiTheme="minorHAnsi"/>
          <w:b/>
        </w:rPr>
        <w:sectPr w:rsidR="007E37E9" w:rsidRPr="001A2DA7" w:rsidSect="002740BE">
          <w:footerReference w:type="even" r:id="rId8"/>
          <w:footerReference w:type="default" r:id="rId9"/>
          <w:headerReference w:type="first" r:id="rId10"/>
          <w:type w:val="continuous"/>
          <w:pgSz w:w="11910" w:h="16850"/>
          <w:pgMar w:top="1852" w:right="993" w:bottom="1135" w:left="854" w:header="269" w:footer="720" w:gutter="0"/>
          <w:cols w:space="720"/>
          <w:titlePg/>
          <w:docGrid w:linePitch="299"/>
        </w:sectPr>
      </w:pPr>
    </w:p>
    <w:p w14:paraId="6FB84188" w14:textId="77777777" w:rsidR="002F3B74" w:rsidRPr="00E61C02" w:rsidRDefault="002F3B74" w:rsidP="002F3B74">
      <w:pPr>
        <w:rPr>
          <w:rFonts w:asciiTheme="minorHAnsi" w:hAnsiTheme="minorHAnsi"/>
          <w:b/>
          <w:bCs/>
          <w:sz w:val="24"/>
          <w:szCs w:val="24"/>
        </w:rPr>
      </w:pPr>
    </w:p>
    <w:p w14:paraId="1AC5C35B" w14:textId="7EE09C63" w:rsidR="001A2DA7" w:rsidRPr="003F4B7D" w:rsidRDefault="002F3B74" w:rsidP="0081568A">
      <w:pPr>
        <w:pStyle w:val="ListParagraph"/>
        <w:numPr>
          <w:ilvl w:val="0"/>
          <w:numId w:val="1"/>
        </w:numPr>
        <w:ind w:left="709" w:hanging="709"/>
        <w:rPr>
          <w:rFonts w:asciiTheme="minorHAnsi" w:hAnsiTheme="minorHAnsi"/>
          <w:b/>
          <w:sz w:val="24"/>
          <w:szCs w:val="24"/>
        </w:rPr>
      </w:pPr>
      <w:r w:rsidRPr="00E61C02">
        <w:rPr>
          <w:rFonts w:asciiTheme="minorHAnsi" w:hAnsiTheme="minorHAnsi"/>
          <w:b/>
          <w:sz w:val="24"/>
          <w:szCs w:val="24"/>
        </w:rPr>
        <w:t xml:space="preserve">Cross sector </w:t>
      </w:r>
      <w:r w:rsidR="0081568A" w:rsidRPr="00E61C02">
        <w:rPr>
          <w:rFonts w:asciiTheme="minorHAnsi" w:hAnsiTheme="minorHAnsi"/>
          <w:b/>
          <w:sz w:val="24"/>
          <w:szCs w:val="24"/>
        </w:rPr>
        <w:t>preservatives</w:t>
      </w:r>
      <w:r w:rsidRPr="00E61C02">
        <w:rPr>
          <w:rFonts w:asciiTheme="minorHAnsi" w:hAnsiTheme="minorHAnsi"/>
          <w:b/>
          <w:sz w:val="24"/>
          <w:szCs w:val="24"/>
        </w:rPr>
        <w:t xml:space="preserve"> group update (TB)</w:t>
      </w:r>
    </w:p>
    <w:p w14:paraId="6EB9963C" w14:textId="74304B92" w:rsidR="007E37E9" w:rsidRDefault="001A2DA7" w:rsidP="0081568A">
      <w:pPr>
        <w:rPr>
          <w:rFonts w:asciiTheme="minorHAnsi" w:hAnsiTheme="minorHAnsi"/>
          <w:bCs/>
          <w:color w:val="000000" w:themeColor="text1"/>
          <w:sz w:val="24"/>
          <w:szCs w:val="24"/>
        </w:rPr>
      </w:pPr>
      <w:r>
        <w:rPr>
          <w:rFonts w:asciiTheme="minorHAnsi" w:hAnsiTheme="minorHAnsi"/>
          <w:bCs/>
          <w:color w:val="000000" w:themeColor="text1"/>
          <w:sz w:val="24"/>
          <w:szCs w:val="24"/>
        </w:rPr>
        <w:t>The CSBG have scheduled a c</w:t>
      </w:r>
      <w:r w:rsidR="00DA20A1">
        <w:rPr>
          <w:rFonts w:asciiTheme="minorHAnsi" w:hAnsiTheme="minorHAnsi"/>
          <w:bCs/>
          <w:color w:val="000000" w:themeColor="text1"/>
          <w:sz w:val="24"/>
          <w:szCs w:val="24"/>
        </w:rPr>
        <w:t>all on Monday</w:t>
      </w:r>
      <w:r>
        <w:rPr>
          <w:rFonts w:asciiTheme="minorHAnsi" w:hAnsiTheme="minorHAnsi"/>
          <w:bCs/>
          <w:color w:val="000000" w:themeColor="text1"/>
          <w:sz w:val="24"/>
          <w:szCs w:val="24"/>
        </w:rPr>
        <w:t xml:space="preserve"> to discuss w</w:t>
      </w:r>
      <w:r w:rsidR="00075E7B">
        <w:rPr>
          <w:rFonts w:asciiTheme="minorHAnsi" w:hAnsiTheme="minorHAnsi"/>
          <w:bCs/>
          <w:color w:val="000000" w:themeColor="text1"/>
          <w:sz w:val="24"/>
          <w:szCs w:val="24"/>
        </w:rPr>
        <w:t>hat key message</w:t>
      </w:r>
      <w:r>
        <w:rPr>
          <w:rFonts w:asciiTheme="minorHAnsi" w:hAnsiTheme="minorHAnsi"/>
          <w:bCs/>
          <w:color w:val="000000" w:themeColor="text1"/>
          <w:sz w:val="24"/>
          <w:szCs w:val="24"/>
        </w:rPr>
        <w:t xml:space="preserve">s </w:t>
      </w:r>
      <w:r w:rsidR="00075E7B">
        <w:rPr>
          <w:rFonts w:asciiTheme="minorHAnsi" w:hAnsiTheme="minorHAnsi"/>
          <w:bCs/>
          <w:color w:val="000000" w:themeColor="text1"/>
          <w:sz w:val="24"/>
          <w:szCs w:val="24"/>
        </w:rPr>
        <w:t>we take from research and what should we do with it.</w:t>
      </w:r>
    </w:p>
    <w:p w14:paraId="1080FCCA" w14:textId="77777777" w:rsidR="007E37E9" w:rsidRPr="00E61C02" w:rsidRDefault="007E37E9" w:rsidP="0081568A">
      <w:pPr>
        <w:rPr>
          <w:rFonts w:asciiTheme="minorHAnsi" w:hAnsiTheme="minorHAnsi"/>
          <w:bCs/>
          <w:sz w:val="24"/>
          <w:szCs w:val="24"/>
        </w:rPr>
      </w:pPr>
    </w:p>
    <w:p w14:paraId="4B0FE78C" w14:textId="4AB59FF3" w:rsidR="00E61C02" w:rsidRPr="003F4B7D" w:rsidRDefault="002F3B74" w:rsidP="002F3B74">
      <w:pPr>
        <w:pStyle w:val="ListParagraph"/>
        <w:numPr>
          <w:ilvl w:val="0"/>
          <w:numId w:val="1"/>
        </w:numPr>
        <w:ind w:left="709" w:hanging="709"/>
        <w:rPr>
          <w:rFonts w:asciiTheme="minorHAnsi" w:hAnsiTheme="minorHAnsi"/>
          <w:b/>
          <w:sz w:val="24"/>
          <w:szCs w:val="24"/>
        </w:rPr>
      </w:pPr>
      <w:r w:rsidRPr="00E61C02">
        <w:rPr>
          <w:rFonts w:asciiTheme="minorHAnsi" w:hAnsiTheme="minorHAnsi"/>
          <w:b/>
          <w:sz w:val="24"/>
          <w:szCs w:val="24"/>
        </w:rPr>
        <w:t>Chemical Stakeholders Forum (JR)</w:t>
      </w:r>
    </w:p>
    <w:p w14:paraId="3C45F632" w14:textId="0ECB255C" w:rsidR="00421EE7" w:rsidRDefault="00421EE7" w:rsidP="002F3B74">
      <w:pPr>
        <w:rPr>
          <w:rFonts w:asciiTheme="minorHAnsi" w:hAnsiTheme="minorHAnsi"/>
          <w:bCs/>
          <w:sz w:val="24"/>
          <w:szCs w:val="24"/>
        </w:rPr>
      </w:pPr>
      <w:r>
        <w:rPr>
          <w:rFonts w:asciiTheme="minorHAnsi" w:hAnsiTheme="minorHAnsi"/>
          <w:bCs/>
          <w:sz w:val="24"/>
          <w:szCs w:val="24"/>
        </w:rPr>
        <w:t xml:space="preserve">Next meeting </w:t>
      </w:r>
      <w:r w:rsidR="001A2DA7">
        <w:rPr>
          <w:rFonts w:asciiTheme="minorHAnsi" w:hAnsiTheme="minorHAnsi"/>
          <w:bCs/>
          <w:sz w:val="24"/>
          <w:szCs w:val="24"/>
        </w:rPr>
        <w:t xml:space="preserve">was </w:t>
      </w:r>
      <w:r>
        <w:rPr>
          <w:rFonts w:asciiTheme="minorHAnsi" w:hAnsiTheme="minorHAnsi"/>
          <w:bCs/>
          <w:sz w:val="24"/>
          <w:szCs w:val="24"/>
        </w:rPr>
        <w:t>scheduled for 24/6 in London. Chances of this going ahead are pretty slim</w:t>
      </w:r>
      <w:r w:rsidR="001A2DA7">
        <w:rPr>
          <w:rFonts w:asciiTheme="minorHAnsi" w:hAnsiTheme="minorHAnsi"/>
          <w:bCs/>
          <w:sz w:val="24"/>
          <w:szCs w:val="24"/>
        </w:rPr>
        <w:t xml:space="preserve">, but it is not thought that it can easily work by teleconference. The </w:t>
      </w:r>
      <w:r>
        <w:rPr>
          <w:rFonts w:asciiTheme="minorHAnsi" w:hAnsiTheme="minorHAnsi"/>
          <w:bCs/>
          <w:sz w:val="24"/>
          <w:szCs w:val="24"/>
        </w:rPr>
        <w:t>Steering group meetin</w:t>
      </w:r>
      <w:r w:rsidR="001A2DA7">
        <w:rPr>
          <w:rFonts w:asciiTheme="minorHAnsi" w:hAnsiTheme="minorHAnsi"/>
          <w:bCs/>
          <w:sz w:val="24"/>
          <w:szCs w:val="24"/>
        </w:rPr>
        <w:t>g</w:t>
      </w:r>
      <w:r>
        <w:rPr>
          <w:rFonts w:asciiTheme="minorHAnsi" w:hAnsiTheme="minorHAnsi"/>
          <w:bCs/>
          <w:sz w:val="24"/>
          <w:szCs w:val="24"/>
        </w:rPr>
        <w:t xml:space="preserve"> due next week</w:t>
      </w:r>
      <w:r w:rsidR="001A2DA7">
        <w:rPr>
          <w:rFonts w:asciiTheme="minorHAnsi" w:hAnsiTheme="minorHAnsi"/>
          <w:bCs/>
          <w:sz w:val="24"/>
          <w:szCs w:val="24"/>
        </w:rPr>
        <w:t xml:space="preserve"> has been</w:t>
      </w:r>
      <w:r>
        <w:rPr>
          <w:rFonts w:asciiTheme="minorHAnsi" w:hAnsiTheme="minorHAnsi"/>
          <w:bCs/>
          <w:sz w:val="24"/>
          <w:szCs w:val="24"/>
        </w:rPr>
        <w:t xml:space="preserve"> scrubbed, no decision</w:t>
      </w:r>
      <w:r w:rsidR="001A2DA7">
        <w:rPr>
          <w:rFonts w:asciiTheme="minorHAnsi" w:hAnsiTheme="minorHAnsi"/>
          <w:bCs/>
          <w:sz w:val="24"/>
          <w:szCs w:val="24"/>
        </w:rPr>
        <w:t xml:space="preserve"> as to a new date.</w:t>
      </w:r>
    </w:p>
    <w:p w14:paraId="4947ED3D" w14:textId="6C518A5D" w:rsidR="00421EE7" w:rsidRDefault="00421EE7" w:rsidP="002F3B74">
      <w:pPr>
        <w:rPr>
          <w:rFonts w:asciiTheme="minorHAnsi" w:hAnsiTheme="minorHAnsi"/>
          <w:bCs/>
          <w:sz w:val="24"/>
          <w:szCs w:val="24"/>
        </w:rPr>
      </w:pPr>
    </w:p>
    <w:p w14:paraId="0F360A33" w14:textId="05F3B5AA" w:rsidR="00421EE7" w:rsidRDefault="00421EE7" w:rsidP="002F3B74">
      <w:pPr>
        <w:rPr>
          <w:rFonts w:asciiTheme="minorHAnsi" w:hAnsiTheme="minorHAnsi"/>
          <w:bCs/>
          <w:sz w:val="24"/>
          <w:szCs w:val="24"/>
        </w:rPr>
      </w:pPr>
      <w:r>
        <w:rPr>
          <w:rFonts w:asciiTheme="minorHAnsi" w:hAnsiTheme="minorHAnsi"/>
          <w:bCs/>
          <w:sz w:val="24"/>
          <w:szCs w:val="24"/>
        </w:rPr>
        <w:t xml:space="preserve">January was </w:t>
      </w:r>
      <w:r w:rsidR="001A2DA7">
        <w:rPr>
          <w:rFonts w:asciiTheme="minorHAnsi" w:hAnsiTheme="minorHAnsi"/>
          <w:bCs/>
          <w:sz w:val="24"/>
          <w:szCs w:val="24"/>
        </w:rPr>
        <w:t xml:space="preserve">the </w:t>
      </w:r>
      <w:r>
        <w:rPr>
          <w:rFonts w:asciiTheme="minorHAnsi" w:hAnsiTheme="minorHAnsi"/>
          <w:bCs/>
          <w:sz w:val="24"/>
          <w:szCs w:val="24"/>
        </w:rPr>
        <w:t xml:space="preserve">last </w:t>
      </w:r>
      <w:r w:rsidR="001A2DA7">
        <w:rPr>
          <w:rFonts w:asciiTheme="minorHAnsi" w:hAnsiTheme="minorHAnsi"/>
          <w:bCs/>
          <w:sz w:val="24"/>
          <w:szCs w:val="24"/>
        </w:rPr>
        <w:t xml:space="preserve">meeting and was another </w:t>
      </w:r>
      <w:r>
        <w:rPr>
          <w:rFonts w:asciiTheme="minorHAnsi" w:hAnsiTheme="minorHAnsi"/>
          <w:bCs/>
          <w:sz w:val="24"/>
          <w:szCs w:val="24"/>
        </w:rPr>
        <w:t>good meeting.</w:t>
      </w:r>
    </w:p>
    <w:p w14:paraId="55B52F91" w14:textId="687EF4E4" w:rsidR="00421EE7" w:rsidRPr="001A2DA7" w:rsidRDefault="00421EE7" w:rsidP="001A2DA7">
      <w:pPr>
        <w:pStyle w:val="ListParagraph"/>
        <w:numPr>
          <w:ilvl w:val="0"/>
          <w:numId w:val="13"/>
        </w:numPr>
        <w:rPr>
          <w:rFonts w:asciiTheme="minorHAnsi" w:hAnsiTheme="minorHAnsi"/>
          <w:bCs/>
          <w:sz w:val="24"/>
          <w:szCs w:val="24"/>
        </w:rPr>
      </w:pPr>
      <w:r w:rsidRPr="001A2DA7">
        <w:rPr>
          <w:rFonts w:asciiTheme="minorHAnsi" w:hAnsiTheme="minorHAnsi"/>
          <w:bCs/>
          <w:sz w:val="24"/>
          <w:szCs w:val="24"/>
        </w:rPr>
        <w:t>Update on chemicals strategy</w:t>
      </w:r>
    </w:p>
    <w:p w14:paraId="61DD140C" w14:textId="761B7110" w:rsidR="00421EE7" w:rsidRPr="001A2DA7" w:rsidRDefault="00421EE7" w:rsidP="001A2DA7">
      <w:pPr>
        <w:pStyle w:val="ListParagraph"/>
        <w:numPr>
          <w:ilvl w:val="0"/>
          <w:numId w:val="13"/>
        </w:numPr>
        <w:rPr>
          <w:rFonts w:asciiTheme="minorHAnsi" w:hAnsiTheme="minorHAnsi"/>
          <w:bCs/>
          <w:sz w:val="24"/>
          <w:szCs w:val="24"/>
        </w:rPr>
      </w:pPr>
      <w:r w:rsidRPr="001A2DA7">
        <w:rPr>
          <w:rFonts w:asciiTheme="minorHAnsi" w:hAnsiTheme="minorHAnsi"/>
          <w:bCs/>
          <w:sz w:val="24"/>
          <w:szCs w:val="24"/>
        </w:rPr>
        <w:t>Info on CC proposed sector deal</w:t>
      </w:r>
    </w:p>
    <w:p w14:paraId="2F068817" w14:textId="77777777" w:rsidR="00421EE7" w:rsidRPr="001A2DA7" w:rsidRDefault="00421EE7" w:rsidP="001A2DA7">
      <w:pPr>
        <w:pStyle w:val="ListParagraph"/>
        <w:numPr>
          <w:ilvl w:val="0"/>
          <w:numId w:val="13"/>
        </w:numPr>
        <w:rPr>
          <w:rFonts w:asciiTheme="minorHAnsi" w:hAnsiTheme="minorHAnsi"/>
          <w:bCs/>
          <w:sz w:val="24"/>
          <w:szCs w:val="24"/>
        </w:rPr>
      </w:pPr>
      <w:r w:rsidRPr="001A2DA7">
        <w:rPr>
          <w:rFonts w:asciiTheme="minorHAnsi" w:hAnsiTheme="minorHAnsi"/>
          <w:bCs/>
          <w:sz w:val="24"/>
          <w:szCs w:val="24"/>
        </w:rPr>
        <w:t>James Clark – chemistry for green economy</w:t>
      </w:r>
    </w:p>
    <w:p w14:paraId="554A5843" w14:textId="5717D7C7" w:rsidR="00421EE7" w:rsidRPr="001A2DA7" w:rsidRDefault="00421EE7" w:rsidP="001A2DA7">
      <w:pPr>
        <w:pStyle w:val="ListParagraph"/>
        <w:numPr>
          <w:ilvl w:val="0"/>
          <w:numId w:val="13"/>
        </w:numPr>
        <w:rPr>
          <w:rFonts w:asciiTheme="minorHAnsi" w:hAnsiTheme="minorHAnsi"/>
          <w:bCs/>
          <w:sz w:val="24"/>
          <w:szCs w:val="24"/>
        </w:rPr>
      </w:pPr>
      <w:r w:rsidRPr="001A2DA7">
        <w:rPr>
          <w:rFonts w:asciiTheme="minorHAnsi" w:hAnsiTheme="minorHAnsi"/>
          <w:bCs/>
          <w:sz w:val="24"/>
          <w:szCs w:val="24"/>
        </w:rPr>
        <w:t>Sustainable chemistry presentation</w:t>
      </w:r>
    </w:p>
    <w:p w14:paraId="5CFAC6B5" w14:textId="57D44DB1" w:rsidR="00421EE7" w:rsidRPr="001A2DA7" w:rsidRDefault="00421EE7" w:rsidP="001A2DA7">
      <w:pPr>
        <w:pStyle w:val="ListParagraph"/>
        <w:numPr>
          <w:ilvl w:val="0"/>
          <w:numId w:val="13"/>
        </w:numPr>
        <w:rPr>
          <w:rFonts w:asciiTheme="minorHAnsi" w:hAnsiTheme="minorHAnsi"/>
          <w:bCs/>
          <w:sz w:val="24"/>
          <w:szCs w:val="24"/>
        </w:rPr>
      </w:pPr>
      <w:r w:rsidRPr="001A2DA7">
        <w:rPr>
          <w:rFonts w:asciiTheme="minorHAnsi" w:hAnsiTheme="minorHAnsi"/>
          <w:bCs/>
          <w:sz w:val="24"/>
          <w:szCs w:val="24"/>
        </w:rPr>
        <w:t>Chemical products waste subgroup</w:t>
      </w:r>
    </w:p>
    <w:p w14:paraId="06B558C5" w14:textId="35CC1041" w:rsidR="00421EE7" w:rsidRPr="001A2DA7" w:rsidRDefault="00421EE7" w:rsidP="001A2DA7">
      <w:pPr>
        <w:pStyle w:val="ListParagraph"/>
        <w:numPr>
          <w:ilvl w:val="0"/>
          <w:numId w:val="13"/>
        </w:numPr>
        <w:rPr>
          <w:rFonts w:asciiTheme="minorHAnsi" w:hAnsiTheme="minorHAnsi"/>
          <w:bCs/>
          <w:sz w:val="24"/>
          <w:szCs w:val="24"/>
        </w:rPr>
      </w:pPr>
      <w:r w:rsidRPr="001A2DA7">
        <w:rPr>
          <w:rFonts w:asciiTheme="minorHAnsi" w:hAnsiTheme="minorHAnsi"/>
          <w:bCs/>
          <w:sz w:val="24"/>
          <w:szCs w:val="24"/>
        </w:rPr>
        <w:t>International policy development report</w:t>
      </w:r>
    </w:p>
    <w:p w14:paraId="6DF90AC7" w14:textId="061F5747" w:rsidR="00421EE7" w:rsidRDefault="00421EE7" w:rsidP="002F3B74">
      <w:pPr>
        <w:rPr>
          <w:rFonts w:asciiTheme="minorHAnsi" w:hAnsiTheme="minorHAnsi"/>
          <w:bCs/>
          <w:sz w:val="24"/>
          <w:szCs w:val="24"/>
        </w:rPr>
      </w:pPr>
    </w:p>
    <w:p w14:paraId="1DA78ADC" w14:textId="244D5008" w:rsidR="00085725" w:rsidRDefault="001A2DA7" w:rsidP="002F3B74">
      <w:pPr>
        <w:rPr>
          <w:rFonts w:asciiTheme="minorHAnsi" w:hAnsiTheme="minorHAnsi"/>
          <w:bCs/>
          <w:sz w:val="24"/>
          <w:szCs w:val="24"/>
        </w:rPr>
      </w:pPr>
      <w:r>
        <w:rPr>
          <w:rFonts w:asciiTheme="minorHAnsi" w:hAnsiTheme="minorHAnsi"/>
          <w:bCs/>
          <w:sz w:val="24"/>
          <w:szCs w:val="24"/>
        </w:rPr>
        <w:t>There are no new meeting</w:t>
      </w:r>
      <w:r w:rsidR="00421EE7">
        <w:rPr>
          <w:rFonts w:asciiTheme="minorHAnsi" w:hAnsiTheme="minorHAnsi"/>
          <w:bCs/>
          <w:sz w:val="24"/>
          <w:szCs w:val="24"/>
        </w:rPr>
        <w:t xml:space="preserve"> dates</w:t>
      </w:r>
      <w:r>
        <w:rPr>
          <w:rFonts w:asciiTheme="minorHAnsi" w:hAnsiTheme="minorHAnsi"/>
          <w:bCs/>
          <w:sz w:val="24"/>
          <w:szCs w:val="24"/>
        </w:rPr>
        <w:t>.</w:t>
      </w:r>
    </w:p>
    <w:p w14:paraId="7E79145F" w14:textId="77777777" w:rsidR="007E37E9" w:rsidRPr="00E61C02" w:rsidRDefault="007E37E9" w:rsidP="002F3B74">
      <w:pPr>
        <w:rPr>
          <w:rFonts w:asciiTheme="minorHAnsi" w:hAnsiTheme="minorHAnsi"/>
          <w:bCs/>
          <w:sz w:val="24"/>
          <w:szCs w:val="24"/>
        </w:rPr>
      </w:pPr>
    </w:p>
    <w:p w14:paraId="28B4EEE3" w14:textId="743D3F15" w:rsidR="006C53E5" w:rsidRPr="003F4B7D" w:rsidRDefault="002F3B74" w:rsidP="002F3B74">
      <w:pPr>
        <w:pStyle w:val="ListParagraph"/>
        <w:numPr>
          <w:ilvl w:val="0"/>
          <w:numId w:val="1"/>
        </w:numPr>
        <w:ind w:left="709" w:hanging="709"/>
        <w:rPr>
          <w:rFonts w:asciiTheme="minorHAnsi" w:hAnsiTheme="minorHAnsi"/>
          <w:b/>
          <w:sz w:val="24"/>
          <w:szCs w:val="24"/>
        </w:rPr>
      </w:pPr>
      <w:r w:rsidRPr="00E61C02">
        <w:rPr>
          <w:rFonts w:asciiTheme="minorHAnsi" w:hAnsiTheme="minorHAnsi"/>
          <w:b/>
          <w:sz w:val="24"/>
          <w:szCs w:val="24"/>
        </w:rPr>
        <w:t>The Chemistry Council (SE)</w:t>
      </w:r>
    </w:p>
    <w:p w14:paraId="1FA4036F" w14:textId="1A17137C" w:rsidR="00421EE7" w:rsidRDefault="00421EE7" w:rsidP="002F3B74">
      <w:pPr>
        <w:rPr>
          <w:rFonts w:asciiTheme="minorHAnsi" w:hAnsiTheme="minorHAnsi"/>
          <w:bCs/>
          <w:color w:val="000000" w:themeColor="text1"/>
          <w:sz w:val="24"/>
          <w:szCs w:val="24"/>
        </w:rPr>
      </w:pPr>
      <w:r>
        <w:rPr>
          <w:rFonts w:asciiTheme="minorHAnsi" w:hAnsiTheme="minorHAnsi"/>
          <w:bCs/>
          <w:color w:val="000000" w:themeColor="text1"/>
          <w:sz w:val="24"/>
          <w:szCs w:val="24"/>
        </w:rPr>
        <w:t>SCI outline the CC proposed sector deal at the CSF – JR does not have annex B to hand</w:t>
      </w:r>
      <w:r w:rsidR="001A2DA7">
        <w:rPr>
          <w:rFonts w:asciiTheme="minorHAnsi" w:hAnsiTheme="minorHAnsi"/>
          <w:bCs/>
          <w:color w:val="000000" w:themeColor="text1"/>
          <w:sz w:val="24"/>
          <w:szCs w:val="24"/>
        </w:rPr>
        <w:t xml:space="preserve"> to brief AC</w:t>
      </w:r>
      <w:r w:rsidR="008B50F3">
        <w:rPr>
          <w:rFonts w:asciiTheme="minorHAnsi" w:hAnsiTheme="minorHAnsi"/>
          <w:bCs/>
          <w:color w:val="000000" w:themeColor="text1"/>
          <w:sz w:val="24"/>
          <w:szCs w:val="24"/>
        </w:rPr>
        <w:t>A so there is no</w:t>
      </w:r>
      <w:r>
        <w:rPr>
          <w:rFonts w:asciiTheme="minorHAnsi" w:hAnsiTheme="minorHAnsi"/>
          <w:bCs/>
          <w:color w:val="000000" w:themeColor="text1"/>
          <w:sz w:val="24"/>
          <w:szCs w:val="24"/>
        </w:rPr>
        <w:t xml:space="preserve"> update on where that has got </w:t>
      </w:r>
      <w:r w:rsidR="008B50F3">
        <w:rPr>
          <w:rFonts w:asciiTheme="minorHAnsi" w:hAnsiTheme="minorHAnsi"/>
          <w:bCs/>
          <w:color w:val="000000" w:themeColor="text1"/>
          <w:sz w:val="24"/>
          <w:szCs w:val="24"/>
        </w:rPr>
        <w:t>to but</w:t>
      </w:r>
      <w:r w:rsidR="001A2DA7">
        <w:rPr>
          <w:rFonts w:asciiTheme="minorHAnsi" w:hAnsiTheme="minorHAnsi"/>
          <w:bCs/>
          <w:color w:val="000000" w:themeColor="text1"/>
          <w:sz w:val="24"/>
          <w:szCs w:val="24"/>
        </w:rPr>
        <w:t xml:space="preserve"> suspect there are now o</w:t>
      </w:r>
      <w:r>
        <w:rPr>
          <w:rFonts w:asciiTheme="minorHAnsi" w:hAnsiTheme="minorHAnsi"/>
          <w:bCs/>
          <w:color w:val="000000" w:themeColor="text1"/>
          <w:sz w:val="24"/>
          <w:szCs w:val="24"/>
        </w:rPr>
        <w:t>ther priorities.</w:t>
      </w:r>
    </w:p>
    <w:p w14:paraId="78D2DE8E" w14:textId="55B57D6C" w:rsidR="00421EE7" w:rsidRDefault="00421EE7" w:rsidP="002F3B74">
      <w:pPr>
        <w:rPr>
          <w:rFonts w:asciiTheme="minorHAnsi" w:hAnsiTheme="minorHAnsi"/>
          <w:bCs/>
          <w:color w:val="000000" w:themeColor="text1"/>
          <w:sz w:val="24"/>
          <w:szCs w:val="24"/>
        </w:rPr>
      </w:pPr>
      <w:r>
        <w:rPr>
          <w:rFonts w:asciiTheme="minorHAnsi" w:hAnsiTheme="minorHAnsi"/>
          <w:bCs/>
          <w:color w:val="000000" w:themeColor="text1"/>
          <w:sz w:val="24"/>
          <w:szCs w:val="24"/>
        </w:rPr>
        <w:t>Leave</w:t>
      </w:r>
      <w:r w:rsidR="001A2DA7">
        <w:rPr>
          <w:rFonts w:asciiTheme="minorHAnsi" w:hAnsiTheme="minorHAnsi"/>
          <w:bCs/>
          <w:color w:val="000000" w:themeColor="text1"/>
          <w:sz w:val="24"/>
          <w:szCs w:val="24"/>
        </w:rPr>
        <w:t xml:space="preserve"> topic</w:t>
      </w:r>
      <w:r>
        <w:rPr>
          <w:rFonts w:asciiTheme="minorHAnsi" w:hAnsiTheme="minorHAnsi"/>
          <w:bCs/>
          <w:color w:val="000000" w:themeColor="text1"/>
          <w:sz w:val="24"/>
          <w:szCs w:val="24"/>
        </w:rPr>
        <w:t xml:space="preserve"> on the agenda</w:t>
      </w:r>
      <w:r w:rsidR="001A2DA7">
        <w:rPr>
          <w:rFonts w:asciiTheme="minorHAnsi" w:hAnsiTheme="minorHAnsi"/>
          <w:bCs/>
          <w:color w:val="000000" w:themeColor="text1"/>
          <w:sz w:val="24"/>
          <w:szCs w:val="24"/>
        </w:rPr>
        <w:t>.</w:t>
      </w:r>
    </w:p>
    <w:p w14:paraId="2E9972D3" w14:textId="77777777" w:rsidR="00895692" w:rsidRDefault="00895692" w:rsidP="002F3B74">
      <w:pPr>
        <w:rPr>
          <w:rFonts w:asciiTheme="minorHAnsi" w:hAnsiTheme="minorHAnsi"/>
          <w:bCs/>
          <w:color w:val="000000" w:themeColor="text1"/>
          <w:sz w:val="24"/>
          <w:szCs w:val="24"/>
        </w:rPr>
      </w:pPr>
    </w:p>
    <w:p w14:paraId="3968A18E" w14:textId="617D6556" w:rsidR="002F3B74" w:rsidRPr="00E61C02" w:rsidRDefault="002F3B74" w:rsidP="002F3B74">
      <w:pPr>
        <w:pStyle w:val="ListParagraph"/>
        <w:numPr>
          <w:ilvl w:val="0"/>
          <w:numId w:val="1"/>
        </w:numPr>
        <w:ind w:left="709" w:hanging="709"/>
        <w:rPr>
          <w:rFonts w:asciiTheme="minorHAnsi" w:hAnsiTheme="minorHAnsi"/>
          <w:b/>
          <w:sz w:val="24"/>
          <w:szCs w:val="24"/>
        </w:rPr>
      </w:pPr>
      <w:r w:rsidRPr="00E61C02">
        <w:rPr>
          <w:rFonts w:asciiTheme="minorHAnsi" w:hAnsiTheme="minorHAnsi"/>
          <w:b/>
          <w:sz w:val="24"/>
          <w:szCs w:val="24"/>
        </w:rPr>
        <w:t>A</w:t>
      </w:r>
      <w:r w:rsidR="0081568A" w:rsidRPr="00E61C02">
        <w:rPr>
          <w:rFonts w:asciiTheme="minorHAnsi" w:hAnsiTheme="minorHAnsi"/>
          <w:b/>
          <w:sz w:val="24"/>
          <w:szCs w:val="24"/>
        </w:rPr>
        <w:t>O</w:t>
      </w:r>
      <w:r w:rsidRPr="00E61C02">
        <w:rPr>
          <w:rFonts w:asciiTheme="minorHAnsi" w:hAnsiTheme="minorHAnsi"/>
          <w:b/>
          <w:sz w:val="24"/>
          <w:szCs w:val="24"/>
        </w:rPr>
        <w:t>B</w:t>
      </w:r>
    </w:p>
    <w:p w14:paraId="21F6F917" w14:textId="5F21F18F" w:rsidR="00605055" w:rsidRDefault="00421EE7" w:rsidP="008214E7">
      <w:pPr>
        <w:rPr>
          <w:rFonts w:asciiTheme="minorHAnsi" w:hAnsiTheme="minorHAnsi"/>
          <w:sz w:val="24"/>
          <w:szCs w:val="24"/>
        </w:rPr>
      </w:pPr>
      <w:r w:rsidRPr="00421EE7">
        <w:rPr>
          <w:rFonts w:asciiTheme="minorHAnsi" w:hAnsiTheme="minorHAnsi"/>
          <w:sz w:val="24"/>
          <w:szCs w:val="24"/>
        </w:rPr>
        <w:t>CBA</w:t>
      </w:r>
      <w:r w:rsidR="001A2DA7">
        <w:rPr>
          <w:rFonts w:asciiTheme="minorHAnsi" w:hAnsiTheme="minorHAnsi"/>
          <w:sz w:val="24"/>
          <w:szCs w:val="24"/>
        </w:rPr>
        <w:t xml:space="preserve"> </w:t>
      </w:r>
      <w:r w:rsidR="008B50F3">
        <w:rPr>
          <w:rFonts w:asciiTheme="minorHAnsi" w:hAnsiTheme="minorHAnsi"/>
          <w:sz w:val="24"/>
          <w:szCs w:val="24"/>
        </w:rPr>
        <w:t xml:space="preserve">Industry </w:t>
      </w:r>
      <w:r w:rsidR="008B50F3" w:rsidRPr="00421EE7">
        <w:rPr>
          <w:rFonts w:asciiTheme="minorHAnsi" w:hAnsiTheme="minorHAnsi"/>
          <w:sz w:val="24"/>
          <w:szCs w:val="24"/>
        </w:rPr>
        <w:t>Lunch</w:t>
      </w:r>
      <w:r w:rsidR="001A2DA7">
        <w:rPr>
          <w:rFonts w:asciiTheme="minorHAnsi" w:hAnsiTheme="minorHAnsi"/>
          <w:sz w:val="24"/>
          <w:szCs w:val="24"/>
        </w:rPr>
        <w:t xml:space="preserve"> </w:t>
      </w:r>
      <w:r w:rsidRPr="00421EE7">
        <w:rPr>
          <w:rFonts w:asciiTheme="minorHAnsi" w:hAnsiTheme="minorHAnsi"/>
          <w:sz w:val="24"/>
          <w:szCs w:val="24"/>
        </w:rPr>
        <w:t xml:space="preserve">cancellation </w:t>
      </w:r>
      <w:r w:rsidR="001A2DA7">
        <w:rPr>
          <w:rFonts w:asciiTheme="minorHAnsi" w:hAnsiTheme="minorHAnsi"/>
          <w:sz w:val="24"/>
          <w:szCs w:val="24"/>
        </w:rPr>
        <w:t xml:space="preserve">has just been </w:t>
      </w:r>
      <w:r w:rsidRPr="00421EE7">
        <w:rPr>
          <w:rFonts w:asciiTheme="minorHAnsi" w:hAnsiTheme="minorHAnsi"/>
          <w:sz w:val="24"/>
          <w:szCs w:val="24"/>
        </w:rPr>
        <w:t xml:space="preserve">announced. </w:t>
      </w:r>
      <w:r w:rsidR="008B50F3">
        <w:rPr>
          <w:rFonts w:asciiTheme="minorHAnsi" w:hAnsiTheme="minorHAnsi"/>
          <w:sz w:val="24"/>
          <w:szCs w:val="24"/>
        </w:rPr>
        <w:t>There is an i</w:t>
      </w:r>
      <w:r w:rsidRPr="00421EE7">
        <w:rPr>
          <w:rFonts w:asciiTheme="minorHAnsi" w:hAnsiTheme="minorHAnsi"/>
          <w:sz w:val="24"/>
          <w:szCs w:val="24"/>
        </w:rPr>
        <w:t>ssue for event bookings</w:t>
      </w:r>
      <w:r w:rsidR="008B50F3">
        <w:rPr>
          <w:rFonts w:asciiTheme="minorHAnsi" w:hAnsiTheme="minorHAnsi"/>
          <w:sz w:val="24"/>
          <w:szCs w:val="24"/>
        </w:rPr>
        <w:t xml:space="preserve"> with </w:t>
      </w:r>
      <w:r w:rsidRPr="00421EE7">
        <w:rPr>
          <w:rFonts w:asciiTheme="minorHAnsi" w:hAnsiTheme="minorHAnsi"/>
          <w:sz w:val="24"/>
          <w:szCs w:val="24"/>
        </w:rPr>
        <w:t>lots cancelled now</w:t>
      </w:r>
      <w:r w:rsidR="008B50F3">
        <w:rPr>
          <w:rFonts w:asciiTheme="minorHAnsi" w:hAnsiTheme="minorHAnsi"/>
          <w:sz w:val="24"/>
          <w:szCs w:val="24"/>
        </w:rPr>
        <w:t>&gt; there are issues with</w:t>
      </w:r>
      <w:r w:rsidRPr="00421EE7">
        <w:rPr>
          <w:rFonts w:asciiTheme="minorHAnsi" w:hAnsiTheme="minorHAnsi"/>
          <w:sz w:val="24"/>
          <w:szCs w:val="24"/>
        </w:rPr>
        <w:t xml:space="preserve"> the flexibility of venues and speakers, </w:t>
      </w:r>
      <w:r>
        <w:rPr>
          <w:rFonts w:asciiTheme="minorHAnsi" w:hAnsiTheme="minorHAnsi"/>
          <w:sz w:val="24"/>
          <w:szCs w:val="24"/>
        </w:rPr>
        <w:t>cont</w:t>
      </w:r>
      <w:r w:rsidR="008B50F3">
        <w:rPr>
          <w:rFonts w:asciiTheme="minorHAnsi" w:hAnsiTheme="minorHAnsi"/>
          <w:sz w:val="24"/>
          <w:szCs w:val="24"/>
        </w:rPr>
        <w:t>r</w:t>
      </w:r>
      <w:r>
        <w:rPr>
          <w:rFonts w:asciiTheme="minorHAnsi" w:hAnsiTheme="minorHAnsi"/>
          <w:sz w:val="24"/>
          <w:szCs w:val="24"/>
        </w:rPr>
        <w:t>act terms of hotel restrict</w:t>
      </w:r>
      <w:r w:rsidR="00895692">
        <w:rPr>
          <w:rFonts w:asciiTheme="minorHAnsi" w:hAnsiTheme="minorHAnsi"/>
          <w:sz w:val="24"/>
          <w:szCs w:val="24"/>
        </w:rPr>
        <w:t>ed unilateral cancellation</w:t>
      </w:r>
      <w:r>
        <w:rPr>
          <w:rFonts w:asciiTheme="minorHAnsi" w:hAnsiTheme="minorHAnsi"/>
          <w:sz w:val="24"/>
          <w:szCs w:val="24"/>
        </w:rPr>
        <w:t>. Because advisory not actual legal advice f</w:t>
      </w:r>
      <w:r w:rsidR="008B50F3">
        <w:rPr>
          <w:rFonts w:asciiTheme="minorHAnsi" w:hAnsiTheme="minorHAnsi"/>
          <w:sz w:val="24"/>
          <w:szCs w:val="24"/>
        </w:rPr>
        <w:t>ro</w:t>
      </w:r>
      <w:r>
        <w:rPr>
          <w:rFonts w:asciiTheme="minorHAnsi" w:hAnsiTheme="minorHAnsi"/>
          <w:sz w:val="24"/>
          <w:szCs w:val="24"/>
        </w:rPr>
        <w:t xml:space="preserve">m government, this </w:t>
      </w:r>
      <w:r w:rsidR="00895692">
        <w:rPr>
          <w:rFonts w:asciiTheme="minorHAnsi" w:hAnsiTheme="minorHAnsi"/>
          <w:sz w:val="24"/>
          <w:szCs w:val="24"/>
        </w:rPr>
        <w:t>wa</w:t>
      </w:r>
      <w:r>
        <w:rPr>
          <w:rFonts w:asciiTheme="minorHAnsi" w:hAnsiTheme="minorHAnsi"/>
          <w:sz w:val="24"/>
          <w:szCs w:val="24"/>
        </w:rPr>
        <w:t>s an issue. Lots</w:t>
      </w:r>
      <w:r w:rsidR="00895692">
        <w:rPr>
          <w:rFonts w:asciiTheme="minorHAnsi" w:hAnsiTheme="minorHAnsi"/>
          <w:sz w:val="24"/>
          <w:szCs w:val="24"/>
        </w:rPr>
        <w:t xml:space="preserve"> of events </w:t>
      </w:r>
      <w:r>
        <w:rPr>
          <w:rFonts w:asciiTheme="minorHAnsi" w:hAnsiTheme="minorHAnsi"/>
          <w:sz w:val="24"/>
          <w:szCs w:val="24"/>
        </w:rPr>
        <w:t xml:space="preserve">rescheduled </w:t>
      </w:r>
      <w:proofErr w:type="spellStart"/>
      <w:r w:rsidR="008B50F3">
        <w:rPr>
          <w:rFonts w:asciiTheme="minorHAnsi" w:hAnsiTheme="minorHAnsi"/>
          <w:sz w:val="24"/>
          <w:szCs w:val="24"/>
        </w:rPr>
        <w:t>l</w:t>
      </w:r>
      <w:r w:rsidR="00895692">
        <w:rPr>
          <w:rFonts w:asciiTheme="minorHAnsi" w:hAnsiTheme="minorHAnsi"/>
          <w:sz w:val="24"/>
          <w:szCs w:val="24"/>
        </w:rPr>
        <w:t>to</w:t>
      </w:r>
      <w:proofErr w:type="spellEnd"/>
      <w:r w:rsidR="00895692">
        <w:rPr>
          <w:rFonts w:asciiTheme="minorHAnsi" w:hAnsiTheme="minorHAnsi"/>
          <w:sz w:val="24"/>
          <w:szCs w:val="24"/>
        </w:rPr>
        <w:t xml:space="preserve"> </w:t>
      </w:r>
      <w:proofErr w:type="spellStart"/>
      <w:r w:rsidR="008B50F3">
        <w:rPr>
          <w:rFonts w:asciiTheme="minorHAnsi" w:hAnsiTheme="minorHAnsi"/>
          <w:sz w:val="24"/>
          <w:szCs w:val="24"/>
        </w:rPr>
        <w:t>ater</w:t>
      </w:r>
      <w:proofErr w:type="spellEnd"/>
      <w:r w:rsidR="008B50F3">
        <w:rPr>
          <w:rFonts w:asciiTheme="minorHAnsi" w:hAnsiTheme="minorHAnsi"/>
          <w:sz w:val="24"/>
          <w:szCs w:val="24"/>
        </w:rPr>
        <w:t xml:space="preserve"> in the year </w:t>
      </w:r>
      <w:r>
        <w:rPr>
          <w:rFonts w:asciiTheme="minorHAnsi" w:hAnsiTheme="minorHAnsi"/>
          <w:sz w:val="24"/>
          <w:szCs w:val="24"/>
        </w:rPr>
        <w:t xml:space="preserve">from second week of September to second week of December. Lots of TA not best positioned to withstand the outcomes of the Covid-19 – advice </w:t>
      </w:r>
      <w:r w:rsidR="008B50F3">
        <w:rPr>
          <w:rFonts w:asciiTheme="minorHAnsi" w:hAnsiTheme="minorHAnsi"/>
          <w:sz w:val="24"/>
          <w:szCs w:val="24"/>
        </w:rPr>
        <w:t xml:space="preserve">from CBA is </w:t>
      </w:r>
      <w:r>
        <w:rPr>
          <w:rFonts w:asciiTheme="minorHAnsi" w:hAnsiTheme="minorHAnsi"/>
          <w:sz w:val="24"/>
          <w:szCs w:val="24"/>
        </w:rPr>
        <w:t>to get as much money owed in as possible.</w:t>
      </w:r>
      <w:r w:rsidR="00895692">
        <w:rPr>
          <w:rFonts w:asciiTheme="minorHAnsi" w:hAnsiTheme="minorHAnsi"/>
          <w:sz w:val="24"/>
          <w:szCs w:val="24"/>
        </w:rPr>
        <w:t xml:space="preserve"> CASH IS KING!</w:t>
      </w:r>
    </w:p>
    <w:p w14:paraId="1172B335" w14:textId="7851A9EE" w:rsidR="003375B7" w:rsidRDefault="003375B7" w:rsidP="008214E7">
      <w:pPr>
        <w:rPr>
          <w:rFonts w:asciiTheme="minorHAnsi" w:hAnsiTheme="minorHAnsi"/>
          <w:sz w:val="24"/>
          <w:szCs w:val="24"/>
        </w:rPr>
      </w:pPr>
    </w:p>
    <w:p w14:paraId="7BBE6458" w14:textId="6CA9ED7B" w:rsidR="0031751B" w:rsidRDefault="003375B7" w:rsidP="008214E7">
      <w:pPr>
        <w:rPr>
          <w:rFonts w:asciiTheme="minorHAnsi" w:hAnsiTheme="minorHAnsi"/>
          <w:sz w:val="24"/>
          <w:szCs w:val="24"/>
        </w:rPr>
      </w:pPr>
      <w:r>
        <w:rPr>
          <w:rFonts w:asciiTheme="minorHAnsi" w:hAnsiTheme="minorHAnsi"/>
          <w:sz w:val="24"/>
          <w:szCs w:val="24"/>
        </w:rPr>
        <w:t xml:space="preserve">MD – </w:t>
      </w:r>
      <w:r w:rsidR="008B50F3">
        <w:rPr>
          <w:rFonts w:asciiTheme="minorHAnsi" w:hAnsiTheme="minorHAnsi"/>
          <w:sz w:val="24"/>
          <w:szCs w:val="24"/>
        </w:rPr>
        <w:t>BPF have set up a C</w:t>
      </w:r>
      <w:r>
        <w:rPr>
          <w:rFonts w:asciiTheme="minorHAnsi" w:hAnsiTheme="minorHAnsi"/>
          <w:sz w:val="24"/>
          <w:szCs w:val="24"/>
        </w:rPr>
        <w:t xml:space="preserve">ovid-19 webpage </w:t>
      </w:r>
      <w:r w:rsidR="008B50F3">
        <w:rPr>
          <w:rFonts w:asciiTheme="minorHAnsi" w:hAnsiTheme="minorHAnsi"/>
          <w:sz w:val="24"/>
          <w:szCs w:val="24"/>
        </w:rPr>
        <w:t>with</w:t>
      </w:r>
      <w:r>
        <w:rPr>
          <w:rFonts w:asciiTheme="minorHAnsi" w:hAnsiTheme="minorHAnsi"/>
          <w:sz w:val="24"/>
          <w:szCs w:val="24"/>
        </w:rPr>
        <w:t xml:space="preserve"> advice and guidance and links to information.</w:t>
      </w:r>
    </w:p>
    <w:p w14:paraId="2C6EAD7E" w14:textId="2D0283C1" w:rsidR="0031751B" w:rsidRDefault="0031751B" w:rsidP="008214E7">
      <w:pPr>
        <w:rPr>
          <w:rFonts w:asciiTheme="minorHAnsi" w:hAnsiTheme="minorHAnsi"/>
          <w:sz w:val="24"/>
          <w:szCs w:val="24"/>
        </w:rPr>
      </w:pPr>
    </w:p>
    <w:p w14:paraId="548559CE" w14:textId="7A3E65D6" w:rsidR="0031751B" w:rsidRDefault="0031751B" w:rsidP="008214E7">
      <w:pPr>
        <w:rPr>
          <w:rFonts w:asciiTheme="minorHAnsi" w:hAnsiTheme="minorHAnsi"/>
          <w:sz w:val="24"/>
          <w:szCs w:val="24"/>
        </w:rPr>
      </w:pPr>
      <w:r>
        <w:rPr>
          <w:rFonts w:asciiTheme="minorHAnsi" w:hAnsiTheme="minorHAnsi"/>
          <w:sz w:val="24"/>
          <w:szCs w:val="24"/>
        </w:rPr>
        <w:t xml:space="preserve">UKCPI Covid-19 links: </w:t>
      </w:r>
      <w:hyperlink r:id="rId11" w:history="1">
        <w:r w:rsidRPr="007B3403">
          <w:rPr>
            <w:rStyle w:val="Hyperlink"/>
            <w:rFonts w:asciiTheme="minorHAnsi" w:hAnsiTheme="minorHAnsi"/>
            <w:sz w:val="24"/>
            <w:szCs w:val="24"/>
          </w:rPr>
          <w:t>http://www.ukcpi.org/ukcpi-news/latest-coronavirus-covid-19-guidance</w:t>
        </w:r>
      </w:hyperlink>
    </w:p>
    <w:p w14:paraId="7E53836F" w14:textId="64E62778" w:rsidR="007E37E9" w:rsidRDefault="007E37E9" w:rsidP="008214E7">
      <w:pPr>
        <w:rPr>
          <w:rFonts w:asciiTheme="minorHAnsi" w:hAnsiTheme="minorHAnsi"/>
          <w:b/>
          <w:bCs/>
          <w:sz w:val="24"/>
          <w:szCs w:val="24"/>
        </w:rPr>
      </w:pPr>
    </w:p>
    <w:p w14:paraId="6C850108" w14:textId="77777777" w:rsidR="007E37E9" w:rsidRPr="00E61C02" w:rsidRDefault="007E37E9" w:rsidP="008214E7">
      <w:pPr>
        <w:rPr>
          <w:rFonts w:asciiTheme="minorHAnsi" w:hAnsiTheme="minorHAnsi"/>
          <w:sz w:val="24"/>
          <w:szCs w:val="24"/>
        </w:rPr>
      </w:pPr>
    </w:p>
    <w:p w14:paraId="349EC2C7" w14:textId="07023723" w:rsidR="00397074" w:rsidRPr="00E61C02" w:rsidRDefault="002F3B74" w:rsidP="00D03266">
      <w:pPr>
        <w:pStyle w:val="Default"/>
        <w:spacing w:after="240"/>
        <w:outlineLvl w:val="0"/>
        <w:rPr>
          <w:rFonts w:asciiTheme="minorHAnsi" w:hAnsiTheme="minorHAnsi"/>
          <w:b/>
        </w:rPr>
      </w:pPr>
      <w:r w:rsidRPr="00E61C02">
        <w:rPr>
          <w:rFonts w:asciiTheme="minorHAnsi" w:hAnsiTheme="minorHAnsi"/>
          <w:b/>
        </w:rPr>
        <w:t>20</w:t>
      </w:r>
      <w:r w:rsidR="0081568A" w:rsidRPr="00E61C02">
        <w:rPr>
          <w:rFonts w:asciiTheme="minorHAnsi" w:hAnsiTheme="minorHAnsi"/>
          <w:b/>
        </w:rPr>
        <w:t>20</w:t>
      </w:r>
      <w:r w:rsidR="007B45E2" w:rsidRPr="00E61C02">
        <w:rPr>
          <w:rFonts w:asciiTheme="minorHAnsi" w:hAnsiTheme="minorHAnsi"/>
          <w:b/>
        </w:rPr>
        <w:t xml:space="preserve"> meeting dates</w:t>
      </w:r>
      <w:r w:rsidR="00561B1E" w:rsidRPr="00E61C02">
        <w:rPr>
          <w:rFonts w:asciiTheme="minorHAnsi" w:hAnsiTheme="minorHAnsi"/>
          <w:b/>
        </w:rPr>
        <w:tab/>
      </w:r>
    </w:p>
    <w:p w14:paraId="166EA394" w14:textId="343CEC3E" w:rsidR="00E61C02" w:rsidRDefault="0081568A" w:rsidP="0081568A">
      <w:pPr>
        <w:rPr>
          <w:rFonts w:asciiTheme="minorHAnsi" w:hAnsiTheme="minorHAnsi"/>
          <w:sz w:val="24"/>
          <w:szCs w:val="24"/>
        </w:rPr>
      </w:pPr>
      <w:r w:rsidRPr="00E61C02">
        <w:rPr>
          <w:rFonts w:asciiTheme="minorHAnsi" w:hAnsiTheme="minorHAnsi"/>
          <w:sz w:val="24"/>
          <w:szCs w:val="24"/>
        </w:rPr>
        <w:t>Friday 26th June 2020</w:t>
      </w:r>
      <w:r w:rsidR="003375B7">
        <w:rPr>
          <w:rFonts w:asciiTheme="minorHAnsi" w:hAnsiTheme="minorHAnsi"/>
          <w:sz w:val="24"/>
          <w:szCs w:val="24"/>
        </w:rPr>
        <w:t xml:space="preserve"> </w:t>
      </w:r>
      <w:r w:rsidR="00895692">
        <w:rPr>
          <w:rFonts w:asciiTheme="minorHAnsi" w:hAnsiTheme="minorHAnsi"/>
          <w:sz w:val="24"/>
          <w:szCs w:val="24"/>
        </w:rPr>
        <w:t>–</w:t>
      </w:r>
      <w:r w:rsidR="003375B7">
        <w:rPr>
          <w:rFonts w:asciiTheme="minorHAnsi" w:hAnsiTheme="minorHAnsi"/>
          <w:sz w:val="24"/>
          <w:szCs w:val="24"/>
        </w:rPr>
        <w:t xml:space="preserve"> Teleconference</w:t>
      </w:r>
      <w:r w:rsidR="00895692">
        <w:rPr>
          <w:rFonts w:asciiTheme="minorHAnsi" w:hAnsiTheme="minorHAnsi"/>
          <w:sz w:val="24"/>
          <w:szCs w:val="24"/>
        </w:rPr>
        <w:t>, FORMAT OF EACH SUBSEQUENT MEETING TO BE DECIDED ON AN ON-GOING BASIS</w:t>
      </w:r>
    </w:p>
    <w:p w14:paraId="74403DEF" w14:textId="77777777" w:rsidR="00E61C02" w:rsidRDefault="0081568A" w:rsidP="0081568A">
      <w:pPr>
        <w:rPr>
          <w:rFonts w:asciiTheme="minorHAnsi" w:hAnsiTheme="minorHAnsi"/>
          <w:sz w:val="24"/>
          <w:szCs w:val="24"/>
        </w:rPr>
      </w:pPr>
      <w:r w:rsidRPr="00E61C02">
        <w:rPr>
          <w:rFonts w:asciiTheme="minorHAnsi" w:hAnsiTheme="minorHAnsi"/>
          <w:sz w:val="24"/>
          <w:szCs w:val="24"/>
        </w:rPr>
        <w:t>Friday 2nd October 2020</w:t>
      </w:r>
    </w:p>
    <w:p w14:paraId="16BE738B" w14:textId="42A5F8A2" w:rsidR="0081568A" w:rsidRPr="00E61C02" w:rsidRDefault="0081568A" w:rsidP="0081568A">
      <w:pPr>
        <w:rPr>
          <w:rFonts w:asciiTheme="minorHAnsi" w:hAnsiTheme="minorHAnsi"/>
          <w:sz w:val="24"/>
          <w:szCs w:val="24"/>
        </w:rPr>
      </w:pPr>
      <w:r w:rsidRPr="00E61C02">
        <w:rPr>
          <w:rFonts w:asciiTheme="minorHAnsi" w:hAnsiTheme="minorHAnsi"/>
          <w:sz w:val="24"/>
          <w:szCs w:val="24"/>
        </w:rPr>
        <w:t xml:space="preserve">Friday 4th December 2020 </w:t>
      </w:r>
    </w:p>
    <w:p w14:paraId="0C8D055C" w14:textId="19134296" w:rsidR="0024416E" w:rsidRPr="00E61C02" w:rsidRDefault="0024416E" w:rsidP="00D03266">
      <w:pPr>
        <w:pStyle w:val="Default"/>
        <w:rPr>
          <w:bCs/>
        </w:rPr>
      </w:pPr>
    </w:p>
    <w:p w14:paraId="13D1D5E9" w14:textId="521C90A7" w:rsidR="00A06CFE" w:rsidRPr="00E61C02" w:rsidRDefault="0024416E" w:rsidP="00D03266">
      <w:pPr>
        <w:pStyle w:val="Default"/>
        <w:rPr>
          <w:bCs/>
        </w:rPr>
      </w:pPr>
      <w:r w:rsidRPr="00E61C02">
        <w:rPr>
          <w:rFonts w:asciiTheme="minorHAnsi" w:hAnsiTheme="minorHAnsi" w:cstheme="minorHAnsi"/>
          <w:bCs/>
        </w:rPr>
        <w:t>There being no further business the Chair</w:t>
      </w:r>
      <w:r w:rsidR="0056764D" w:rsidRPr="00E61C02">
        <w:rPr>
          <w:rFonts w:asciiTheme="minorHAnsi" w:hAnsiTheme="minorHAnsi" w:cstheme="minorHAnsi"/>
          <w:bCs/>
        </w:rPr>
        <w:t>man</w:t>
      </w:r>
      <w:r w:rsidR="008214E7" w:rsidRPr="00E61C02">
        <w:rPr>
          <w:rFonts w:asciiTheme="minorHAnsi" w:hAnsiTheme="minorHAnsi" w:cstheme="minorHAnsi"/>
          <w:bCs/>
        </w:rPr>
        <w:t xml:space="preserve"> </w:t>
      </w:r>
      <w:r w:rsidR="0056764D" w:rsidRPr="00E61C02">
        <w:rPr>
          <w:rFonts w:asciiTheme="minorHAnsi" w:hAnsiTheme="minorHAnsi" w:cstheme="minorHAnsi"/>
          <w:bCs/>
        </w:rPr>
        <w:t xml:space="preserve">closed the meeting at </w:t>
      </w:r>
      <w:r w:rsidR="00605055" w:rsidRPr="00E61C02">
        <w:rPr>
          <w:rFonts w:asciiTheme="minorHAnsi" w:hAnsiTheme="minorHAnsi" w:cstheme="minorHAnsi"/>
          <w:bCs/>
          <w:color w:val="000000" w:themeColor="text1"/>
        </w:rPr>
        <w:t>12:</w:t>
      </w:r>
      <w:r w:rsidR="00895692">
        <w:rPr>
          <w:rFonts w:asciiTheme="minorHAnsi" w:hAnsiTheme="minorHAnsi" w:cstheme="minorHAnsi"/>
          <w:bCs/>
          <w:color w:val="000000" w:themeColor="text1"/>
        </w:rPr>
        <w:t>0</w:t>
      </w:r>
      <w:r w:rsidR="003375B7">
        <w:rPr>
          <w:rFonts w:asciiTheme="minorHAnsi" w:hAnsiTheme="minorHAnsi" w:cstheme="minorHAnsi"/>
          <w:bCs/>
          <w:color w:val="000000" w:themeColor="text1"/>
        </w:rPr>
        <w:t>5</w:t>
      </w:r>
      <w:r w:rsidR="00371884" w:rsidRPr="00E61C02">
        <w:rPr>
          <w:rFonts w:asciiTheme="minorHAnsi" w:hAnsiTheme="minorHAnsi" w:cstheme="minorHAnsi"/>
          <w:bCs/>
          <w:color w:val="000000" w:themeColor="text1"/>
        </w:rPr>
        <w:t xml:space="preserve"> </w:t>
      </w:r>
      <w:r w:rsidR="00371884" w:rsidRPr="00E61C02">
        <w:rPr>
          <w:rFonts w:asciiTheme="minorHAnsi" w:hAnsiTheme="minorHAnsi" w:cstheme="minorHAnsi"/>
          <w:bCs/>
        </w:rPr>
        <w:t xml:space="preserve">thanking everyone for </w:t>
      </w:r>
      <w:r w:rsidR="008714D9">
        <w:rPr>
          <w:rFonts w:asciiTheme="minorHAnsi" w:hAnsiTheme="minorHAnsi" w:cstheme="minorHAnsi"/>
          <w:bCs/>
        </w:rPr>
        <w:t xml:space="preserve">their </w:t>
      </w:r>
      <w:r w:rsidR="003375B7">
        <w:rPr>
          <w:rFonts w:asciiTheme="minorHAnsi" w:hAnsiTheme="minorHAnsi" w:cstheme="minorHAnsi"/>
          <w:bCs/>
        </w:rPr>
        <w:t>participation</w:t>
      </w:r>
      <w:r w:rsidR="008214E7" w:rsidRPr="00E61C02">
        <w:rPr>
          <w:rFonts w:asciiTheme="minorHAnsi" w:hAnsiTheme="minorHAnsi" w:cstheme="minorHAnsi"/>
          <w:bCs/>
        </w:rPr>
        <w:t xml:space="preserve">. </w:t>
      </w:r>
    </w:p>
    <w:sectPr w:rsidR="00A06CFE" w:rsidRPr="00E61C02" w:rsidSect="002740BE">
      <w:type w:val="continuous"/>
      <w:pgSz w:w="11910" w:h="16850"/>
      <w:pgMar w:top="1852" w:right="993" w:bottom="1135" w:left="854" w:header="26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307A" w14:textId="77777777" w:rsidR="00C5117F" w:rsidRDefault="00C5117F" w:rsidP="001377EC">
      <w:r>
        <w:separator/>
      </w:r>
    </w:p>
  </w:endnote>
  <w:endnote w:type="continuationSeparator" w:id="0">
    <w:p w14:paraId="5863F3FB" w14:textId="77777777" w:rsidR="00C5117F" w:rsidRDefault="00C5117F" w:rsidP="001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01D" w14:textId="77777777" w:rsidR="006D453E" w:rsidRDefault="006D453E"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B98EB" w14:textId="77777777" w:rsidR="006D453E" w:rsidRDefault="006D453E" w:rsidP="00FD0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799E" w14:textId="77777777" w:rsidR="006D453E" w:rsidRDefault="006D453E"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C7C734" w14:textId="2D6C5C5C" w:rsidR="006D453E" w:rsidRPr="001377EC" w:rsidRDefault="006D453E" w:rsidP="00FD0F0E">
    <w:pPr>
      <w:pStyle w:val="Footer"/>
      <w:ind w:right="360"/>
      <w:rPr>
        <w:rFonts w:cs="Arial"/>
        <w:sz w:val="16"/>
      </w:rPr>
    </w:pPr>
    <w:r w:rsidRPr="001377EC">
      <w:rPr>
        <w:rFonts w:cs="Arial"/>
        <w:sz w:val="16"/>
      </w:rPr>
      <w:t xml:space="preserve">ATTENTION:  This information is confidential and is intended for ACA members only.    It is not intended for publication and any person wishing to use this information even partially must obtain ACA prior written </w:t>
    </w:r>
    <w:proofErr w:type="spellStart"/>
    <w:r w:rsidRPr="001377EC">
      <w:rPr>
        <w:rFonts w:cs="Arial"/>
        <w:sz w:val="16"/>
      </w:rPr>
      <w:t>authorisation</w:t>
    </w:r>
    <w:proofErr w:type="spellEnd"/>
    <w:r w:rsidRPr="001377EC">
      <w:rPr>
        <w:rFonts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4235" w14:textId="77777777" w:rsidR="00C5117F" w:rsidRDefault="00C5117F" w:rsidP="001377EC">
      <w:r>
        <w:separator/>
      </w:r>
    </w:p>
  </w:footnote>
  <w:footnote w:type="continuationSeparator" w:id="0">
    <w:p w14:paraId="11C7877B" w14:textId="77777777" w:rsidR="00C5117F" w:rsidRDefault="00C5117F" w:rsidP="001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8217" w14:textId="77777777" w:rsidR="006D453E" w:rsidRDefault="006D453E">
    <w:pPr>
      <w:pStyle w:val="Header"/>
    </w:pPr>
    <w:r>
      <w:rPr>
        <w:rFonts w:ascii="Times New Roman" w:eastAsia="Times New Roman" w:hAnsi="Times New Roman" w:cs="Times New Roman"/>
        <w:noProof/>
        <w:sz w:val="20"/>
        <w:szCs w:val="20"/>
      </w:rPr>
      <w:drawing>
        <wp:anchor distT="0" distB="0" distL="114300" distR="114300" simplePos="0" relativeHeight="251658240" behindDoc="0" locked="1" layoutInCell="1" allowOverlap="0" wp14:anchorId="6CE45A10" wp14:editId="5A9852B5">
          <wp:simplePos x="0" y="0"/>
          <wp:positionH relativeFrom="margin">
            <wp:posOffset>2308225</wp:posOffset>
          </wp:positionH>
          <wp:positionV relativeFrom="page">
            <wp:posOffset>169545</wp:posOffset>
          </wp:positionV>
          <wp:extent cx="2139315" cy="904875"/>
          <wp:effectExtent l="0" t="0" r="0" b="952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913"/>
    <w:multiLevelType w:val="hybridMultilevel"/>
    <w:tmpl w:val="C082D994"/>
    <w:lvl w:ilvl="0" w:tplc="4EB4A23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07240"/>
    <w:multiLevelType w:val="hybridMultilevel"/>
    <w:tmpl w:val="A4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3860"/>
    <w:multiLevelType w:val="hybridMultilevel"/>
    <w:tmpl w:val="0A6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A8F"/>
    <w:multiLevelType w:val="hybridMultilevel"/>
    <w:tmpl w:val="682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209F"/>
    <w:multiLevelType w:val="hybridMultilevel"/>
    <w:tmpl w:val="57D26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647A6"/>
    <w:multiLevelType w:val="hybridMultilevel"/>
    <w:tmpl w:val="A8E0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318E"/>
    <w:multiLevelType w:val="hybridMultilevel"/>
    <w:tmpl w:val="BA96914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3ED1"/>
    <w:multiLevelType w:val="hybridMultilevel"/>
    <w:tmpl w:val="2B78090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F412D"/>
    <w:multiLevelType w:val="hybridMultilevel"/>
    <w:tmpl w:val="5C6631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ED4ACC"/>
    <w:multiLevelType w:val="hybridMultilevel"/>
    <w:tmpl w:val="403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46E89"/>
    <w:multiLevelType w:val="hybridMultilevel"/>
    <w:tmpl w:val="810AD0CC"/>
    <w:lvl w:ilvl="0" w:tplc="81C00D3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E6E9B"/>
    <w:multiLevelType w:val="hybridMultilevel"/>
    <w:tmpl w:val="E9145BFA"/>
    <w:lvl w:ilvl="0" w:tplc="7DE8D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E4B01"/>
    <w:multiLevelType w:val="hybridMultilevel"/>
    <w:tmpl w:val="6B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3"/>
  </w:num>
  <w:num w:numId="6">
    <w:abstractNumId w:val="1"/>
  </w:num>
  <w:num w:numId="7">
    <w:abstractNumId w:val="2"/>
  </w:num>
  <w:num w:numId="8">
    <w:abstractNumId w:val="12"/>
  </w:num>
  <w:num w:numId="9">
    <w:abstractNumId w:val="5"/>
  </w:num>
  <w:num w:numId="10">
    <w:abstractNumId w:val="11"/>
  </w:num>
  <w:num w:numId="11">
    <w:abstractNumId w:val="0"/>
  </w:num>
  <w:num w:numId="12">
    <w:abstractNumId w:val="7"/>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92"/>
    <w:rsid w:val="0000077F"/>
    <w:rsid w:val="00014185"/>
    <w:rsid w:val="0001517C"/>
    <w:rsid w:val="000323D3"/>
    <w:rsid w:val="000367D7"/>
    <w:rsid w:val="000421D6"/>
    <w:rsid w:val="0004316C"/>
    <w:rsid w:val="0004549D"/>
    <w:rsid w:val="000611FC"/>
    <w:rsid w:val="000660CB"/>
    <w:rsid w:val="00075E7B"/>
    <w:rsid w:val="000767F1"/>
    <w:rsid w:val="000824B2"/>
    <w:rsid w:val="00082BB8"/>
    <w:rsid w:val="00085725"/>
    <w:rsid w:val="00087664"/>
    <w:rsid w:val="00091FB1"/>
    <w:rsid w:val="0009568A"/>
    <w:rsid w:val="000A22F0"/>
    <w:rsid w:val="000A5189"/>
    <w:rsid w:val="000A5938"/>
    <w:rsid w:val="000A6659"/>
    <w:rsid w:val="000A77A8"/>
    <w:rsid w:val="000B32AE"/>
    <w:rsid w:val="000B3ABD"/>
    <w:rsid w:val="000B546F"/>
    <w:rsid w:val="000C0A3F"/>
    <w:rsid w:val="000D13B2"/>
    <w:rsid w:val="000D1568"/>
    <w:rsid w:val="000D1652"/>
    <w:rsid w:val="000D5DA2"/>
    <w:rsid w:val="000E7A63"/>
    <w:rsid w:val="000F110D"/>
    <w:rsid w:val="000F1870"/>
    <w:rsid w:val="000F4C84"/>
    <w:rsid w:val="00102A1A"/>
    <w:rsid w:val="0010380D"/>
    <w:rsid w:val="00107090"/>
    <w:rsid w:val="00111EC0"/>
    <w:rsid w:val="0011372B"/>
    <w:rsid w:val="00113A7D"/>
    <w:rsid w:val="00114D81"/>
    <w:rsid w:val="00120BEF"/>
    <w:rsid w:val="00125130"/>
    <w:rsid w:val="00126748"/>
    <w:rsid w:val="00126ACF"/>
    <w:rsid w:val="00130E44"/>
    <w:rsid w:val="00133DD3"/>
    <w:rsid w:val="001377EC"/>
    <w:rsid w:val="001405DA"/>
    <w:rsid w:val="00141282"/>
    <w:rsid w:val="0014492B"/>
    <w:rsid w:val="00155E90"/>
    <w:rsid w:val="001649AF"/>
    <w:rsid w:val="001673B1"/>
    <w:rsid w:val="00173DBA"/>
    <w:rsid w:val="00176BCA"/>
    <w:rsid w:val="00182260"/>
    <w:rsid w:val="00182AD1"/>
    <w:rsid w:val="00192343"/>
    <w:rsid w:val="0019745E"/>
    <w:rsid w:val="001A2DA7"/>
    <w:rsid w:val="001A65B6"/>
    <w:rsid w:val="001B45EC"/>
    <w:rsid w:val="001B474C"/>
    <w:rsid w:val="001B54B0"/>
    <w:rsid w:val="001B6F1B"/>
    <w:rsid w:val="001B6F2E"/>
    <w:rsid w:val="001C0F54"/>
    <w:rsid w:val="001C4BC1"/>
    <w:rsid w:val="001C5312"/>
    <w:rsid w:val="001D1F72"/>
    <w:rsid w:val="001D2704"/>
    <w:rsid w:val="001D307B"/>
    <w:rsid w:val="001D32AE"/>
    <w:rsid w:val="001D724F"/>
    <w:rsid w:val="001E140D"/>
    <w:rsid w:val="001E195E"/>
    <w:rsid w:val="001E32BB"/>
    <w:rsid w:val="001E34E1"/>
    <w:rsid w:val="001E36A7"/>
    <w:rsid w:val="001F1F60"/>
    <w:rsid w:val="001F3312"/>
    <w:rsid w:val="001F68FD"/>
    <w:rsid w:val="001F78CB"/>
    <w:rsid w:val="001F7F18"/>
    <w:rsid w:val="002008EB"/>
    <w:rsid w:val="00204168"/>
    <w:rsid w:val="00205864"/>
    <w:rsid w:val="00206AEF"/>
    <w:rsid w:val="00214855"/>
    <w:rsid w:val="002158C3"/>
    <w:rsid w:val="00217617"/>
    <w:rsid w:val="002208C6"/>
    <w:rsid w:val="00221826"/>
    <w:rsid w:val="00226F3B"/>
    <w:rsid w:val="0023016D"/>
    <w:rsid w:val="0023386D"/>
    <w:rsid w:val="00234A3C"/>
    <w:rsid w:val="002364DB"/>
    <w:rsid w:val="0024054C"/>
    <w:rsid w:val="0024416E"/>
    <w:rsid w:val="00256DDA"/>
    <w:rsid w:val="002632BE"/>
    <w:rsid w:val="00272773"/>
    <w:rsid w:val="002740BE"/>
    <w:rsid w:val="00277E2F"/>
    <w:rsid w:val="002814C6"/>
    <w:rsid w:val="0028197B"/>
    <w:rsid w:val="00285706"/>
    <w:rsid w:val="002865AE"/>
    <w:rsid w:val="00287014"/>
    <w:rsid w:val="00287BD3"/>
    <w:rsid w:val="002904B7"/>
    <w:rsid w:val="00294559"/>
    <w:rsid w:val="00294589"/>
    <w:rsid w:val="002A10C2"/>
    <w:rsid w:val="002B1D46"/>
    <w:rsid w:val="002C10E6"/>
    <w:rsid w:val="002C2958"/>
    <w:rsid w:val="002C3030"/>
    <w:rsid w:val="002C3964"/>
    <w:rsid w:val="002C4F37"/>
    <w:rsid w:val="002C6FB7"/>
    <w:rsid w:val="002C7CB6"/>
    <w:rsid w:val="002D08B8"/>
    <w:rsid w:val="002D1587"/>
    <w:rsid w:val="002D2C89"/>
    <w:rsid w:val="002D5F26"/>
    <w:rsid w:val="002D71B7"/>
    <w:rsid w:val="002E440C"/>
    <w:rsid w:val="002F3B74"/>
    <w:rsid w:val="002F3DB0"/>
    <w:rsid w:val="002F40CF"/>
    <w:rsid w:val="002F7D3C"/>
    <w:rsid w:val="002F7E1F"/>
    <w:rsid w:val="003053ED"/>
    <w:rsid w:val="00307F50"/>
    <w:rsid w:val="00315C26"/>
    <w:rsid w:val="0031751B"/>
    <w:rsid w:val="003356E4"/>
    <w:rsid w:val="003375B7"/>
    <w:rsid w:val="00340AA9"/>
    <w:rsid w:val="00342E3E"/>
    <w:rsid w:val="00343536"/>
    <w:rsid w:val="003472E7"/>
    <w:rsid w:val="00353229"/>
    <w:rsid w:val="00353419"/>
    <w:rsid w:val="0035467D"/>
    <w:rsid w:val="00364C52"/>
    <w:rsid w:val="00371884"/>
    <w:rsid w:val="00375CFE"/>
    <w:rsid w:val="0037629A"/>
    <w:rsid w:val="00377C46"/>
    <w:rsid w:val="00380F05"/>
    <w:rsid w:val="00381A5D"/>
    <w:rsid w:val="00382822"/>
    <w:rsid w:val="00392E8E"/>
    <w:rsid w:val="00397074"/>
    <w:rsid w:val="00397230"/>
    <w:rsid w:val="0039790A"/>
    <w:rsid w:val="003A22A0"/>
    <w:rsid w:val="003B3FB9"/>
    <w:rsid w:val="003B477E"/>
    <w:rsid w:val="003C2C30"/>
    <w:rsid w:val="003C384F"/>
    <w:rsid w:val="003C5C2C"/>
    <w:rsid w:val="003D19D0"/>
    <w:rsid w:val="003D386D"/>
    <w:rsid w:val="003D4951"/>
    <w:rsid w:val="003D6453"/>
    <w:rsid w:val="003E0B6C"/>
    <w:rsid w:val="003E4CAE"/>
    <w:rsid w:val="003F4B7D"/>
    <w:rsid w:val="003F77C7"/>
    <w:rsid w:val="00400B6D"/>
    <w:rsid w:val="004032F6"/>
    <w:rsid w:val="00403D7E"/>
    <w:rsid w:val="0041078C"/>
    <w:rsid w:val="00410958"/>
    <w:rsid w:val="004155F3"/>
    <w:rsid w:val="00421BC3"/>
    <w:rsid w:val="00421EE7"/>
    <w:rsid w:val="00423C45"/>
    <w:rsid w:val="004305BC"/>
    <w:rsid w:val="00431A60"/>
    <w:rsid w:val="00440E1F"/>
    <w:rsid w:val="0044217A"/>
    <w:rsid w:val="00444403"/>
    <w:rsid w:val="0045696A"/>
    <w:rsid w:val="00465697"/>
    <w:rsid w:val="004677D4"/>
    <w:rsid w:val="00472B0B"/>
    <w:rsid w:val="00476642"/>
    <w:rsid w:val="0049191D"/>
    <w:rsid w:val="004945EE"/>
    <w:rsid w:val="004B13D1"/>
    <w:rsid w:val="004B537B"/>
    <w:rsid w:val="004B7030"/>
    <w:rsid w:val="004D094C"/>
    <w:rsid w:val="004D1702"/>
    <w:rsid w:val="004D1F6D"/>
    <w:rsid w:val="004D3A48"/>
    <w:rsid w:val="004D4931"/>
    <w:rsid w:val="004D75B8"/>
    <w:rsid w:val="004D7EF7"/>
    <w:rsid w:val="004E6453"/>
    <w:rsid w:val="004E74B5"/>
    <w:rsid w:val="004E7E86"/>
    <w:rsid w:val="004F429C"/>
    <w:rsid w:val="00505C31"/>
    <w:rsid w:val="00510B70"/>
    <w:rsid w:val="00510E1D"/>
    <w:rsid w:val="005206D4"/>
    <w:rsid w:val="00522267"/>
    <w:rsid w:val="005244EC"/>
    <w:rsid w:val="00524901"/>
    <w:rsid w:val="00531AB0"/>
    <w:rsid w:val="005363A0"/>
    <w:rsid w:val="005369EB"/>
    <w:rsid w:val="00536BA8"/>
    <w:rsid w:val="00537956"/>
    <w:rsid w:val="00541788"/>
    <w:rsid w:val="00542753"/>
    <w:rsid w:val="005448AF"/>
    <w:rsid w:val="0055291A"/>
    <w:rsid w:val="005558B1"/>
    <w:rsid w:val="00561B1E"/>
    <w:rsid w:val="0056764D"/>
    <w:rsid w:val="00571651"/>
    <w:rsid w:val="00572161"/>
    <w:rsid w:val="00575040"/>
    <w:rsid w:val="00575B03"/>
    <w:rsid w:val="00581C1D"/>
    <w:rsid w:val="0058366A"/>
    <w:rsid w:val="00585761"/>
    <w:rsid w:val="005864E6"/>
    <w:rsid w:val="00586EA1"/>
    <w:rsid w:val="0059225E"/>
    <w:rsid w:val="00594962"/>
    <w:rsid w:val="005A0268"/>
    <w:rsid w:val="005A0879"/>
    <w:rsid w:val="005A203C"/>
    <w:rsid w:val="005A2BA0"/>
    <w:rsid w:val="005A31F0"/>
    <w:rsid w:val="005A4B45"/>
    <w:rsid w:val="005A5099"/>
    <w:rsid w:val="005A5834"/>
    <w:rsid w:val="005A68A2"/>
    <w:rsid w:val="005B1048"/>
    <w:rsid w:val="005B4653"/>
    <w:rsid w:val="005B7824"/>
    <w:rsid w:val="005B7D1B"/>
    <w:rsid w:val="005C0B39"/>
    <w:rsid w:val="005C3564"/>
    <w:rsid w:val="005C3964"/>
    <w:rsid w:val="005C5EC6"/>
    <w:rsid w:val="005E0567"/>
    <w:rsid w:val="005E32B8"/>
    <w:rsid w:val="005F1A76"/>
    <w:rsid w:val="005F1D4F"/>
    <w:rsid w:val="005F3E67"/>
    <w:rsid w:val="005F3F06"/>
    <w:rsid w:val="005F63E4"/>
    <w:rsid w:val="005F7D70"/>
    <w:rsid w:val="00603753"/>
    <w:rsid w:val="00605055"/>
    <w:rsid w:val="0060557E"/>
    <w:rsid w:val="00607018"/>
    <w:rsid w:val="00614042"/>
    <w:rsid w:val="00620B82"/>
    <w:rsid w:val="0062113B"/>
    <w:rsid w:val="0062135B"/>
    <w:rsid w:val="0062200A"/>
    <w:rsid w:val="006223B4"/>
    <w:rsid w:val="006245DE"/>
    <w:rsid w:val="00625999"/>
    <w:rsid w:val="00635644"/>
    <w:rsid w:val="00637F8F"/>
    <w:rsid w:val="00643B18"/>
    <w:rsid w:val="006449B7"/>
    <w:rsid w:val="00646A0C"/>
    <w:rsid w:val="006470E2"/>
    <w:rsid w:val="00651D61"/>
    <w:rsid w:val="00651F54"/>
    <w:rsid w:val="0065302B"/>
    <w:rsid w:val="0066232F"/>
    <w:rsid w:val="0068125F"/>
    <w:rsid w:val="00683DF2"/>
    <w:rsid w:val="006863EC"/>
    <w:rsid w:val="00687AF8"/>
    <w:rsid w:val="00693BEA"/>
    <w:rsid w:val="00695E7C"/>
    <w:rsid w:val="0069728B"/>
    <w:rsid w:val="00697EAC"/>
    <w:rsid w:val="006A081F"/>
    <w:rsid w:val="006C09DA"/>
    <w:rsid w:val="006C37A0"/>
    <w:rsid w:val="006C53E5"/>
    <w:rsid w:val="006C7137"/>
    <w:rsid w:val="006D0946"/>
    <w:rsid w:val="006D17EC"/>
    <w:rsid w:val="006D2EF7"/>
    <w:rsid w:val="006D453E"/>
    <w:rsid w:val="006D4636"/>
    <w:rsid w:val="006D6DB9"/>
    <w:rsid w:val="006E032A"/>
    <w:rsid w:val="006E0770"/>
    <w:rsid w:val="006E3FC4"/>
    <w:rsid w:val="006E59FD"/>
    <w:rsid w:val="006F1A1B"/>
    <w:rsid w:val="006F720D"/>
    <w:rsid w:val="007056B3"/>
    <w:rsid w:val="00705B3C"/>
    <w:rsid w:val="00706149"/>
    <w:rsid w:val="007103A4"/>
    <w:rsid w:val="00714E93"/>
    <w:rsid w:val="0071578B"/>
    <w:rsid w:val="007203C1"/>
    <w:rsid w:val="00736818"/>
    <w:rsid w:val="00743366"/>
    <w:rsid w:val="00746CBE"/>
    <w:rsid w:val="00751506"/>
    <w:rsid w:val="00756A8E"/>
    <w:rsid w:val="00757464"/>
    <w:rsid w:val="00766F6C"/>
    <w:rsid w:val="00770FAE"/>
    <w:rsid w:val="00773105"/>
    <w:rsid w:val="00773336"/>
    <w:rsid w:val="00773500"/>
    <w:rsid w:val="007762D9"/>
    <w:rsid w:val="0078576D"/>
    <w:rsid w:val="00786182"/>
    <w:rsid w:val="00786E92"/>
    <w:rsid w:val="00790B17"/>
    <w:rsid w:val="0079185A"/>
    <w:rsid w:val="007936F8"/>
    <w:rsid w:val="00796344"/>
    <w:rsid w:val="007A3858"/>
    <w:rsid w:val="007B164C"/>
    <w:rsid w:val="007B45E2"/>
    <w:rsid w:val="007B68C7"/>
    <w:rsid w:val="007C03CF"/>
    <w:rsid w:val="007C7E13"/>
    <w:rsid w:val="007D64FC"/>
    <w:rsid w:val="007E0E5F"/>
    <w:rsid w:val="007E37E9"/>
    <w:rsid w:val="007E724B"/>
    <w:rsid w:val="00802CDD"/>
    <w:rsid w:val="00803F74"/>
    <w:rsid w:val="00804B6D"/>
    <w:rsid w:val="0081191B"/>
    <w:rsid w:val="00812188"/>
    <w:rsid w:val="008128B0"/>
    <w:rsid w:val="0081530C"/>
    <w:rsid w:val="0081568A"/>
    <w:rsid w:val="008214E7"/>
    <w:rsid w:val="00827741"/>
    <w:rsid w:val="008340E6"/>
    <w:rsid w:val="00835C8B"/>
    <w:rsid w:val="00841C9B"/>
    <w:rsid w:val="00841D99"/>
    <w:rsid w:val="008457BF"/>
    <w:rsid w:val="008507FC"/>
    <w:rsid w:val="00850DAD"/>
    <w:rsid w:val="00851698"/>
    <w:rsid w:val="008532AF"/>
    <w:rsid w:val="00854F9B"/>
    <w:rsid w:val="00855753"/>
    <w:rsid w:val="00857E45"/>
    <w:rsid w:val="00860366"/>
    <w:rsid w:val="00860A15"/>
    <w:rsid w:val="00864B95"/>
    <w:rsid w:val="00866884"/>
    <w:rsid w:val="008714D9"/>
    <w:rsid w:val="0087357A"/>
    <w:rsid w:val="00873B23"/>
    <w:rsid w:val="008747EA"/>
    <w:rsid w:val="00874D0C"/>
    <w:rsid w:val="00877102"/>
    <w:rsid w:val="00883ECB"/>
    <w:rsid w:val="008860C4"/>
    <w:rsid w:val="008908F8"/>
    <w:rsid w:val="00891ECC"/>
    <w:rsid w:val="00895692"/>
    <w:rsid w:val="00896B39"/>
    <w:rsid w:val="00897E96"/>
    <w:rsid w:val="008B50F3"/>
    <w:rsid w:val="008B7564"/>
    <w:rsid w:val="008B7658"/>
    <w:rsid w:val="008C2A0F"/>
    <w:rsid w:val="008D343E"/>
    <w:rsid w:val="008D53B5"/>
    <w:rsid w:val="008E37D7"/>
    <w:rsid w:val="008E5BB5"/>
    <w:rsid w:val="008E625A"/>
    <w:rsid w:val="008F0E7A"/>
    <w:rsid w:val="008F2010"/>
    <w:rsid w:val="009037EC"/>
    <w:rsid w:val="00906548"/>
    <w:rsid w:val="009076ED"/>
    <w:rsid w:val="00907C49"/>
    <w:rsid w:val="00912998"/>
    <w:rsid w:val="00937EDC"/>
    <w:rsid w:val="00955951"/>
    <w:rsid w:val="00960B99"/>
    <w:rsid w:val="00964568"/>
    <w:rsid w:val="00970B68"/>
    <w:rsid w:val="00971848"/>
    <w:rsid w:val="00972835"/>
    <w:rsid w:val="00974AF5"/>
    <w:rsid w:val="009804E5"/>
    <w:rsid w:val="00980851"/>
    <w:rsid w:val="009817E8"/>
    <w:rsid w:val="00985F68"/>
    <w:rsid w:val="00995204"/>
    <w:rsid w:val="00995234"/>
    <w:rsid w:val="009A191E"/>
    <w:rsid w:val="009A3387"/>
    <w:rsid w:val="009A3EB3"/>
    <w:rsid w:val="009A5ED1"/>
    <w:rsid w:val="009B18CE"/>
    <w:rsid w:val="009B210C"/>
    <w:rsid w:val="009B595E"/>
    <w:rsid w:val="009B76FE"/>
    <w:rsid w:val="009C1F64"/>
    <w:rsid w:val="009C4B66"/>
    <w:rsid w:val="009D0195"/>
    <w:rsid w:val="009D191B"/>
    <w:rsid w:val="009D278E"/>
    <w:rsid w:val="009D5E27"/>
    <w:rsid w:val="009E22FD"/>
    <w:rsid w:val="009E337C"/>
    <w:rsid w:val="009E4A1D"/>
    <w:rsid w:val="009E4ACE"/>
    <w:rsid w:val="009F04D1"/>
    <w:rsid w:val="009F264B"/>
    <w:rsid w:val="009F6DD9"/>
    <w:rsid w:val="00A0589B"/>
    <w:rsid w:val="00A06CFE"/>
    <w:rsid w:val="00A15D0C"/>
    <w:rsid w:val="00A20844"/>
    <w:rsid w:val="00A24228"/>
    <w:rsid w:val="00A259B9"/>
    <w:rsid w:val="00A32CB9"/>
    <w:rsid w:val="00A36063"/>
    <w:rsid w:val="00A41998"/>
    <w:rsid w:val="00A41F76"/>
    <w:rsid w:val="00A47736"/>
    <w:rsid w:val="00A513A3"/>
    <w:rsid w:val="00A571B0"/>
    <w:rsid w:val="00A60239"/>
    <w:rsid w:val="00A615BE"/>
    <w:rsid w:val="00A641A6"/>
    <w:rsid w:val="00A650A5"/>
    <w:rsid w:val="00A663E3"/>
    <w:rsid w:val="00A668BB"/>
    <w:rsid w:val="00A66DD7"/>
    <w:rsid w:val="00A66E24"/>
    <w:rsid w:val="00A67A3F"/>
    <w:rsid w:val="00A738EA"/>
    <w:rsid w:val="00A74B5A"/>
    <w:rsid w:val="00A75F38"/>
    <w:rsid w:val="00A80906"/>
    <w:rsid w:val="00A80960"/>
    <w:rsid w:val="00A83532"/>
    <w:rsid w:val="00A85914"/>
    <w:rsid w:val="00A90263"/>
    <w:rsid w:val="00A96BEF"/>
    <w:rsid w:val="00AA6D49"/>
    <w:rsid w:val="00AB56E7"/>
    <w:rsid w:val="00AB781D"/>
    <w:rsid w:val="00AC2C42"/>
    <w:rsid w:val="00AC6970"/>
    <w:rsid w:val="00AD2768"/>
    <w:rsid w:val="00AD5E73"/>
    <w:rsid w:val="00AD71A3"/>
    <w:rsid w:val="00AE0D23"/>
    <w:rsid w:val="00AE276D"/>
    <w:rsid w:val="00AE2D12"/>
    <w:rsid w:val="00AE59D6"/>
    <w:rsid w:val="00AF4A14"/>
    <w:rsid w:val="00AF72DE"/>
    <w:rsid w:val="00B04BEC"/>
    <w:rsid w:val="00B06D7A"/>
    <w:rsid w:val="00B1479A"/>
    <w:rsid w:val="00B149BE"/>
    <w:rsid w:val="00B14C04"/>
    <w:rsid w:val="00B1614B"/>
    <w:rsid w:val="00B22C33"/>
    <w:rsid w:val="00B23DC6"/>
    <w:rsid w:val="00B262E8"/>
    <w:rsid w:val="00B26B06"/>
    <w:rsid w:val="00B31640"/>
    <w:rsid w:val="00B33266"/>
    <w:rsid w:val="00B42613"/>
    <w:rsid w:val="00B44CFC"/>
    <w:rsid w:val="00B45EC1"/>
    <w:rsid w:val="00B505D4"/>
    <w:rsid w:val="00B524F4"/>
    <w:rsid w:val="00B561E5"/>
    <w:rsid w:val="00B622B0"/>
    <w:rsid w:val="00B65479"/>
    <w:rsid w:val="00B66710"/>
    <w:rsid w:val="00B7609D"/>
    <w:rsid w:val="00B76F19"/>
    <w:rsid w:val="00B77CAB"/>
    <w:rsid w:val="00B833E9"/>
    <w:rsid w:val="00BB1FF9"/>
    <w:rsid w:val="00BB78EF"/>
    <w:rsid w:val="00BC415A"/>
    <w:rsid w:val="00BC6641"/>
    <w:rsid w:val="00BD76B3"/>
    <w:rsid w:val="00BE0047"/>
    <w:rsid w:val="00BE11F0"/>
    <w:rsid w:val="00BE5C5E"/>
    <w:rsid w:val="00BF29EF"/>
    <w:rsid w:val="00BF4011"/>
    <w:rsid w:val="00BF4E2B"/>
    <w:rsid w:val="00BF538A"/>
    <w:rsid w:val="00C01FFB"/>
    <w:rsid w:val="00C0442B"/>
    <w:rsid w:val="00C05E5B"/>
    <w:rsid w:val="00C15F86"/>
    <w:rsid w:val="00C17CCA"/>
    <w:rsid w:val="00C310FE"/>
    <w:rsid w:val="00C36491"/>
    <w:rsid w:val="00C42334"/>
    <w:rsid w:val="00C43684"/>
    <w:rsid w:val="00C44906"/>
    <w:rsid w:val="00C50B24"/>
    <w:rsid w:val="00C50BBE"/>
    <w:rsid w:val="00C50F92"/>
    <w:rsid w:val="00C5117F"/>
    <w:rsid w:val="00C56610"/>
    <w:rsid w:val="00C5799C"/>
    <w:rsid w:val="00C62592"/>
    <w:rsid w:val="00C65A51"/>
    <w:rsid w:val="00C66451"/>
    <w:rsid w:val="00C671DA"/>
    <w:rsid w:val="00C715B3"/>
    <w:rsid w:val="00C71C78"/>
    <w:rsid w:val="00C73E45"/>
    <w:rsid w:val="00C75745"/>
    <w:rsid w:val="00C757A1"/>
    <w:rsid w:val="00C75AF1"/>
    <w:rsid w:val="00CB2858"/>
    <w:rsid w:val="00CB30C0"/>
    <w:rsid w:val="00CB4296"/>
    <w:rsid w:val="00CB507F"/>
    <w:rsid w:val="00CB5AB9"/>
    <w:rsid w:val="00CB6682"/>
    <w:rsid w:val="00CC0DB7"/>
    <w:rsid w:val="00CC28E3"/>
    <w:rsid w:val="00CC5036"/>
    <w:rsid w:val="00CC57E1"/>
    <w:rsid w:val="00CC6B44"/>
    <w:rsid w:val="00CD117F"/>
    <w:rsid w:val="00CD2674"/>
    <w:rsid w:val="00CD2BCF"/>
    <w:rsid w:val="00CD4BCB"/>
    <w:rsid w:val="00CD558C"/>
    <w:rsid w:val="00CD5D9C"/>
    <w:rsid w:val="00CD632F"/>
    <w:rsid w:val="00CD691F"/>
    <w:rsid w:val="00CE4E5D"/>
    <w:rsid w:val="00CE6C92"/>
    <w:rsid w:val="00CF2D11"/>
    <w:rsid w:val="00CF74B0"/>
    <w:rsid w:val="00D0075A"/>
    <w:rsid w:val="00D01AC6"/>
    <w:rsid w:val="00D03266"/>
    <w:rsid w:val="00D046AC"/>
    <w:rsid w:val="00D0654D"/>
    <w:rsid w:val="00D07DA9"/>
    <w:rsid w:val="00D117B0"/>
    <w:rsid w:val="00D11B59"/>
    <w:rsid w:val="00D14CDF"/>
    <w:rsid w:val="00D21BF5"/>
    <w:rsid w:val="00D22CEA"/>
    <w:rsid w:val="00D4073A"/>
    <w:rsid w:val="00D52447"/>
    <w:rsid w:val="00D54E20"/>
    <w:rsid w:val="00D56861"/>
    <w:rsid w:val="00D63E24"/>
    <w:rsid w:val="00D66AD2"/>
    <w:rsid w:val="00D73DA0"/>
    <w:rsid w:val="00D766DC"/>
    <w:rsid w:val="00D76811"/>
    <w:rsid w:val="00D76AE3"/>
    <w:rsid w:val="00D77083"/>
    <w:rsid w:val="00D815AD"/>
    <w:rsid w:val="00D81E06"/>
    <w:rsid w:val="00D83E2A"/>
    <w:rsid w:val="00D84D21"/>
    <w:rsid w:val="00D862A0"/>
    <w:rsid w:val="00D863FF"/>
    <w:rsid w:val="00D86911"/>
    <w:rsid w:val="00D9166E"/>
    <w:rsid w:val="00D949DE"/>
    <w:rsid w:val="00D94B05"/>
    <w:rsid w:val="00D96945"/>
    <w:rsid w:val="00DA20A1"/>
    <w:rsid w:val="00DA30FA"/>
    <w:rsid w:val="00DA382D"/>
    <w:rsid w:val="00DA569C"/>
    <w:rsid w:val="00DA60DA"/>
    <w:rsid w:val="00DB1288"/>
    <w:rsid w:val="00DB5621"/>
    <w:rsid w:val="00DC5AFD"/>
    <w:rsid w:val="00DD6BEC"/>
    <w:rsid w:val="00DF0E9F"/>
    <w:rsid w:val="00DF341B"/>
    <w:rsid w:val="00DF41BF"/>
    <w:rsid w:val="00DF6EBA"/>
    <w:rsid w:val="00E000F6"/>
    <w:rsid w:val="00E153F2"/>
    <w:rsid w:val="00E16ACC"/>
    <w:rsid w:val="00E21C51"/>
    <w:rsid w:val="00E2537E"/>
    <w:rsid w:val="00E271F3"/>
    <w:rsid w:val="00E308BE"/>
    <w:rsid w:val="00E34391"/>
    <w:rsid w:val="00E356E2"/>
    <w:rsid w:val="00E363F5"/>
    <w:rsid w:val="00E3797A"/>
    <w:rsid w:val="00E464E4"/>
    <w:rsid w:val="00E5363F"/>
    <w:rsid w:val="00E56016"/>
    <w:rsid w:val="00E61C02"/>
    <w:rsid w:val="00E62CAD"/>
    <w:rsid w:val="00E71611"/>
    <w:rsid w:val="00E76898"/>
    <w:rsid w:val="00E76A4A"/>
    <w:rsid w:val="00E81CDE"/>
    <w:rsid w:val="00E835AD"/>
    <w:rsid w:val="00E85BE4"/>
    <w:rsid w:val="00E85D42"/>
    <w:rsid w:val="00E85FEC"/>
    <w:rsid w:val="00E912CD"/>
    <w:rsid w:val="00E91345"/>
    <w:rsid w:val="00EA142D"/>
    <w:rsid w:val="00EA19EE"/>
    <w:rsid w:val="00EA1A07"/>
    <w:rsid w:val="00EA3490"/>
    <w:rsid w:val="00EB3856"/>
    <w:rsid w:val="00EB436F"/>
    <w:rsid w:val="00EC2FC9"/>
    <w:rsid w:val="00EC7391"/>
    <w:rsid w:val="00ED395E"/>
    <w:rsid w:val="00ED557B"/>
    <w:rsid w:val="00ED6902"/>
    <w:rsid w:val="00EE34DD"/>
    <w:rsid w:val="00EF2A26"/>
    <w:rsid w:val="00F00A82"/>
    <w:rsid w:val="00F00C4E"/>
    <w:rsid w:val="00F021CC"/>
    <w:rsid w:val="00F0396F"/>
    <w:rsid w:val="00F03A71"/>
    <w:rsid w:val="00F03F89"/>
    <w:rsid w:val="00F0474F"/>
    <w:rsid w:val="00F2022F"/>
    <w:rsid w:val="00F2045C"/>
    <w:rsid w:val="00F20FA6"/>
    <w:rsid w:val="00F24701"/>
    <w:rsid w:val="00F251B5"/>
    <w:rsid w:val="00F27B22"/>
    <w:rsid w:val="00F3183D"/>
    <w:rsid w:val="00F322D6"/>
    <w:rsid w:val="00F425C3"/>
    <w:rsid w:val="00F42A7E"/>
    <w:rsid w:val="00F43375"/>
    <w:rsid w:val="00F461DE"/>
    <w:rsid w:val="00F51EB1"/>
    <w:rsid w:val="00F5321E"/>
    <w:rsid w:val="00F55667"/>
    <w:rsid w:val="00F67F06"/>
    <w:rsid w:val="00F7500A"/>
    <w:rsid w:val="00F80102"/>
    <w:rsid w:val="00F87FDD"/>
    <w:rsid w:val="00F90C6A"/>
    <w:rsid w:val="00F973C5"/>
    <w:rsid w:val="00F974E0"/>
    <w:rsid w:val="00F97E76"/>
    <w:rsid w:val="00FA0F06"/>
    <w:rsid w:val="00FA21DC"/>
    <w:rsid w:val="00FA5EE9"/>
    <w:rsid w:val="00FB1B4F"/>
    <w:rsid w:val="00FB31E2"/>
    <w:rsid w:val="00FB6510"/>
    <w:rsid w:val="00FC2C86"/>
    <w:rsid w:val="00FC64D1"/>
    <w:rsid w:val="00FD0546"/>
    <w:rsid w:val="00FD0F0E"/>
    <w:rsid w:val="00FD301D"/>
    <w:rsid w:val="00FD5BF4"/>
    <w:rsid w:val="00FD7B78"/>
    <w:rsid w:val="00FE23EB"/>
    <w:rsid w:val="00FE2A9B"/>
    <w:rsid w:val="00FE5CBB"/>
    <w:rsid w:val="00FE73CC"/>
    <w:rsid w:val="00FE7705"/>
    <w:rsid w:val="00FF1675"/>
    <w:rsid w:val="00FF3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E7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C05E5B"/>
    <w:rPr>
      <w:rFonts w:ascii="Arial" w:hAnsi="Arial"/>
    </w:rPr>
  </w:style>
  <w:style w:type="paragraph" w:styleId="Heading2">
    <w:name w:val="heading 2"/>
    <w:basedOn w:val="Normal"/>
    <w:link w:val="Heading2Char"/>
    <w:uiPriority w:val="1"/>
    <w:qFormat/>
    <w:rsid w:val="004E7E86"/>
    <w:pPr>
      <w:ind w:left="891"/>
      <w:outlineLvl w:val="1"/>
    </w:pPr>
    <w:rPr>
      <w:rFonts w:eastAsia="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E92"/>
    <w:pPr>
      <w:ind w:left="837" w:hanging="360"/>
    </w:pPr>
    <w:rPr>
      <w:rFonts w:eastAsia="Arial"/>
      <w:sz w:val="24"/>
      <w:szCs w:val="24"/>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786E92"/>
  </w:style>
  <w:style w:type="paragraph" w:customStyle="1" w:styleId="TableParagraph">
    <w:name w:val="Table Paragraph"/>
    <w:basedOn w:val="Normal"/>
    <w:uiPriority w:val="1"/>
    <w:qFormat/>
    <w:rsid w:val="00786E92"/>
  </w:style>
  <w:style w:type="paragraph" w:styleId="BalloonText">
    <w:name w:val="Balloon Text"/>
    <w:basedOn w:val="Normal"/>
    <w:link w:val="BalloonTextChar"/>
    <w:uiPriority w:val="99"/>
    <w:semiHidden/>
    <w:unhideWhenUsed/>
    <w:rsid w:val="00F021CC"/>
    <w:rPr>
      <w:rFonts w:ascii="Tahoma" w:hAnsi="Tahoma" w:cs="Tahoma"/>
      <w:sz w:val="16"/>
      <w:szCs w:val="16"/>
    </w:rPr>
  </w:style>
  <w:style w:type="character" w:customStyle="1" w:styleId="BalloonTextChar">
    <w:name w:val="Balloon Text Char"/>
    <w:basedOn w:val="DefaultParagraphFont"/>
    <w:link w:val="BalloonText"/>
    <w:uiPriority w:val="99"/>
    <w:semiHidden/>
    <w:rsid w:val="00F021CC"/>
    <w:rPr>
      <w:rFonts w:ascii="Tahoma" w:hAnsi="Tahoma" w:cs="Tahoma"/>
      <w:sz w:val="16"/>
      <w:szCs w:val="16"/>
    </w:rPr>
  </w:style>
  <w:style w:type="character" w:customStyle="1" w:styleId="Heading2Char">
    <w:name w:val="Heading 2 Char"/>
    <w:basedOn w:val="DefaultParagraphFont"/>
    <w:link w:val="Heading2"/>
    <w:uiPriority w:val="1"/>
    <w:rsid w:val="004E7E86"/>
    <w:rPr>
      <w:rFonts w:ascii="Arial" w:eastAsia="Arial" w:hAnsi="Arial"/>
      <w:b/>
      <w:bCs/>
      <w:i/>
      <w:sz w:val="24"/>
      <w:szCs w:val="24"/>
    </w:rPr>
  </w:style>
  <w:style w:type="paragraph" w:styleId="NoSpacing">
    <w:name w:val="No Spacing"/>
    <w:uiPriority w:val="1"/>
    <w:qFormat/>
    <w:rsid w:val="000C0A3F"/>
  </w:style>
  <w:style w:type="paragraph" w:customStyle="1" w:styleId="Default">
    <w:name w:val="Default"/>
    <w:rsid w:val="00315C26"/>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315C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15C26"/>
    <w:rPr>
      <w:color w:val="0000FF" w:themeColor="hyperlink"/>
      <w:u w:val="single"/>
    </w:rPr>
  </w:style>
  <w:style w:type="character" w:styleId="FollowedHyperlink">
    <w:name w:val="FollowedHyperlink"/>
    <w:basedOn w:val="DefaultParagraphFont"/>
    <w:uiPriority w:val="99"/>
    <w:semiHidden/>
    <w:unhideWhenUsed/>
    <w:rsid w:val="000A6659"/>
    <w:rPr>
      <w:color w:val="800080" w:themeColor="followedHyperlink"/>
      <w:u w:val="single"/>
    </w:rPr>
  </w:style>
  <w:style w:type="paragraph" w:styleId="Header">
    <w:name w:val="header"/>
    <w:basedOn w:val="Normal"/>
    <w:link w:val="HeaderChar"/>
    <w:uiPriority w:val="99"/>
    <w:unhideWhenUsed/>
    <w:rsid w:val="001377EC"/>
    <w:pPr>
      <w:tabs>
        <w:tab w:val="center" w:pos="4513"/>
        <w:tab w:val="right" w:pos="9026"/>
      </w:tabs>
    </w:pPr>
  </w:style>
  <w:style w:type="character" w:customStyle="1" w:styleId="HeaderChar">
    <w:name w:val="Header Char"/>
    <w:basedOn w:val="DefaultParagraphFont"/>
    <w:link w:val="Header"/>
    <w:uiPriority w:val="99"/>
    <w:rsid w:val="001377EC"/>
  </w:style>
  <w:style w:type="paragraph" w:styleId="Footer">
    <w:name w:val="footer"/>
    <w:basedOn w:val="Normal"/>
    <w:link w:val="FooterChar"/>
    <w:uiPriority w:val="99"/>
    <w:unhideWhenUsed/>
    <w:rsid w:val="001377EC"/>
    <w:pPr>
      <w:tabs>
        <w:tab w:val="center" w:pos="4513"/>
        <w:tab w:val="right" w:pos="9026"/>
      </w:tabs>
    </w:pPr>
  </w:style>
  <w:style w:type="character" w:customStyle="1" w:styleId="FooterChar">
    <w:name w:val="Footer Char"/>
    <w:basedOn w:val="DefaultParagraphFont"/>
    <w:link w:val="Footer"/>
    <w:uiPriority w:val="99"/>
    <w:rsid w:val="001377EC"/>
  </w:style>
  <w:style w:type="table" w:styleId="TableGrid">
    <w:name w:val="Table Grid"/>
    <w:basedOn w:val="TableNormal"/>
    <w:uiPriority w:val="59"/>
    <w:rsid w:val="0089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5AD"/>
    <w:rPr>
      <w:sz w:val="16"/>
      <w:szCs w:val="16"/>
    </w:rPr>
  </w:style>
  <w:style w:type="paragraph" w:styleId="CommentText">
    <w:name w:val="annotation text"/>
    <w:basedOn w:val="Normal"/>
    <w:link w:val="CommentTextChar"/>
    <w:uiPriority w:val="99"/>
    <w:semiHidden/>
    <w:unhideWhenUsed/>
    <w:rsid w:val="00D815AD"/>
    <w:rPr>
      <w:sz w:val="20"/>
      <w:szCs w:val="20"/>
    </w:rPr>
  </w:style>
  <w:style w:type="character" w:customStyle="1" w:styleId="CommentTextChar">
    <w:name w:val="Comment Text Char"/>
    <w:basedOn w:val="DefaultParagraphFont"/>
    <w:link w:val="CommentText"/>
    <w:uiPriority w:val="99"/>
    <w:semiHidden/>
    <w:rsid w:val="00D815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15AD"/>
    <w:rPr>
      <w:b/>
      <w:bCs/>
    </w:rPr>
  </w:style>
  <w:style w:type="character" w:customStyle="1" w:styleId="CommentSubjectChar">
    <w:name w:val="Comment Subject Char"/>
    <w:basedOn w:val="CommentTextChar"/>
    <w:link w:val="CommentSubject"/>
    <w:uiPriority w:val="99"/>
    <w:semiHidden/>
    <w:rsid w:val="00D815AD"/>
    <w:rPr>
      <w:rFonts w:ascii="Arial" w:hAnsi="Arial"/>
      <w:b/>
      <w:bCs/>
      <w:sz w:val="20"/>
      <w:szCs w:val="20"/>
    </w:rPr>
  </w:style>
  <w:style w:type="paragraph" w:styleId="Revision">
    <w:name w:val="Revision"/>
    <w:hidden/>
    <w:uiPriority w:val="99"/>
    <w:semiHidden/>
    <w:rsid w:val="00835C8B"/>
    <w:pPr>
      <w:widowControl/>
    </w:pPr>
    <w:rPr>
      <w:rFonts w:ascii="Arial" w:hAnsi="Arial"/>
    </w:rPr>
  </w:style>
  <w:style w:type="character" w:customStyle="1" w:styleId="apple-converted-space">
    <w:name w:val="apple-converted-space"/>
    <w:basedOn w:val="DefaultParagraphFont"/>
    <w:rsid w:val="00FD5BF4"/>
  </w:style>
  <w:style w:type="character" w:styleId="PageNumber">
    <w:name w:val="page number"/>
    <w:basedOn w:val="DefaultParagraphFont"/>
    <w:uiPriority w:val="99"/>
    <w:semiHidden/>
    <w:unhideWhenUsed/>
    <w:rsid w:val="00C715B3"/>
  </w:style>
  <w:style w:type="character" w:styleId="UnresolvedMention">
    <w:name w:val="Unresolved Mention"/>
    <w:basedOn w:val="DefaultParagraphFont"/>
    <w:uiPriority w:val="99"/>
    <w:rsid w:val="00E464E4"/>
    <w:rPr>
      <w:color w:val="808080"/>
      <w:shd w:val="clear" w:color="auto" w:fill="E6E6E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E85F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195">
      <w:bodyDiv w:val="1"/>
      <w:marLeft w:val="0"/>
      <w:marRight w:val="0"/>
      <w:marTop w:val="0"/>
      <w:marBottom w:val="0"/>
      <w:divBdr>
        <w:top w:val="none" w:sz="0" w:space="0" w:color="auto"/>
        <w:left w:val="none" w:sz="0" w:space="0" w:color="auto"/>
        <w:bottom w:val="none" w:sz="0" w:space="0" w:color="auto"/>
        <w:right w:val="none" w:sz="0" w:space="0" w:color="auto"/>
      </w:divBdr>
      <w:divsChild>
        <w:div w:id="887492591">
          <w:marLeft w:val="547"/>
          <w:marRight w:val="0"/>
          <w:marTop w:val="106"/>
          <w:marBottom w:val="0"/>
          <w:divBdr>
            <w:top w:val="none" w:sz="0" w:space="0" w:color="auto"/>
            <w:left w:val="none" w:sz="0" w:space="0" w:color="auto"/>
            <w:bottom w:val="none" w:sz="0" w:space="0" w:color="auto"/>
            <w:right w:val="none" w:sz="0" w:space="0" w:color="auto"/>
          </w:divBdr>
        </w:div>
        <w:div w:id="1138185310">
          <w:marLeft w:val="547"/>
          <w:marRight w:val="0"/>
          <w:marTop w:val="106"/>
          <w:marBottom w:val="0"/>
          <w:divBdr>
            <w:top w:val="none" w:sz="0" w:space="0" w:color="auto"/>
            <w:left w:val="none" w:sz="0" w:space="0" w:color="auto"/>
            <w:bottom w:val="none" w:sz="0" w:space="0" w:color="auto"/>
            <w:right w:val="none" w:sz="0" w:space="0" w:color="auto"/>
          </w:divBdr>
        </w:div>
        <w:div w:id="1216545469">
          <w:marLeft w:val="547"/>
          <w:marRight w:val="0"/>
          <w:marTop w:val="106"/>
          <w:marBottom w:val="0"/>
          <w:divBdr>
            <w:top w:val="none" w:sz="0" w:space="0" w:color="auto"/>
            <w:left w:val="none" w:sz="0" w:space="0" w:color="auto"/>
            <w:bottom w:val="none" w:sz="0" w:space="0" w:color="auto"/>
            <w:right w:val="none" w:sz="0" w:space="0" w:color="auto"/>
          </w:divBdr>
        </w:div>
        <w:div w:id="714358205">
          <w:marLeft w:val="547"/>
          <w:marRight w:val="0"/>
          <w:marTop w:val="106"/>
          <w:marBottom w:val="0"/>
          <w:divBdr>
            <w:top w:val="none" w:sz="0" w:space="0" w:color="auto"/>
            <w:left w:val="none" w:sz="0" w:space="0" w:color="auto"/>
            <w:bottom w:val="none" w:sz="0" w:space="0" w:color="auto"/>
            <w:right w:val="none" w:sz="0" w:space="0" w:color="auto"/>
          </w:divBdr>
        </w:div>
      </w:divsChild>
    </w:div>
    <w:div w:id="219173170">
      <w:bodyDiv w:val="1"/>
      <w:marLeft w:val="0"/>
      <w:marRight w:val="0"/>
      <w:marTop w:val="0"/>
      <w:marBottom w:val="0"/>
      <w:divBdr>
        <w:top w:val="none" w:sz="0" w:space="0" w:color="auto"/>
        <w:left w:val="none" w:sz="0" w:space="0" w:color="auto"/>
        <w:bottom w:val="none" w:sz="0" w:space="0" w:color="auto"/>
        <w:right w:val="none" w:sz="0" w:space="0" w:color="auto"/>
      </w:divBdr>
    </w:div>
    <w:div w:id="257101575">
      <w:bodyDiv w:val="1"/>
      <w:marLeft w:val="0"/>
      <w:marRight w:val="0"/>
      <w:marTop w:val="0"/>
      <w:marBottom w:val="0"/>
      <w:divBdr>
        <w:top w:val="none" w:sz="0" w:space="0" w:color="auto"/>
        <w:left w:val="none" w:sz="0" w:space="0" w:color="auto"/>
        <w:bottom w:val="none" w:sz="0" w:space="0" w:color="auto"/>
        <w:right w:val="none" w:sz="0" w:space="0" w:color="auto"/>
      </w:divBdr>
    </w:div>
    <w:div w:id="408040445">
      <w:bodyDiv w:val="1"/>
      <w:marLeft w:val="0"/>
      <w:marRight w:val="0"/>
      <w:marTop w:val="0"/>
      <w:marBottom w:val="0"/>
      <w:divBdr>
        <w:top w:val="none" w:sz="0" w:space="0" w:color="auto"/>
        <w:left w:val="none" w:sz="0" w:space="0" w:color="auto"/>
        <w:bottom w:val="none" w:sz="0" w:space="0" w:color="auto"/>
        <w:right w:val="none" w:sz="0" w:space="0" w:color="auto"/>
      </w:divBdr>
    </w:div>
    <w:div w:id="782772091">
      <w:bodyDiv w:val="1"/>
      <w:marLeft w:val="0"/>
      <w:marRight w:val="0"/>
      <w:marTop w:val="0"/>
      <w:marBottom w:val="0"/>
      <w:divBdr>
        <w:top w:val="none" w:sz="0" w:space="0" w:color="auto"/>
        <w:left w:val="none" w:sz="0" w:space="0" w:color="auto"/>
        <w:bottom w:val="none" w:sz="0" w:space="0" w:color="auto"/>
        <w:right w:val="none" w:sz="0" w:space="0" w:color="auto"/>
      </w:divBdr>
    </w:div>
    <w:div w:id="945963113">
      <w:bodyDiv w:val="1"/>
      <w:marLeft w:val="0"/>
      <w:marRight w:val="0"/>
      <w:marTop w:val="0"/>
      <w:marBottom w:val="0"/>
      <w:divBdr>
        <w:top w:val="none" w:sz="0" w:space="0" w:color="auto"/>
        <w:left w:val="none" w:sz="0" w:space="0" w:color="auto"/>
        <w:bottom w:val="none" w:sz="0" w:space="0" w:color="auto"/>
        <w:right w:val="none" w:sz="0" w:space="0" w:color="auto"/>
      </w:divBdr>
    </w:div>
    <w:div w:id="1304697321">
      <w:bodyDiv w:val="1"/>
      <w:marLeft w:val="0"/>
      <w:marRight w:val="0"/>
      <w:marTop w:val="0"/>
      <w:marBottom w:val="0"/>
      <w:divBdr>
        <w:top w:val="none" w:sz="0" w:space="0" w:color="auto"/>
        <w:left w:val="none" w:sz="0" w:space="0" w:color="auto"/>
        <w:bottom w:val="none" w:sz="0" w:space="0" w:color="auto"/>
        <w:right w:val="none" w:sz="0" w:space="0" w:color="auto"/>
      </w:divBdr>
    </w:div>
    <w:div w:id="1345129826">
      <w:bodyDiv w:val="1"/>
      <w:marLeft w:val="0"/>
      <w:marRight w:val="0"/>
      <w:marTop w:val="0"/>
      <w:marBottom w:val="0"/>
      <w:divBdr>
        <w:top w:val="none" w:sz="0" w:space="0" w:color="auto"/>
        <w:left w:val="none" w:sz="0" w:space="0" w:color="auto"/>
        <w:bottom w:val="none" w:sz="0" w:space="0" w:color="auto"/>
        <w:right w:val="none" w:sz="0" w:space="0" w:color="auto"/>
      </w:divBdr>
      <w:divsChild>
        <w:div w:id="580530698">
          <w:marLeft w:val="547"/>
          <w:marRight w:val="0"/>
          <w:marTop w:val="96"/>
          <w:marBottom w:val="0"/>
          <w:divBdr>
            <w:top w:val="none" w:sz="0" w:space="0" w:color="auto"/>
            <w:left w:val="none" w:sz="0" w:space="0" w:color="auto"/>
            <w:bottom w:val="none" w:sz="0" w:space="0" w:color="auto"/>
            <w:right w:val="none" w:sz="0" w:space="0" w:color="auto"/>
          </w:divBdr>
        </w:div>
      </w:divsChild>
    </w:div>
    <w:div w:id="155959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cpi.org/ukcpi-news/latest-coronavirus-covid-19-guidanc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EBEE2-2C2C-D242-92AB-B85DE14A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Hewson</dc:creator>
  <cp:lastModifiedBy>Lorna Williams</cp:lastModifiedBy>
  <cp:revision>2</cp:revision>
  <cp:lastPrinted>2018-10-19T16:30:00Z</cp:lastPrinted>
  <dcterms:created xsi:type="dcterms:W3CDTF">2020-04-22T09:17:00Z</dcterms:created>
  <dcterms:modified xsi:type="dcterms:W3CDTF">2020-04-22T09:17:00Z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2014-06-19T00:00:00Z</vt:filetime>
  </property>
</Properties>
</file>