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77777777"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168A54F6"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10.30am,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1A3253">
        <w:rPr>
          <w:rFonts w:ascii="Arial" w:eastAsia="Times New Roman" w:hAnsi="Arial" w:cs="Arial"/>
          <w:b/>
          <w:sz w:val="24"/>
          <w:szCs w:val="24"/>
        </w:rPr>
        <w:t>3 June</w:t>
      </w:r>
      <w:r w:rsidR="00D939B0">
        <w:rPr>
          <w:rFonts w:ascii="Arial" w:eastAsia="Times New Roman" w:hAnsi="Arial" w:cs="Arial"/>
          <w:b/>
          <w:sz w:val="24"/>
          <w:szCs w:val="24"/>
        </w:rPr>
        <w:t xml:space="preserve"> 20</w:t>
      </w:r>
      <w:r w:rsidR="00442EB1">
        <w:rPr>
          <w:rFonts w:ascii="Arial" w:eastAsia="Times New Roman" w:hAnsi="Arial" w:cs="Arial"/>
          <w:b/>
          <w:sz w:val="24"/>
          <w:szCs w:val="24"/>
        </w:rPr>
        <w:t>20</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70A91BE5" w:rsidR="00D939B0" w:rsidRDefault="00D939B0" w:rsidP="00D939B0">
      <w:pPr>
        <w:ind w:left="1418"/>
        <w:rPr>
          <w:rFonts w:ascii="Arial" w:eastAsia="Times New Roman" w:hAnsi="Arial" w:cs="Arial"/>
        </w:rPr>
      </w:pPr>
      <w:r>
        <w:rPr>
          <w:rFonts w:ascii="Arial" w:eastAsia="Times New Roman" w:hAnsi="Arial" w:cs="Arial"/>
        </w:rPr>
        <w:t>Ms A Barker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3944BB6" w14:textId="17837F80" w:rsidR="00442EB1" w:rsidRDefault="00442EB1" w:rsidP="00A74B08">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Ms C Berto</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42B43B81" w14:textId="6768FCD7" w:rsidR="0012557F" w:rsidRDefault="0012557F" w:rsidP="00A74B08">
      <w:pPr>
        <w:ind w:left="1418"/>
        <w:rPr>
          <w:rFonts w:ascii="Arial" w:eastAsia="Times New Roman" w:hAnsi="Arial" w:cs="Arial"/>
        </w:rPr>
      </w:pPr>
      <w:r>
        <w:rPr>
          <w:rFonts w:ascii="Arial" w:eastAsia="Times New Roman" w:hAnsi="Arial" w:cs="Arial"/>
        </w:rPr>
        <w:t>M</w:t>
      </w:r>
      <w:r w:rsidR="00442EB1">
        <w:rPr>
          <w:rFonts w:ascii="Arial" w:eastAsia="Times New Roman" w:hAnsi="Arial" w:cs="Arial"/>
        </w:rPr>
        <w:t>s H Herd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31761E0A"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AA514D">
        <w:rPr>
          <w:rFonts w:ascii="Arial" w:eastAsia="Times New Roman" w:hAnsi="Arial" w:cs="Arial"/>
        </w:rPr>
        <w:t>Henkel UK</w:t>
      </w:r>
    </w:p>
    <w:p w14:paraId="390EBE6A" w14:textId="77777777" w:rsidR="001A3253" w:rsidRDefault="001A3253" w:rsidP="001A3253">
      <w:pPr>
        <w:ind w:left="1418"/>
        <w:rPr>
          <w:rFonts w:ascii="Arial" w:eastAsia="Times New Roman" w:hAnsi="Arial" w:cs="Arial"/>
        </w:rPr>
      </w:pPr>
      <w:r>
        <w:rPr>
          <w:rFonts w:ascii="Arial" w:eastAsia="Times New Roman" w:hAnsi="Arial" w:cs="Arial"/>
        </w:rPr>
        <w:t>J Gourbeault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RB</w:t>
      </w:r>
    </w:p>
    <w:p w14:paraId="4AB3D95D" w14:textId="77777777" w:rsidR="0012557F" w:rsidRDefault="0012557F" w:rsidP="0012557F">
      <w:pPr>
        <w:ind w:left="1418"/>
        <w:rPr>
          <w:rFonts w:ascii="Arial" w:eastAsia="Times New Roman" w:hAnsi="Arial" w:cs="Arial"/>
        </w:rPr>
      </w:pPr>
      <w:r>
        <w:rPr>
          <w:rFonts w:ascii="Arial" w:eastAsia="Times New Roman" w:hAnsi="Arial" w:cs="Arial"/>
        </w:rPr>
        <w:t>Dr</w:t>
      </w:r>
      <w:r w:rsidRPr="007C67D9">
        <w:rPr>
          <w:rFonts w:ascii="Arial" w:eastAsia="Times New Roman" w:hAnsi="Arial" w:cs="Arial"/>
        </w:rPr>
        <w:t xml:space="preserve"> </w:t>
      </w:r>
      <w:r>
        <w:rPr>
          <w:rFonts w:ascii="Arial" w:eastAsia="Times New Roman" w:hAnsi="Arial" w:cs="Arial"/>
        </w:rPr>
        <w:t>G Marsh</w:t>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Pr>
          <w:rFonts w:ascii="Arial" w:eastAsia="Times New Roman" w:hAnsi="Arial" w:cs="Arial"/>
        </w:rPr>
        <w:t>Procter &amp; Gamble UK &amp; Ireland</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46398E1A" w14:textId="0409DA5E" w:rsidR="00A74B08" w:rsidRDefault="00A74B08" w:rsidP="00A74B08">
      <w:pPr>
        <w:ind w:left="1418"/>
        <w:rPr>
          <w:rFonts w:ascii="Arial" w:eastAsia="Times New Roman" w:hAnsi="Arial" w:cs="Arial"/>
        </w:rPr>
      </w:pPr>
      <w:r>
        <w:rPr>
          <w:rFonts w:ascii="Arial" w:eastAsia="Times New Roman" w:hAnsi="Arial" w:cs="Arial"/>
        </w:rPr>
        <w:t>Mr B Maxwell</w:t>
      </w:r>
      <w:r>
        <w:rPr>
          <w:rFonts w:ascii="Arial" w:eastAsia="Times New Roman" w:hAnsi="Arial" w:cs="Arial"/>
        </w:rPr>
        <w:tab/>
      </w:r>
      <w:r>
        <w:rPr>
          <w:rFonts w:ascii="Arial" w:eastAsia="Times New Roman" w:hAnsi="Arial" w:cs="Arial"/>
        </w:rPr>
        <w:tab/>
      </w:r>
      <w:r w:rsidR="00442EB1">
        <w:rPr>
          <w:rFonts w:ascii="Arial" w:eastAsia="Times New Roman" w:hAnsi="Arial" w:cs="Arial"/>
        </w:rPr>
        <w:tab/>
      </w:r>
      <w:r>
        <w:rPr>
          <w:rFonts w:ascii="Arial" w:eastAsia="Times New Roman" w:hAnsi="Arial" w:cs="Arial"/>
        </w:rPr>
        <w:tab/>
        <w:t>Dri Pak</w:t>
      </w:r>
    </w:p>
    <w:p w14:paraId="4C2E9DBE" w14:textId="77777777" w:rsidR="00442EB1" w:rsidRDefault="00442EB1" w:rsidP="00442EB1">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AirPure</w:t>
      </w:r>
    </w:p>
    <w:p w14:paraId="33665100" w14:textId="1E640AA6" w:rsidR="00442EB1" w:rsidRDefault="00442EB1" w:rsidP="00442EB1">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773E31B5" w14:textId="54A1E55C" w:rsidR="00442EB1" w:rsidRDefault="00442EB1" w:rsidP="00442EB1">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290D6279" w14:textId="6DE21044"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01878C6F" w14:textId="6EBE1D1D" w:rsidR="0012557F" w:rsidRDefault="0012557F" w:rsidP="0012557F">
      <w:pPr>
        <w:ind w:left="1418"/>
        <w:rPr>
          <w:rFonts w:ascii="Arial" w:eastAsia="Times New Roman" w:hAnsi="Arial" w:cs="Arial"/>
        </w:rPr>
      </w:pPr>
      <w:r>
        <w:rPr>
          <w:rFonts w:ascii="Arial" w:eastAsia="Times New Roman" w:hAnsi="Arial" w:cs="Arial"/>
        </w:rPr>
        <w:t xml:space="preserve">Ms </w:t>
      </w:r>
      <w:r w:rsidR="00442EB1">
        <w:rPr>
          <w:rFonts w:ascii="Arial" w:eastAsia="Times New Roman" w:hAnsi="Arial" w:cs="Arial"/>
        </w:rPr>
        <w:t>A McClafferty</w:t>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82334F2" w14:textId="3F800DDC" w:rsidR="00D939B0" w:rsidRDefault="00585A2F" w:rsidP="00A74B08">
      <w:pPr>
        <w:ind w:left="1418"/>
        <w:rPr>
          <w:rFonts w:ascii="Arial" w:eastAsia="Times New Roman" w:hAnsi="Arial" w:cs="Arial"/>
        </w:rPr>
      </w:pPr>
      <w:r>
        <w:rPr>
          <w:rFonts w:ascii="Arial" w:eastAsia="Times New Roman" w:hAnsi="Arial" w:cs="Arial"/>
        </w:rPr>
        <w:t>Mr S Stewart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UKCPI</w:t>
      </w:r>
    </w:p>
    <w:p w14:paraId="09B311B8" w14:textId="77777777" w:rsidR="006E298B" w:rsidRDefault="006E298B" w:rsidP="004F3A38">
      <w:pPr>
        <w:ind w:left="1418"/>
        <w:rPr>
          <w:rFonts w:ascii="Arial" w:eastAsia="Times New Roman" w:hAnsi="Arial" w:cs="Arial"/>
          <w:b/>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7777777"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129E01EE" w14:textId="2E17F691" w:rsidR="00442EB1" w:rsidRDefault="00D939B0" w:rsidP="00D939B0">
      <w:pPr>
        <w:ind w:left="1418"/>
        <w:rPr>
          <w:rFonts w:ascii="Arial" w:eastAsia="Times New Roman" w:hAnsi="Arial" w:cs="Arial"/>
        </w:rPr>
      </w:pPr>
      <w:r>
        <w:rPr>
          <w:rFonts w:ascii="Arial" w:eastAsia="Times New Roman" w:hAnsi="Arial" w:cs="Arial"/>
        </w:rPr>
        <w:t xml:space="preserve">Mr </w:t>
      </w:r>
      <w:r w:rsidR="00442EB1">
        <w:rPr>
          <w:rFonts w:ascii="Arial" w:eastAsia="Times New Roman" w:hAnsi="Arial" w:cs="Arial"/>
        </w:rPr>
        <w:t>M Cunningham</w:t>
      </w:r>
      <w:r w:rsidR="00442EB1">
        <w:rPr>
          <w:rFonts w:ascii="Arial" w:eastAsia="Times New Roman" w:hAnsi="Arial" w:cs="Arial"/>
        </w:rPr>
        <w:tab/>
      </w:r>
      <w:r w:rsidR="00442EB1">
        <w:rPr>
          <w:rFonts w:ascii="Arial" w:eastAsia="Times New Roman" w:hAnsi="Arial" w:cs="Arial"/>
        </w:rPr>
        <w:tab/>
      </w:r>
      <w:r w:rsidR="00442EB1">
        <w:rPr>
          <w:rFonts w:ascii="Arial" w:eastAsia="Times New Roman" w:hAnsi="Arial" w:cs="Arial"/>
        </w:rPr>
        <w:tab/>
        <w:t>PZ Cussons</w:t>
      </w:r>
    </w:p>
    <w:p w14:paraId="29AFAFD7" w14:textId="77777777" w:rsidR="001A3253" w:rsidRDefault="001A3253" w:rsidP="00D939B0">
      <w:pPr>
        <w:ind w:left="1418"/>
        <w:rPr>
          <w:rFonts w:ascii="Tahoma" w:hAnsi="Tahoma" w:cs="Tahoma"/>
          <w:b/>
        </w:rPr>
      </w:pPr>
    </w:p>
    <w:p w14:paraId="4590F95A" w14:textId="593A3929" w:rsidR="00D939B0" w:rsidRPr="005E1633" w:rsidRDefault="00D939B0" w:rsidP="00D939B0">
      <w:pPr>
        <w:ind w:left="1418"/>
        <w:rPr>
          <w:rFonts w:ascii="Tahoma" w:hAnsi="Tahoma" w:cs="Tahoma"/>
          <w:b/>
        </w:rPr>
      </w:pPr>
      <w:r w:rsidRPr="005E1633">
        <w:rPr>
          <w:rFonts w:ascii="Tahoma" w:hAnsi="Tahoma" w:cs="Tahoma"/>
          <w:b/>
        </w:rPr>
        <w:t>Guests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69F96FEA" w14:textId="2DBCEA97" w:rsidR="00D939B0" w:rsidRDefault="001A3253" w:rsidP="004F3A38">
      <w:pPr>
        <w:ind w:left="1418"/>
        <w:rPr>
          <w:rFonts w:ascii="Arial" w:eastAsia="Times New Roman" w:hAnsi="Arial" w:cs="Arial"/>
        </w:rPr>
      </w:pPr>
      <w:r>
        <w:rPr>
          <w:rFonts w:ascii="Arial" w:eastAsia="Times New Roman" w:hAnsi="Arial" w:cs="Arial"/>
        </w:rPr>
        <w:t>Heather Thomas BEIS, Simon Johnson DEFRA</w:t>
      </w:r>
    </w:p>
    <w:p w14:paraId="214741BF" w14:textId="03FEE156" w:rsidR="00AA514D" w:rsidRDefault="00AA514D" w:rsidP="004F3A38">
      <w:pPr>
        <w:ind w:left="1418"/>
        <w:rPr>
          <w:rFonts w:ascii="Arial" w:eastAsia="Times New Roman" w:hAnsi="Arial" w:cs="Arial"/>
        </w:rPr>
      </w:pPr>
    </w:p>
    <w:p w14:paraId="793277BF" w14:textId="2028D126" w:rsid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2E8555FD"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the following statement:-</w:t>
      </w:r>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1EA8B207" w14:textId="77777777" w:rsidR="00DD518C" w:rsidRDefault="00DD518C" w:rsidP="002F141F">
      <w:pPr>
        <w:adjustRightInd w:val="0"/>
        <w:ind w:left="709"/>
        <w:rPr>
          <w:rFonts w:ascii="Arial" w:eastAsia="Times New Roman" w:hAnsi="Arial" w:cs="Arial"/>
          <w:i/>
          <w:color w:val="000000"/>
        </w:rPr>
      </w:pPr>
    </w:p>
    <w:p w14:paraId="5BFF4A57" w14:textId="5703EC2B" w:rsidR="00C169F9" w:rsidRPr="00DD2A3C" w:rsidRDefault="00DD2A3C" w:rsidP="002F141F">
      <w:pPr>
        <w:adjustRightInd w:val="0"/>
        <w:ind w:left="709"/>
        <w:rPr>
          <w:rFonts w:ascii="Arial" w:eastAsia="Times New Roman" w:hAnsi="Arial" w:cs="Arial"/>
          <w:iCs/>
          <w:color w:val="000000"/>
        </w:rPr>
      </w:pPr>
      <w:r>
        <w:rPr>
          <w:rFonts w:ascii="Arial" w:eastAsia="Times New Roman" w:hAnsi="Arial" w:cs="Arial"/>
          <w:iCs/>
          <w:color w:val="000000"/>
        </w:rPr>
        <w:t xml:space="preserve">RF </w:t>
      </w:r>
      <w:r w:rsidR="00585A2F">
        <w:rPr>
          <w:rFonts w:ascii="Arial" w:eastAsia="Times New Roman" w:hAnsi="Arial" w:cs="Arial"/>
          <w:iCs/>
          <w:color w:val="000000"/>
        </w:rPr>
        <w:t>introduced Claudia Berto from Henkel UK who will be replacing him as Henkel’s representative on Council.</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65F9BFB9" w14:textId="10C2B571" w:rsidR="00C169F9" w:rsidRPr="00C169F9"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D939B0">
        <w:rPr>
          <w:rFonts w:ascii="Arial" w:eastAsia="Times New Roman" w:hAnsi="Arial" w:cs="Arial"/>
        </w:rPr>
        <w:t>2</w:t>
      </w:r>
      <w:r w:rsidR="00585A2F">
        <w:rPr>
          <w:rFonts w:ascii="Arial" w:eastAsia="Times New Roman" w:hAnsi="Arial" w:cs="Arial"/>
        </w:rPr>
        <w:t>6 Feb 2020 were agreed.</w:t>
      </w:r>
      <w:r w:rsidRPr="00C169F9">
        <w:rPr>
          <w:rFonts w:ascii="Arial" w:eastAsia="Times New Roman" w:hAnsi="Arial" w:cs="Arial"/>
        </w:rPr>
        <w:t xml:space="preserve"> </w:t>
      </w:r>
    </w:p>
    <w:p w14:paraId="393CFB11" w14:textId="77777777" w:rsidR="00C169F9" w:rsidRDefault="00C169F9" w:rsidP="002F141F">
      <w:pPr>
        <w:ind w:left="709"/>
        <w:jc w:val="both"/>
        <w:rPr>
          <w:rFonts w:ascii="Arial" w:eastAsia="Times New Roman" w:hAnsi="Arial" w:cs="Arial"/>
        </w:rPr>
      </w:pP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05B0604C" w14:textId="2D7698D0" w:rsidR="00643390" w:rsidRDefault="007D25B2" w:rsidP="002F141F">
      <w:pPr>
        <w:ind w:left="709"/>
        <w:jc w:val="both"/>
        <w:rPr>
          <w:rFonts w:ascii="Arial" w:eastAsia="Times New Roman" w:hAnsi="Arial" w:cs="Arial"/>
        </w:rPr>
      </w:pPr>
      <w:r>
        <w:rPr>
          <w:rFonts w:ascii="Arial" w:eastAsia="Times New Roman" w:hAnsi="Arial" w:cs="Arial"/>
        </w:rPr>
        <w:t>There were no matters rising.</w:t>
      </w:r>
    </w:p>
    <w:p w14:paraId="5A6AF0B7" w14:textId="77777777" w:rsidR="009124EE" w:rsidRDefault="00643390" w:rsidP="002F141F">
      <w:pPr>
        <w:ind w:left="709"/>
        <w:jc w:val="both"/>
        <w:rPr>
          <w:rFonts w:ascii="Arial" w:eastAsia="Times New Roman" w:hAnsi="Arial" w:cs="Arial"/>
        </w:rPr>
      </w:pPr>
      <w:r>
        <w:rPr>
          <w:rFonts w:ascii="Arial" w:eastAsia="Times New Roman" w:hAnsi="Arial" w:cs="Arial"/>
        </w:rPr>
        <w:t xml:space="preserve"> </w:t>
      </w:r>
      <w:r w:rsidR="00E17FE8">
        <w:rPr>
          <w:rFonts w:ascii="Arial" w:eastAsia="Times New Roman" w:hAnsi="Arial" w:cs="Arial"/>
        </w:rPr>
        <w:t>A</w:t>
      </w:r>
      <w:r w:rsidR="000517F1">
        <w:rPr>
          <w:rFonts w:ascii="Arial" w:eastAsia="Times New Roman" w:hAnsi="Arial" w:cs="Arial"/>
        </w:rPr>
        <w:t>ll</w:t>
      </w:r>
      <w:r w:rsidR="00E17FE8">
        <w:rPr>
          <w:rFonts w:ascii="Arial" w:eastAsia="Times New Roman" w:hAnsi="Arial" w:cs="Arial"/>
        </w:rPr>
        <w:t xml:space="preserve"> </w:t>
      </w:r>
      <w:r>
        <w:rPr>
          <w:rFonts w:ascii="Arial" w:eastAsia="Times New Roman" w:hAnsi="Arial" w:cs="Arial"/>
        </w:rPr>
        <w:t xml:space="preserve">other </w:t>
      </w:r>
      <w:r w:rsidR="000517F1">
        <w:rPr>
          <w:rFonts w:ascii="Arial" w:eastAsia="Times New Roman" w:hAnsi="Arial" w:cs="Arial"/>
        </w:rPr>
        <w:t>actions are either complete or covered by today’s agenda</w:t>
      </w:r>
      <w:r w:rsidR="009124EE">
        <w:rPr>
          <w:rFonts w:ascii="Arial" w:eastAsia="Times New Roman" w:hAnsi="Arial" w:cs="Arial"/>
        </w:rPr>
        <w:t>.</w:t>
      </w:r>
    </w:p>
    <w:p w14:paraId="53A183A8" w14:textId="77777777" w:rsidR="004F3A38" w:rsidRDefault="004F3A38" w:rsidP="002F141F">
      <w:pPr>
        <w:ind w:left="709"/>
        <w:jc w:val="both"/>
        <w:rPr>
          <w:rFonts w:ascii="Arial" w:eastAsia="Times New Roman" w:hAnsi="Arial" w:cs="Arial"/>
        </w:rPr>
      </w:pPr>
    </w:p>
    <w:p w14:paraId="7644A270" w14:textId="50B0E9D9" w:rsidR="00B23AB0" w:rsidRDefault="00223705" w:rsidP="004F3A38">
      <w:pPr>
        <w:spacing w:line="276" w:lineRule="auto"/>
        <w:contextualSpacing/>
        <w:jc w:val="both"/>
        <w:rPr>
          <w:rFonts w:ascii="Arial" w:eastAsia="Times New Roman" w:hAnsi="Arial" w:cs="Arial"/>
          <w:b/>
        </w:rPr>
      </w:pPr>
      <w:r>
        <w:rPr>
          <w:rFonts w:ascii="Arial" w:eastAsia="Times New Roman" w:hAnsi="Arial" w:cs="Arial"/>
          <w:b/>
        </w:rPr>
        <w:lastRenderedPageBreak/>
        <w:t>4</w:t>
      </w:r>
      <w:r w:rsidR="00BE3198">
        <w:rPr>
          <w:rFonts w:ascii="Arial" w:eastAsia="Times New Roman" w:hAnsi="Arial" w:cs="Arial"/>
          <w:b/>
        </w:rPr>
        <w:t>.</w:t>
      </w:r>
      <w:r w:rsidR="00411864">
        <w:rPr>
          <w:rFonts w:ascii="Arial" w:eastAsia="Times New Roman" w:hAnsi="Arial" w:cs="Arial"/>
          <w:b/>
        </w:rPr>
        <w:tab/>
      </w:r>
      <w:r w:rsidR="00B23AB0">
        <w:rPr>
          <w:rFonts w:ascii="Arial" w:eastAsia="Times New Roman" w:hAnsi="Arial" w:cs="Arial"/>
          <w:b/>
        </w:rPr>
        <w:t>Brief on guest speaker</w:t>
      </w:r>
      <w:r w:rsidR="00585A2F">
        <w:rPr>
          <w:rFonts w:ascii="Arial" w:eastAsia="Times New Roman" w:hAnsi="Arial" w:cs="Arial"/>
          <w:b/>
        </w:rPr>
        <w:t>s</w:t>
      </w:r>
    </w:p>
    <w:p w14:paraId="6C683A7A" w14:textId="77777777" w:rsidR="00035ABA" w:rsidRPr="00035ABA" w:rsidRDefault="00585A2F" w:rsidP="004F3A38">
      <w:pPr>
        <w:spacing w:line="276" w:lineRule="auto"/>
        <w:contextualSpacing/>
        <w:jc w:val="both"/>
        <w:rPr>
          <w:rFonts w:ascii="Arial" w:hAnsi="Arial" w:cs="Arial"/>
          <w:bCs/>
        </w:rPr>
      </w:pPr>
      <w:r>
        <w:rPr>
          <w:rFonts w:ascii="Arial" w:eastAsia="Times New Roman" w:hAnsi="Arial" w:cs="Arial"/>
          <w:b/>
        </w:rPr>
        <w:tab/>
      </w:r>
      <w:r w:rsidRPr="00035ABA">
        <w:rPr>
          <w:rFonts w:ascii="Arial" w:eastAsia="Times New Roman" w:hAnsi="Arial" w:cs="Arial"/>
          <w:bCs/>
        </w:rPr>
        <w:t>See correspondence and question areas previously circulated.</w:t>
      </w:r>
      <w:r w:rsidRPr="00035ABA">
        <w:rPr>
          <w:rFonts w:ascii="Arial" w:hAnsi="Arial" w:cs="Arial"/>
          <w:bCs/>
        </w:rPr>
        <w:t xml:space="preserve"> </w:t>
      </w:r>
    </w:p>
    <w:p w14:paraId="4B2857F3" w14:textId="3BB0D290" w:rsidR="00585A2F" w:rsidRPr="00035ABA" w:rsidRDefault="00035ABA" w:rsidP="00035ABA">
      <w:pPr>
        <w:spacing w:line="276" w:lineRule="auto"/>
        <w:ind w:firstLine="720"/>
        <w:contextualSpacing/>
        <w:jc w:val="both"/>
        <w:rPr>
          <w:rFonts w:ascii="Arial" w:hAnsi="Arial" w:cs="Arial"/>
          <w:bCs/>
        </w:rPr>
      </w:pPr>
      <w:r w:rsidRPr="007000E3">
        <w:rPr>
          <w:rFonts w:ascii="Arial" w:hAnsi="Arial" w:cs="Arial"/>
          <w:b/>
        </w:rPr>
        <w:t xml:space="preserve">Notes </w:t>
      </w:r>
      <w:r w:rsidR="007000E3">
        <w:rPr>
          <w:rFonts w:ascii="Arial" w:hAnsi="Arial" w:cs="Arial"/>
          <w:b/>
        </w:rPr>
        <w:t xml:space="preserve">and requests </w:t>
      </w:r>
      <w:r w:rsidRPr="007000E3">
        <w:rPr>
          <w:rFonts w:ascii="Arial" w:hAnsi="Arial" w:cs="Arial"/>
          <w:b/>
        </w:rPr>
        <w:t>from the presentations will be circ separately</w:t>
      </w:r>
      <w:r w:rsidRPr="00035ABA">
        <w:rPr>
          <w:rFonts w:ascii="Arial" w:hAnsi="Arial" w:cs="Arial"/>
          <w:bCs/>
        </w:rPr>
        <w:t>.</w:t>
      </w:r>
    </w:p>
    <w:p w14:paraId="3E7EE468" w14:textId="77777777" w:rsidR="00585A2F" w:rsidRDefault="00585A2F" w:rsidP="00585A2F">
      <w:pPr>
        <w:spacing w:line="276" w:lineRule="auto"/>
        <w:ind w:left="720"/>
        <w:contextualSpacing/>
        <w:jc w:val="both"/>
        <w:rPr>
          <w:b/>
          <w:bCs/>
        </w:rPr>
      </w:pPr>
    </w:p>
    <w:p w14:paraId="2E081701" w14:textId="064DEC6D" w:rsidR="00585A2F" w:rsidRPr="00D73F62" w:rsidRDefault="00585A2F" w:rsidP="00585A2F">
      <w:pPr>
        <w:spacing w:line="276" w:lineRule="auto"/>
        <w:ind w:left="720"/>
        <w:contextualSpacing/>
        <w:jc w:val="both"/>
        <w:rPr>
          <w:rFonts w:cstheme="minorHAnsi"/>
          <w:b/>
          <w:bCs/>
        </w:rPr>
      </w:pPr>
      <w:r w:rsidRPr="00D73F62">
        <w:rPr>
          <w:rFonts w:cstheme="minorHAnsi"/>
          <w:b/>
          <w:bCs/>
        </w:rPr>
        <w:t>Simon Johnson | EU Exit Team: Chemicals and Pesticides | Chemicals, Pesticides, &amp; Hazardous Waste | Environmental Quality | Ground Floor, Seacole Building |2 Marsham Street |DEFRA | 00 44 20 8026 4092|</w:t>
      </w:r>
      <w:hyperlink r:id="rId9" w:history="1">
        <w:r w:rsidR="00D73F62">
          <w:rPr>
            <w:rStyle w:val="Hyperlink"/>
            <w:b/>
            <w:bCs/>
          </w:rPr>
          <w:t>simon.johnson@defra.gov.uk</w:t>
        </w:r>
      </w:hyperlink>
    </w:p>
    <w:p w14:paraId="027756BC" w14:textId="37471F0C" w:rsidR="00585A2F" w:rsidRPr="00D73F62" w:rsidRDefault="00585A2F" w:rsidP="00585A2F">
      <w:pPr>
        <w:spacing w:line="276" w:lineRule="auto"/>
        <w:ind w:left="720"/>
        <w:contextualSpacing/>
        <w:jc w:val="both"/>
        <w:rPr>
          <w:rFonts w:eastAsia="Times New Roman" w:cstheme="minorHAnsi"/>
          <w:b/>
          <w:bCs/>
        </w:rPr>
      </w:pPr>
    </w:p>
    <w:p w14:paraId="35F240C2" w14:textId="571C3E6E" w:rsidR="00585A2F" w:rsidRDefault="00585A2F" w:rsidP="00585A2F">
      <w:pPr>
        <w:spacing w:after="100" w:line="252" w:lineRule="auto"/>
        <w:ind w:left="720"/>
        <w:rPr>
          <w:rFonts w:ascii="Arial" w:hAnsi="Arial" w:cs="Arial"/>
          <w:color w:val="1F497D"/>
          <w:sz w:val="24"/>
          <w:szCs w:val="24"/>
          <w:lang w:val="en-US"/>
        </w:rPr>
      </w:pPr>
      <w:r w:rsidRPr="00D73F62">
        <w:rPr>
          <w:rFonts w:cstheme="minorHAnsi"/>
          <w:b/>
          <w:bCs/>
          <w:lang w:val="en-US"/>
        </w:rPr>
        <w:t xml:space="preserve">Heather Thomas, Policy Manager – Chemicals EU Exit and Trade </w:t>
      </w:r>
      <w:r w:rsidRPr="00D73F62">
        <w:rPr>
          <w:rFonts w:cstheme="minorHAnsi"/>
          <w:b/>
          <w:bCs/>
          <w:lang w:val="en-US"/>
        </w:rPr>
        <w:br/>
        <w:t>Tel: 020 7215 5383 | Mobile: 07584 770 183</w:t>
      </w:r>
      <w:r w:rsidRPr="00D73F62">
        <w:rPr>
          <w:rFonts w:cstheme="minorHAnsi"/>
          <w:b/>
          <w:bCs/>
          <w:lang w:val="en-US"/>
        </w:rPr>
        <w:br/>
      </w:r>
      <w:hyperlink r:id="rId10" w:history="1">
        <w:r w:rsidRPr="00D73F62">
          <w:rPr>
            <w:rStyle w:val="Hyperlink"/>
            <w:rFonts w:cstheme="minorHAnsi"/>
            <w:b/>
            <w:bCs/>
            <w:color w:val="1F497D" w:themeColor="text2"/>
            <w:lang w:val="en-US"/>
          </w:rPr>
          <w:t>heather.thomas@beis.gov.uk</w:t>
        </w:r>
      </w:hyperlink>
      <w:r w:rsidRPr="00D73F62">
        <w:rPr>
          <w:rFonts w:cstheme="minorHAnsi"/>
          <w:b/>
          <w:bCs/>
          <w:lang w:val="en-US"/>
        </w:rPr>
        <w:br/>
        <w:t>Dept for Business, Energy and Industrial Strategy, 1 Victoria Street, London, SW1H 0ET</w:t>
      </w:r>
      <w:r>
        <w:rPr>
          <w:rFonts w:ascii="Arial" w:hAnsi="Arial" w:cs="Arial"/>
          <w:color w:val="1F497D"/>
          <w:sz w:val="24"/>
          <w:szCs w:val="24"/>
          <w:lang w:val="en-US"/>
        </w:rPr>
        <w:br/>
      </w:r>
    </w:p>
    <w:p w14:paraId="7FAC9DD9" w14:textId="5881E7D5" w:rsidR="007D25B2" w:rsidRDefault="00792560" w:rsidP="00585A2F">
      <w:pPr>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D73F62">
        <w:rPr>
          <w:rFonts w:ascii="Arial" w:eastAsia="Times New Roman" w:hAnsi="Arial" w:cs="Arial"/>
          <w:b/>
        </w:rPr>
        <w:t>Debrief from ARC committee, 29 April 2020</w:t>
      </w:r>
    </w:p>
    <w:p w14:paraId="533BB98F" w14:textId="087F2215" w:rsidR="00D73F62" w:rsidRDefault="007D25B2" w:rsidP="00D73F62">
      <w:pPr>
        <w:tabs>
          <w:tab w:val="left" w:pos="709"/>
        </w:tabs>
        <w:spacing w:line="276" w:lineRule="auto"/>
        <w:ind w:left="709"/>
        <w:rPr>
          <w:rFonts w:ascii="Arial" w:eastAsia="Times New Roman" w:hAnsi="Arial" w:cs="Arial"/>
        </w:rPr>
      </w:pPr>
      <w:r>
        <w:rPr>
          <w:rFonts w:ascii="Arial" w:eastAsia="Times New Roman" w:hAnsi="Arial" w:cs="Arial"/>
          <w:b/>
        </w:rPr>
        <w:tab/>
      </w:r>
      <w:r w:rsidR="00D73F62">
        <w:rPr>
          <w:rFonts w:ascii="Arial" w:eastAsia="Times New Roman" w:hAnsi="Arial" w:cs="Arial"/>
        </w:rPr>
        <w:t>PW reported back on the highlights of the last meeting of the ARC – taken as read given minutes previously circulated.</w:t>
      </w:r>
    </w:p>
    <w:p w14:paraId="104B2399" w14:textId="6AD87DCB" w:rsidR="00D73F62" w:rsidRDefault="006E0FCA" w:rsidP="00D73F62">
      <w:pPr>
        <w:tabs>
          <w:tab w:val="left" w:pos="709"/>
        </w:tabs>
        <w:spacing w:line="276" w:lineRule="auto"/>
        <w:ind w:left="709"/>
        <w:rPr>
          <w:rFonts w:ascii="Arial" w:eastAsia="Times New Roman" w:hAnsi="Arial" w:cs="Arial"/>
        </w:rPr>
      </w:pPr>
      <w:r>
        <w:rPr>
          <w:rFonts w:ascii="Arial" w:eastAsia="Times New Roman" w:hAnsi="Arial" w:cs="Arial"/>
        </w:rPr>
        <w:t>In addition PW</w:t>
      </w:r>
      <w:r w:rsidR="00D73F62">
        <w:rPr>
          <w:rFonts w:ascii="Arial" w:eastAsia="Times New Roman" w:hAnsi="Arial" w:cs="Arial"/>
        </w:rPr>
        <w:t xml:space="preserve"> raised concerns on </w:t>
      </w:r>
      <w:r>
        <w:rPr>
          <w:rFonts w:ascii="Arial" w:eastAsia="Times New Roman" w:hAnsi="Arial" w:cs="Arial"/>
        </w:rPr>
        <w:t xml:space="preserve">some </w:t>
      </w:r>
      <w:r w:rsidR="00D73F62">
        <w:rPr>
          <w:rFonts w:ascii="Arial" w:eastAsia="Times New Roman" w:hAnsi="Arial" w:cs="Arial"/>
        </w:rPr>
        <w:t xml:space="preserve">promotional activity </w:t>
      </w:r>
      <w:r>
        <w:rPr>
          <w:rFonts w:ascii="Arial" w:eastAsia="Times New Roman" w:hAnsi="Arial" w:cs="Arial"/>
        </w:rPr>
        <w:t xml:space="preserve">and claims </w:t>
      </w:r>
      <w:r w:rsidR="00D73F62">
        <w:rPr>
          <w:rFonts w:ascii="Arial" w:eastAsia="Times New Roman" w:hAnsi="Arial" w:cs="Arial"/>
        </w:rPr>
        <w:t xml:space="preserve">of new entrants to the </w:t>
      </w:r>
      <w:r>
        <w:rPr>
          <w:rFonts w:ascii="Arial" w:eastAsia="Times New Roman" w:hAnsi="Arial" w:cs="Arial"/>
        </w:rPr>
        <w:t xml:space="preserve">professional </w:t>
      </w:r>
      <w:r w:rsidR="00D73F62">
        <w:rPr>
          <w:rFonts w:ascii="Arial" w:eastAsia="Times New Roman" w:hAnsi="Arial" w:cs="Arial"/>
        </w:rPr>
        <w:t>disinfectant market</w:t>
      </w:r>
      <w:r>
        <w:rPr>
          <w:rFonts w:ascii="Arial" w:eastAsia="Times New Roman" w:hAnsi="Arial" w:cs="Arial"/>
        </w:rPr>
        <w:t>. RF suggested the normal route to address this is via trading standards but is likely to be slow given over stretch of resources.</w:t>
      </w:r>
    </w:p>
    <w:p w14:paraId="3FEB127B" w14:textId="77777777" w:rsidR="006E0FCA" w:rsidRDefault="006E0FCA" w:rsidP="00D73F62">
      <w:pPr>
        <w:tabs>
          <w:tab w:val="left" w:pos="709"/>
        </w:tabs>
        <w:spacing w:line="276" w:lineRule="auto"/>
        <w:ind w:left="709"/>
        <w:rPr>
          <w:rFonts w:ascii="Arial" w:eastAsia="Times New Roman" w:hAnsi="Arial" w:cs="Arial"/>
        </w:rPr>
      </w:pPr>
      <w:r>
        <w:rPr>
          <w:rFonts w:ascii="Arial" w:eastAsia="Times New Roman" w:hAnsi="Arial" w:cs="Arial"/>
        </w:rPr>
        <w:t>PW also raised the possible risk to respiratory health given the increased use of disinfectant sprays, mist tunnels, fogging etc as businesses / infrastructure move to protect groups of people as they come out of COVID restrictions.</w:t>
      </w:r>
    </w:p>
    <w:p w14:paraId="41AD8B83" w14:textId="77777777" w:rsidR="006E0FCA" w:rsidRDefault="006E0FCA" w:rsidP="00D73F62">
      <w:pPr>
        <w:tabs>
          <w:tab w:val="left" w:pos="709"/>
        </w:tabs>
        <w:spacing w:line="276" w:lineRule="auto"/>
        <w:ind w:left="709"/>
        <w:rPr>
          <w:rFonts w:ascii="Arial" w:eastAsia="Times New Roman" w:hAnsi="Arial" w:cs="Arial"/>
        </w:rPr>
      </w:pPr>
    </w:p>
    <w:p w14:paraId="0E5ECA3D" w14:textId="7AE7970C" w:rsidR="006E0FCA" w:rsidRDefault="006E0FCA" w:rsidP="00D73F62">
      <w:pPr>
        <w:tabs>
          <w:tab w:val="left" w:pos="709"/>
        </w:tabs>
        <w:spacing w:line="276" w:lineRule="auto"/>
        <w:ind w:left="709"/>
        <w:rPr>
          <w:rFonts w:ascii="Arial" w:eastAsia="Times New Roman" w:hAnsi="Arial" w:cs="Arial"/>
        </w:rPr>
      </w:pPr>
      <w:r w:rsidRPr="0000610C">
        <w:rPr>
          <w:rFonts w:ascii="Arial" w:eastAsia="Times New Roman" w:hAnsi="Arial" w:cs="Arial"/>
          <w:b/>
          <w:bCs/>
        </w:rPr>
        <w:t>Action</w:t>
      </w:r>
      <w:r>
        <w:rPr>
          <w:rFonts w:ascii="Arial" w:eastAsia="Times New Roman" w:hAnsi="Arial" w:cs="Arial"/>
        </w:rPr>
        <w:t xml:space="preserve"> PM to make informal enquiries with Prof Sally Bloomfield (IFH)</w:t>
      </w:r>
      <w:r w:rsidR="0000610C">
        <w:rPr>
          <w:rFonts w:ascii="Arial" w:eastAsia="Times New Roman" w:hAnsi="Arial" w:cs="Arial"/>
        </w:rPr>
        <w:t>,</w:t>
      </w:r>
      <w:r>
        <w:rPr>
          <w:rFonts w:ascii="Arial" w:eastAsia="Times New Roman" w:hAnsi="Arial" w:cs="Arial"/>
        </w:rPr>
        <w:t xml:space="preserve"> Dr Amy Gyte (HSL) </w:t>
      </w:r>
      <w:r w:rsidR="0000610C">
        <w:rPr>
          <w:rFonts w:ascii="Arial" w:eastAsia="Times New Roman" w:hAnsi="Arial" w:cs="Arial"/>
        </w:rPr>
        <w:t>and BEIS to ascertain what if any guidance is being communicated by UKGov to ensure safe use of disinfectant products / delivery systems.</w:t>
      </w:r>
    </w:p>
    <w:p w14:paraId="219AB460" w14:textId="77777777" w:rsidR="0000610C" w:rsidRDefault="0000610C" w:rsidP="00D73F62">
      <w:pPr>
        <w:tabs>
          <w:tab w:val="left" w:pos="709"/>
        </w:tabs>
        <w:spacing w:line="276" w:lineRule="auto"/>
        <w:ind w:left="709"/>
        <w:rPr>
          <w:rFonts w:ascii="Arial" w:eastAsia="Times New Roman" w:hAnsi="Arial" w:cs="Arial"/>
        </w:rPr>
      </w:pPr>
    </w:p>
    <w:p w14:paraId="6F5A73CA" w14:textId="77777777" w:rsidR="0000610C" w:rsidRPr="00792560" w:rsidRDefault="0000610C" w:rsidP="0000610C">
      <w:pPr>
        <w:tabs>
          <w:tab w:val="left" w:pos="709"/>
        </w:tabs>
        <w:spacing w:line="276" w:lineRule="auto"/>
        <w:ind w:left="709"/>
        <w:rPr>
          <w:rFonts w:ascii="Arial" w:eastAsia="Times New Roman" w:hAnsi="Arial" w:cs="Arial"/>
          <w:b/>
          <w:u w:val="single"/>
        </w:rPr>
      </w:pPr>
      <w:r w:rsidRPr="00792560">
        <w:rPr>
          <w:rFonts w:ascii="Arial" w:eastAsia="Times New Roman" w:hAnsi="Arial" w:cs="Arial"/>
          <w:b/>
          <w:u w:val="single"/>
        </w:rPr>
        <w:t>For action / decision</w:t>
      </w:r>
    </w:p>
    <w:p w14:paraId="6EB071FB" w14:textId="47069B05" w:rsidR="007D25B2" w:rsidRPr="00715CC4" w:rsidRDefault="007D25B2" w:rsidP="00715CC4">
      <w:pPr>
        <w:tabs>
          <w:tab w:val="left" w:pos="709"/>
        </w:tabs>
        <w:spacing w:line="276" w:lineRule="auto"/>
        <w:ind w:left="709"/>
        <w:contextualSpacing/>
        <w:jc w:val="both"/>
        <w:rPr>
          <w:rFonts w:ascii="Arial" w:eastAsia="Times New Roman" w:hAnsi="Arial" w:cs="Arial"/>
          <w:bCs/>
        </w:rPr>
      </w:pPr>
    </w:p>
    <w:p w14:paraId="0C3943D1" w14:textId="345F0F51" w:rsidR="004167DA" w:rsidRDefault="007D25B2" w:rsidP="00792560">
      <w:pPr>
        <w:tabs>
          <w:tab w:val="left" w:pos="709"/>
        </w:tabs>
        <w:spacing w:line="276" w:lineRule="auto"/>
        <w:contextualSpacing/>
        <w:jc w:val="both"/>
        <w:rPr>
          <w:rFonts w:ascii="Arial" w:eastAsia="Times New Roman" w:hAnsi="Arial" w:cs="Arial"/>
          <w:b/>
        </w:rPr>
      </w:pPr>
      <w:r>
        <w:rPr>
          <w:rFonts w:ascii="Arial" w:eastAsia="Times New Roman" w:hAnsi="Arial" w:cs="Arial"/>
          <w:b/>
        </w:rPr>
        <w:t xml:space="preserve">6. </w:t>
      </w:r>
      <w:r>
        <w:rPr>
          <w:rFonts w:ascii="Arial" w:eastAsia="Times New Roman" w:hAnsi="Arial" w:cs="Arial"/>
          <w:b/>
        </w:rPr>
        <w:tab/>
      </w:r>
      <w:r w:rsidR="0000610C">
        <w:rPr>
          <w:rFonts w:ascii="Arial" w:eastAsia="Times New Roman" w:hAnsi="Arial" w:cs="Arial"/>
          <w:b/>
        </w:rPr>
        <w:t>Council chair</w:t>
      </w:r>
    </w:p>
    <w:p w14:paraId="3DDB6480" w14:textId="6B0D4656" w:rsidR="0000610C" w:rsidRPr="0000610C" w:rsidRDefault="0000610C" w:rsidP="00792560">
      <w:pPr>
        <w:tabs>
          <w:tab w:val="left" w:pos="709"/>
        </w:tabs>
        <w:spacing w:line="276" w:lineRule="auto"/>
        <w:contextualSpacing/>
        <w:jc w:val="both"/>
        <w:rPr>
          <w:rFonts w:ascii="Arial" w:eastAsia="Times New Roman" w:hAnsi="Arial" w:cs="Arial"/>
          <w:bCs/>
        </w:rPr>
      </w:pPr>
      <w:r>
        <w:rPr>
          <w:rFonts w:ascii="Arial" w:eastAsia="Times New Roman" w:hAnsi="Arial" w:cs="Arial"/>
          <w:b/>
        </w:rPr>
        <w:tab/>
      </w:r>
      <w:r w:rsidRPr="0000610C">
        <w:rPr>
          <w:rFonts w:ascii="Arial" w:eastAsia="Times New Roman" w:hAnsi="Arial" w:cs="Arial"/>
          <w:bCs/>
        </w:rPr>
        <w:t xml:space="preserve">RF </w:t>
      </w:r>
      <w:r>
        <w:rPr>
          <w:rFonts w:ascii="Arial" w:eastAsia="Times New Roman" w:hAnsi="Arial" w:cs="Arial"/>
          <w:bCs/>
        </w:rPr>
        <w:t xml:space="preserve">reported </w:t>
      </w:r>
      <w:r w:rsidRPr="0000610C">
        <w:rPr>
          <w:rFonts w:ascii="Arial" w:eastAsia="Times New Roman" w:hAnsi="Arial" w:cs="Arial"/>
          <w:bCs/>
        </w:rPr>
        <w:t>that he was moving from Henkel to a post at RB at the end of June.</w:t>
      </w:r>
    </w:p>
    <w:p w14:paraId="33DEA831" w14:textId="7FE74121" w:rsidR="0000610C" w:rsidRDefault="0000610C" w:rsidP="0000610C">
      <w:pPr>
        <w:tabs>
          <w:tab w:val="left" w:pos="709"/>
        </w:tabs>
        <w:spacing w:line="276" w:lineRule="auto"/>
        <w:ind w:left="709"/>
        <w:contextualSpacing/>
        <w:jc w:val="both"/>
        <w:rPr>
          <w:rFonts w:ascii="Arial" w:eastAsia="Times New Roman" w:hAnsi="Arial" w:cs="Arial"/>
          <w:bCs/>
        </w:rPr>
      </w:pPr>
      <w:r w:rsidRPr="0000610C">
        <w:rPr>
          <w:rFonts w:ascii="Arial" w:eastAsia="Times New Roman" w:hAnsi="Arial" w:cs="Arial"/>
          <w:bCs/>
        </w:rPr>
        <w:tab/>
      </w:r>
      <w:r>
        <w:rPr>
          <w:rFonts w:ascii="Arial" w:eastAsia="Times New Roman" w:hAnsi="Arial" w:cs="Arial"/>
          <w:bCs/>
        </w:rPr>
        <w:t>The proposal that he remains chair for the remainder of the term (Nov 2021) was agreed.</w:t>
      </w:r>
    </w:p>
    <w:p w14:paraId="6127975D" w14:textId="77777777" w:rsidR="003C1F11" w:rsidRDefault="003C1F11" w:rsidP="002018DB">
      <w:pPr>
        <w:tabs>
          <w:tab w:val="left" w:pos="709"/>
        </w:tabs>
        <w:spacing w:line="276" w:lineRule="auto"/>
        <w:ind w:left="709"/>
        <w:rPr>
          <w:rFonts w:ascii="Arial" w:eastAsia="Times New Roman" w:hAnsi="Arial" w:cs="Arial"/>
        </w:rPr>
      </w:pPr>
    </w:p>
    <w:p w14:paraId="18F023AE" w14:textId="77777777" w:rsidR="00792560" w:rsidRDefault="00792560" w:rsidP="002F141F">
      <w:pPr>
        <w:tabs>
          <w:tab w:val="left" w:pos="709"/>
        </w:tabs>
        <w:spacing w:line="276" w:lineRule="auto"/>
        <w:ind w:left="709"/>
        <w:rPr>
          <w:rFonts w:ascii="Arial" w:eastAsia="Times New Roman" w:hAnsi="Arial" w:cs="Arial"/>
        </w:rPr>
      </w:pPr>
    </w:p>
    <w:p w14:paraId="4F9585C7" w14:textId="10744F9E" w:rsidR="002018DB" w:rsidRDefault="00715CC4" w:rsidP="002018DB">
      <w:pPr>
        <w:spacing w:line="276" w:lineRule="auto"/>
        <w:rPr>
          <w:rFonts w:ascii="Arial" w:eastAsia="Times New Roman" w:hAnsi="Arial" w:cs="Arial"/>
          <w:b/>
        </w:rPr>
      </w:pPr>
      <w:r>
        <w:rPr>
          <w:rFonts w:ascii="Arial" w:eastAsia="Times New Roman" w:hAnsi="Arial" w:cs="Arial"/>
          <w:b/>
        </w:rPr>
        <w:t>7.</w:t>
      </w:r>
      <w:r w:rsidR="00411864">
        <w:rPr>
          <w:rFonts w:ascii="Arial" w:eastAsia="Times New Roman" w:hAnsi="Arial" w:cs="Arial"/>
          <w:b/>
        </w:rPr>
        <w:tab/>
      </w:r>
      <w:r w:rsidR="0000610C">
        <w:rPr>
          <w:rFonts w:ascii="Arial" w:eastAsia="Times New Roman" w:hAnsi="Arial" w:cs="Arial"/>
          <w:b/>
        </w:rPr>
        <w:t>UKCPI meeting format for 2020</w:t>
      </w:r>
    </w:p>
    <w:p w14:paraId="6FC3FD63" w14:textId="56CC5F74" w:rsidR="0000610C" w:rsidRDefault="0000610C" w:rsidP="00536A4D">
      <w:pPr>
        <w:spacing w:line="276" w:lineRule="auto"/>
        <w:ind w:left="720"/>
        <w:rPr>
          <w:rFonts w:ascii="Arial" w:eastAsia="Times New Roman" w:hAnsi="Arial" w:cs="Arial"/>
        </w:rPr>
      </w:pPr>
      <w:r>
        <w:rPr>
          <w:rFonts w:ascii="Arial" w:eastAsia="Times New Roman" w:hAnsi="Arial" w:cs="Arial"/>
        </w:rPr>
        <w:t xml:space="preserve">Given the uncertainty </w:t>
      </w:r>
      <w:r w:rsidR="009E6F67">
        <w:rPr>
          <w:rFonts w:ascii="Arial" w:eastAsia="Times New Roman" w:hAnsi="Arial" w:cs="Arial"/>
        </w:rPr>
        <w:t xml:space="preserve">relating to COVID guidance </w:t>
      </w:r>
      <w:r>
        <w:rPr>
          <w:rFonts w:ascii="Arial" w:eastAsia="Times New Roman" w:hAnsi="Arial" w:cs="Arial"/>
        </w:rPr>
        <w:t>as well as company policies on physical meetings</w:t>
      </w:r>
      <w:r w:rsidR="009E6F67">
        <w:rPr>
          <w:rFonts w:ascii="Arial" w:eastAsia="Times New Roman" w:hAnsi="Arial" w:cs="Arial"/>
        </w:rPr>
        <w:t>,</w:t>
      </w:r>
      <w:r>
        <w:rPr>
          <w:rFonts w:ascii="Arial" w:eastAsia="Times New Roman" w:hAnsi="Arial" w:cs="Arial"/>
        </w:rPr>
        <w:t xml:space="preserve"> PM proposed that all </w:t>
      </w:r>
      <w:r w:rsidR="009E6F67">
        <w:rPr>
          <w:rFonts w:ascii="Arial" w:eastAsia="Times New Roman" w:hAnsi="Arial" w:cs="Arial"/>
        </w:rPr>
        <w:t xml:space="preserve">UKCPI </w:t>
      </w:r>
      <w:r>
        <w:rPr>
          <w:rFonts w:ascii="Arial" w:eastAsia="Times New Roman" w:hAnsi="Arial" w:cs="Arial"/>
        </w:rPr>
        <w:t>meetings for the remainder of 2020 be by Zoom or equivalent means.</w:t>
      </w:r>
      <w:r w:rsidR="009E6F67">
        <w:rPr>
          <w:rFonts w:ascii="Arial" w:eastAsia="Times New Roman" w:hAnsi="Arial" w:cs="Arial"/>
        </w:rPr>
        <w:t xml:space="preserve"> </w:t>
      </w:r>
    </w:p>
    <w:p w14:paraId="27514004" w14:textId="77777777" w:rsidR="009E6F67" w:rsidRDefault="009E6F67" w:rsidP="00536A4D">
      <w:pPr>
        <w:spacing w:line="276" w:lineRule="auto"/>
        <w:ind w:left="720"/>
        <w:rPr>
          <w:rFonts w:ascii="Arial" w:eastAsia="Times New Roman" w:hAnsi="Arial" w:cs="Arial"/>
        </w:rPr>
      </w:pPr>
      <w:r>
        <w:rPr>
          <w:rFonts w:ascii="Arial" w:eastAsia="Times New Roman" w:hAnsi="Arial" w:cs="Arial"/>
        </w:rPr>
        <w:t>The annual House of Commons dinner will be cancelled.</w:t>
      </w:r>
    </w:p>
    <w:p w14:paraId="5296EA7C" w14:textId="3C24395B" w:rsidR="009E6F67" w:rsidRDefault="009E6F67" w:rsidP="00536A4D">
      <w:pPr>
        <w:spacing w:line="276" w:lineRule="auto"/>
        <w:ind w:left="720"/>
        <w:rPr>
          <w:rFonts w:ascii="Arial" w:eastAsia="Times New Roman" w:hAnsi="Arial" w:cs="Arial"/>
        </w:rPr>
      </w:pPr>
      <w:r>
        <w:rPr>
          <w:rFonts w:ascii="Arial" w:eastAsia="Times New Roman" w:hAnsi="Arial" w:cs="Arial"/>
        </w:rPr>
        <w:t>The autumn regional meeting will be by Zoom and is likely to be on the same day as the ARC committee (currently 28.10.20), to accommodate for the latest information on EU exit.</w:t>
      </w:r>
    </w:p>
    <w:p w14:paraId="54B923BC" w14:textId="17541BE4" w:rsidR="009E6F67" w:rsidRDefault="009E6F67" w:rsidP="00536A4D">
      <w:pPr>
        <w:spacing w:line="276" w:lineRule="auto"/>
        <w:ind w:left="720"/>
        <w:rPr>
          <w:rFonts w:ascii="Arial" w:eastAsia="Times New Roman" w:hAnsi="Arial" w:cs="Arial"/>
        </w:rPr>
      </w:pPr>
      <w:r>
        <w:rPr>
          <w:rFonts w:ascii="Arial" w:eastAsia="Times New Roman" w:hAnsi="Arial" w:cs="Arial"/>
        </w:rPr>
        <w:t>JG and GM asked if the RoSPA launches could be restructured even to use Zoom format to allow for continued communication and distribution of the home safety campaign material and if any savings from the meetings schedule could be diverted if needed to support additional distribution costs.</w:t>
      </w:r>
    </w:p>
    <w:p w14:paraId="40420A5E" w14:textId="40948DCB" w:rsidR="009E6F67" w:rsidRDefault="009E6F67" w:rsidP="00536A4D">
      <w:pPr>
        <w:spacing w:line="276" w:lineRule="auto"/>
        <w:ind w:left="720"/>
        <w:rPr>
          <w:rFonts w:ascii="Arial" w:eastAsia="Times New Roman" w:hAnsi="Arial" w:cs="Arial"/>
        </w:rPr>
      </w:pPr>
    </w:p>
    <w:p w14:paraId="1E106FD4" w14:textId="065D9602" w:rsidR="009E6F67" w:rsidRDefault="009E6F67" w:rsidP="00536A4D">
      <w:pPr>
        <w:spacing w:line="276" w:lineRule="auto"/>
        <w:ind w:left="720"/>
        <w:rPr>
          <w:rFonts w:ascii="Arial" w:eastAsia="Times New Roman" w:hAnsi="Arial" w:cs="Arial"/>
        </w:rPr>
      </w:pPr>
      <w:r w:rsidRPr="009E6F67">
        <w:rPr>
          <w:rFonts w:ascii="Arial" w:eastAsia="Times New Roman" w:hAnsi="Arial" w:cs="Arial"/>
          <w:b/>
          <w:bCs/>
        </w:rPr>
        <w:t>Action</w:t>
      </w:r>
      <w:r>
        <w:rPr>
          <w:rFonts w:ascii="Arial" w:eastAsia="Times New Roman" w:hAnsi="Arial" w:cs="Arial"/>
        </w:rPr>
        <w:t xml:space="preserve"> PM to discuss with RoSPA changes to the ‘</w:t>
      </w:r>
      <w:r w:rsidRPr="009E6F67">
        <w:rPr>
          <w:rFonts w:ascii="Arial" w:eastAsia="Times New Roman" w:hAnsi="Arial" w:cs="Arial"/>
          <w:i/>
          <w:iCs/>
        </w:rPr>
        <w:t>take action today, put them aw</w:t>
      </w:r>
      <w:r>
        <w:rPr>
          <w:rFonts w:ascii="Arial" w:eastAsia="Times New Roman" w:hAnsi="Arial" w:cs="Arial"/>
        </w:rPr>
        <w:t>ay’ program for the remainder of 2020 and into 2021 if necessary.</w:t>
      </w:r>
    </w:p>
    <w:p w14:paraId="005105BF" w14:textId="2EA19933" w:rsidR="009E6F67" w:rsidRDefault="009E6F67" w:rsidP="00536A4D">
      <w:pPr>
        <w:spacing w:line="276" w:lineRule="auto"/>
        <w:ind w:left="720"/>
        <w:rPr>
          <w:rFonts w:ascii="Arial" w:eastAsia="Times New Roman" w:hAnsi="Arial" w:cs="Arial"/>
        </w:rPr>
      </w:pPr>
    </w:p>
    <w:p w14:paraId="087F08E1" w14:textId="77777777" w:rsidR="009E6F67" w:rsidRDefault="009E6F67" w:rsidP="00536A4D">
      <w:pPr>
        <w:spacing w:line="276" w:lineRule="auto"/>
        <w:ind w:left="720"/>
        <w:rPr>
          <w:rFonts w:ascii="Arial" w:eastAsia="Times New Roman" w:hAnsi="Arial" w:cs="Arial"/>
        </w:rPr>
      </w:pPr>
    </w:p>
    <w:p w14:paraId="667F2225" w14:textId="77777777" w:rsidR="003C1F11" w:rsidRDefault="003C1F11" w:rsidP="004F3A38">
      <w:pPr>
        <w:spacing w:line="276" w:lineRule="auto"/>
        <w:rPr>
          <w:rFonts w:ascii="Arial" w:eastAsia="Times New Roman" w:hAnsi="Arial" w:cs="Arial"/>
          <w:b/>
        </w:rPr>
      </w:pPr>
    </w:p>
    <w:p w14:paraId="364DE0D9" w14:textId="32CA92A3" w:rsidR="002018DB" w:rsidRDefault="0035561D" w:rsidP="004F3A38">
      <w:pPr>
        <w:spacing w:line="276" w:lineRule="auto"/>
        <w:rPr>
          <w:rFonts w:ascii="Arial" w:eastAsia="Times New Roman" w:hAnsi="Arial" w:cs="Arial"/>
          <w:b/>
        </w:rPr>
      </w:pPr>
      <w:r>
        <w:rPr>
          <w:rFonts w:ascii="Arial" w:eastAsia="Times New Roman" w:hAnsi="Arial" w:cs="Arial"/>
          <w:b/>
        </w:rPr>
        <w:t>8.</w:t>
      </w:r>
      <w:r w:rsidR="003C1F11">
        <w:rPr>
          <w:rFonts w:ascii="Arial" w:eastAsia="Times New Roman" w:hAnsi="Arial" w:cs="Arial"/>
          <w:b/>
        </w:rPr>
        <w:t xml:space="preserve">  </w:t>
      </w:r>
      <w:r w:rsidR="003C1F11">
        <w:rPr>
          <w:rFonts w:ascii="Arial" w:eastAsia="Times New Roman" w:hAnsi="Arial" w:cs="Arial"/>
          <w:b/>
        </w:rPr>
        <w:tab/>
      </w:r>
      <w:r w:rsidR="009E6F67">
        <w:rPr>
          <w:rFonts w:ascii="Arial" w:eastAsia="Times New Roman" w:hAnsi="Arial" w:cs="Arial"/>
          <w:b/>
        </w:rPr>
        <w:t xml:space="preserve">Clearcast guidance </w:t>
      </w:r>
      <w:r w:rsidR="007B0CF1">
        <w:rPr>
          <w:rFonts w:ascii="Arial" w:eastAsia="Times New Roman" w:hAnsi="Arial" w:cs="Arial"/>
          <w:b/>
        </w:rPr>
        <w:t xml:space="preserve">on anti microbial claims </w:t>
      </w:r>
      <w:r w:rsidR="009E6F67">
        <w:rPr>
          <w:rFonts w:ascii="Arial" w:eastAsia="Times New Roman" w:hAnsi="Arial" w:cs="Arial"/>
          <w:b/>
        </w:rPr>
        <w:t>- review</w:t>
      </w:r>
    </w:p>
    <w:p w14:paraId="5D8493B5" w14:textId="098AB502" w:rsidR="007B0CF1" w:rsidRDefault="009E6F67" w:rsidP="009730C0">
      <w:pPr>
        <w:spacing w:line="276" w:lineRule="auto"/>
        <w:ind w:left="720"/>
        <w:rPr>
          <w:rFonts w:ascii="Arial" w:eastAsia="Times New Roman" w:hAnsi="Arial" w:cs="Arial"/>
        </w:rPr>
      </w:pPr>
      <w:r>
        <w:rPr>
          <w:rFonts w:ascii="Arial" w:eastAsia="Times New Roman" w:hAnsi="Arial" w:cs="Arial"/>
        </w:rPr>
        <w:t xml:space="preserve">JG introduced the topic suggesting the guidance should be reviewed given </w:t>
      </w:r>
      <w:r w:rsidR="007B0CF1">
        <w:rPr>
          <w:rFonts w:ascii="Arial" w:eastAsia="Times New Roman" w:hAnsi="Arial" w:cs="Arial"/>
        </w:rPr>
        <w:t>how much has changed in the regulatory and consumer market since written in 2000.</w:t>
      </w:r>
    </w:p>
    <w:p w14:paraId="56335C13" w14:textId="1A59AAE7" w:rsidR="007B0CF1" w:rsidRDefault="007B0CF1" w:rsidP="009730C0">
      <w:pPr>
        <w:spacing w:line="276" w:lineRule="auto"/>
        <w:ind w:left="720"/>
        <w:rPr>
          <w:rFonts w:ascii="Arial" w:eastAsia="Times New Roman" w:hAnsi="Arial" w:cs="Arial"/>
        </w:rPr>
      </w:pPr>
      <w:r>
        <w:rPr>
          <w:rFonts w:ascii="Arial" w:eastAsia="Times New Roman" w:hAnsi="Arial" w:cs="Arial"/>
        </w:rPr>
        <w:t xml:space="preserve">There was also some frustration at how the code was being implemented </w:t>
      </w:r>
      <w:r w:rsidR="007000E3">
        <w:rPr>
          <w:rFonts w:ascii="Arial" w:eastAsia="Times New Roman" w:hAnsi="Arial" w:cs="Arial"/>
        </w:rPr>
        <w:t xml:space="preserve">by Clearcast </w:t>
      </w:r>
      <w:r>
        <w:rPr>
          <w:rFonts w:ascii="Arial" w:eastAsia="Times New Roman" w:hAnsi="Arial" w:cs="Arial"/>
        </w:rPr>
        <w:t>as well as how it relates to other advertising requirements laid down in BPR.</w:t>
      </w:r>
    </w:p>
    <w:p w14:paraId="2AA2BF61" w14:textId="0B017633" w:rsidR="00852CE1" w:rsidRDefault="007B0CF1" w:rsidP="00852CE1">
      <w:pPr>
        <w:spacing w:line="276" w:lineRule="auto"/>
        <w:ind w:left="720"/>
        <w:rPr>
          <w:rFonts w:ascii="Arial" w:eastAsia="Times New Roman" w:hAnsi="Arial" w:cs="Arial"/>
        </w:rPr>
      </w:pPr>
      <w:r>
        <w:rPr>
          <w:rFonts w:ascii="Arial" w:eastAsia="Times New Roman" w:hAnsi="Arial" w:cs="Arial"/>
        </w:rPr>
        <w:t>PM reminded Council th</w:t>
      </w:r>
      <w:r w:rsidR="007000E3">
        <w:rPr>
          <w:rFonts w:ascii="Arial" w:eastAsia="Times New Roman" w:hAnsi="Arial" w:cs="Arial"/>
        </w:rPr>
        <w:t>at th</w:t>
      </w:r>
      <w:r>
        <w:rPr>
          <w:rFonts w:ascii="Arial" w:eastAsia="Times New Roman" w:hAnsi="Arial" w:cs="Arial"/>
        </w:rPr>
        <w:t xml:space="preserve">is self regulatory code was </w:t>
      </w:r>
      <w:r w:rsidR="00852CE1">
        <w:rPr>
          <w:rFonts w:ascii="Arial" w:eastAsia="Times New Roman" w:hAnsi="Arial" w:cs="Arial"/>
        </w:rPr>
        <w:t xml:space="preserve">created by industry </w:t>
      </w:r>
      <w:r>
        <w:rPr>
          <w:rFonts w:ascii="Arial" w:eastAsia="Times New Roman" w:hAnsi="Arial" w:cs="Arial"/>
        </w:rPr>
        <w:t xml:space="preserve">due to the </w:t>
      </w:r>
      <w:r w:rsidR="007000E3">
        <w:rPr>
          <w:rFonts w:ascii="Arial" w:eastAsia="Times New Roman" w:hAnsi="Arial" w:cs="Arial"/>
        </w:rPr>
        <w:t xml:space="preserve">‘unmanageable’ </w:t>
      </w:r>
      <w:r>
        <w:rPr>
          <w:rFonts w:ascii="Arial" w:eastAsia="Times New Roman" w:hAnsi="Arial" w:cs="Arial"/>
        </w:rPr>
        <w:t xml:space="preserve">number of complaints being received by the </w:t>
      </w:r>
      <w:r w:rsidR="00852CE1">
        <w:rPr>
          <w:rFonts w:ascii="Arial" w:eastAsia="Times New Roman" w:hAnsi="Arial" w:cs="Arial"/>
        </w:rPr>
        <w:t xml:space="preserve">BACC (British Advertising Copy Clearance) on anti bac products at the time and BACC </w:t>
      </w:r>
      <w:r w:rsidR="007000E3">
        <w:rPr>
          <w:rFonts w:ascii="Arial" w:eastAsia="Times New Roman" w:hAnsi="Arial" w:cs="Arial"/>
        </w:rPr>
        <w:t xml:space="preserve">(now Clearcast) </w:t>
      </w:r>
      <w:r w:rsidR="00852CE1">
        <w:rPr>
          <w:rFonts w:ascii="Arial" w:eastAsia="Times New Roman" w:hAnsi="Arial" w:cs="Arial"/>
        </w:rPr>
        <w:t xml:space="preserve">threatened to create its own code if industry could not self regulate. </w:t>
      </w:r>
    </w:p>
    <w:p w14:paraId="2122A3D3" w14:textId="2ACB679F" w:rsidR="007B0CF1" w:rsidRDefault="00852CE1" w:rsidP="00852CE1">
      <w:pPr>
        <w:spacing w:line="276" w:lineRule="auto"/>
        <w:ind w:left="720"/>
        <w:rPr>
          <w:rFonts w:ascii="Arial" w:eastAsia="Times New Roman" w:hAnsi="Arial" w:cs="Arial"/>
        </w:rPr>
      </w:pPr>
      <w:r>
        <w:rPr>
          <w:rFonts w:ascii="Arial" w:eastAsia="Times New Roman" w:hAnsi="Arial" w:cs="Arial"/>
        </w:rPr>
        <w:t xml:space="preserve">SS stated that it was created to go beyond regulation and served to provide guidance for how claims are communicated rather than the efficacy of claims themselves. </w:t>
      </w:r>
    </w:p>
    <w:p w14:paraId="5191BB7E" w14:textId="77777777" w:rsidR="00852CE1" w:rsidRDefault="00852CE1" w:rsidP="00852CE1">
      <w:pPr>
        <w:spacing w:line="276" w:lineRule="auto"/>
        <w:ind w:left="720"/>
        <w:rPr>
          <w:rFonts w:ascii="Arial" w:eastAsia="Times New Roman" w:hAnsi="Arial" w:cs="Arial"/>
        </w:rPr>
      </w:pPr>
      <w:r>
        <w:rPr>
          <w:rFonts w:ascii="Arial" w:eastAsia="Times New Roman" w:hAnsi="Arial" w:cs="Arial"/>
        </w:rPr>
        <w:t>PM suggested that the review should remain internal to UKCPI initially then presented to BACs (British Association of Chemical Specialities) who had ownership of the code originally and then a joint revised document could be presented to Clearcast.</w:t>
      </w:r>
    </w:p>
    <w:p w14:paraId="1A7D7EFC" w14:textId="77777777" w:rsidR="00852CE1" w:rsidRDefault="00852CE1" w:rsidP="009730C0">
      <w:pPr>
        <w:spacing w:line="276" w:lineRule="auto"/>
        <w:ind w:left="720"/>
        <w:rPr>
          <w:rFonts w:ascii="Arial" w:eastAsia="Times New Roman" w:hAnsi="Arial" w:cs="Arial"/>
        </w:rPr>
      </w:pPr>
    </w:p>
    <w:p w14:paraId="59BB7451" w14:textId="75BCB7EA" w:rsidR="007B0CF1" w:rsidRPr="00035ABA" w:rsidRDefault="00852CE1" w:rsidP="00035ABA">
      <w:pPr>
        <w:spacing w:line="276" w:lineRule="auto"/>
        <w:ind w:left="720"/>
        <w:rPr>
          <w:rFonts w:ascii="Arial" w:eastAsia="Times New Roman" w:hAnsi="Arial" w:cs="Arial"/>
          <w:b/>
          <w:bCs/>
        </w:rPr>
      </w:pPr>
      <w:r w:rsidRPr="00852CE1">
        <w:rPr>
          <w:rFonts w:ascii="Arial" w:eastAsia="Times New Roman" w:hAnsi="Arial" w:cs="Arial"/>
          <w:b/>
          <w:bCs/>
        </w:rPr>
        <w:t>Action</w:t>
      </w:r>
      <w:r w:rsidR="00035ABA">
        <w:rPr>
          <w:rFonts w:ascii="Arial" w:eastAsia="Times New Roman" w:hAnsi="Arial" w:cs="Arial"/>
          <w:b/>
          <w:bCs/>
        </w:rPr>
        <w:t xml:space="preserve"> </w:t>
      </w:r>
      <w:r>
        <w:rPr>
          <w:rFonts w:ascii="Arial" w:eastAsia="Times New Roman" w:hAnsi="Arial" w:cs="Arial"/>
        </w:rPr>
        <w:t xml:space="preserve">Council members with legal and also technical expertise to volunteer to join a temporary working group to review </w:t>
      </w:r>
      <w:r w:rsidR="007000E3">
        <w:rPr>
          <w:rFonts w:ascii="Arial" w:eastAsia="Times New Roman" w:hAnsi="Arial" w:cs="Arial"/>
        </w:rPr>
        <w:t xml:space="preserve">the </w:t>
      </w:r>
      <w:r>
        <w:rPr>
          <w:rFonts w:ascii="Arial" w:eastAsia="Times New Roman" w:hAnsi="Arial" w:cs="Arial"/>
        </w:rPr>
        <w:t>code.</w:t>
      </w:r>
    </w:p>
    <w:p w14:paraId="5F449818" w14:textId="1EF689A3" w:rsidR="00852CE1" w:rsidRDefault="00852CE1" w:rsidP="009730C0">
      <w:pPr>
        <w:spacing w:line="276" w:lineRule="auto"/>
        <w:ind w:left="720"/>
        <w:rPr>
          <w:rFonts w:ascii="Arial" w:eastAsia="Times New Roman" w:hAnsi="Arial" w:cs="Arial"/>
        </w:rPr>
      </w:pPr>
      <w:r>
        <w:rPr>
          <w:rFonts w:ascii="Arial" w:eastAsia="Times New Roman" w:hAnsi="Arial" w:cs="Arial"/>
        </w:rPr>
        <w:t>PM to draft Terms of Reference</w:t>
      </w:r>
      <w:r w:rsidR="007000E3">
        <w:rPr>
          <w:rFonts w:ascii="Arial" w:eastAsia="Times New Roman" w:hAnsi="Arial" w:cs="Arial"/>
        </w:rPr>
        <w:t xml:space="preserve"> for the group</w:t>
      </w:r>
      <w:r>
        <w:rPr>
          <w:rFonts w:ascii="Arial" w:eastAsia="Times New Roman" w:hAnsi="Arial" w:cs="Arial"/>
        </w:rPr>
        <w:t>.</w:t>
      </w:r>
    </w:p>
    <w:p w14:paraId="1011C248" w14:textId="77777777" w:rsidR="007B0CF1" w:rsidRDefault="007B0CF1" w:rsidP="009730C0">
      <w:pPr>
        <w:spacing w:line="276" w:lineRule="auto"/>
        <w:ind w:left="720"/>
        <w:rPr>
          <w:rFonts w:ascii="Arial" w:eastAsia="Times New Roman" w:hAnsi="Arial" w:cs="Arial"/>
        </w:rPr>
      </w:pPr>
    </w:p>
    <w:p w14:paraId="7E204543" w14:textId="7858059A" w:rsidR="00F93B03" w:rsidRDefault="004848EA" w:rsidP="004F3A38">
      <w:pPr>
        <w:spacing w:line="276" w:lineRule="auto"/>
        <w:rPr>
          <w:rFonts w:ascii="Arial" w:eastAsia="Times New Roman" w:hAnsi="Arial" w:cs="Arial"/>
          <w:b/>
          <w:bCs/>
        </w:rPr>
      </w:pPr>
      <w:r w:rsidRPr="004848EA">
        <w:rPr>
          <w:rFonts w:ascii="Arial" w:eastAsia="Times New Roman" w:hAnsi="Arial" w:cs="Arial"/>
          <w:b/>
          <w:bCs/>
        </w:rPr>
        <w:t xml:space="preserve">9. </w:t>
      </w:r>
      <w:r w:rsidRPr="004848EA">
        <w:rPr>
          <w:rFonts w:ascii="Arial" w:eastAsia="Times New Roman" w:hAnsi="Arial" w:cs="Arial"/>
          <w:b/>
          <w:bCs/>
        </w:rPr>
        <w:tab/>
        <w:t>Indoor air quality</w:t>
      </w:r>
    </w:p>
    <w:p w14:paraId="0A505AF0" w14:textId="0C9B05CE" w:rsidR="004848EA" w:rsidRDefault="004848EA" w:rsidP="004848EA">
      <w:pPr>
        <w:spacing w:line="276" w:lineRule="auto"/>
        <w:ind w:left="720"/>
        <w:rPr>
          <w:rFonts w:ascii="Arial" w:eastAsia="Times New Roman" w:hAnsi="Arial" w:cs="Arial"/>
        </w:rPr>
      </w:pPr>
      <w:r>
        <w:rPr>
          <w:rFonts w:ascii="Arial" w:eastAsia="Times New Roman" w:hAnsi="Arial" w:cs="Arial"/>
        </w:rPr>
        <w:t xml:space="preserve">PM reported that he had no update from DEFRA on progress towards implementing VOC reduction measures contained in the Govt Clean Air Strategy. He suggested this was simply down to officials being redeployed due to COVID and EU exit and that would </w:t>
      </w:r>
      <w:r w:rsidR="007000E3">
        <w:rPr>
          <w:rFonts w:ascii="Arial" w:eastAsia="Times New Roman" w:hAnsi="Arial" w:cs="Arial"/>
        </w:rPr>
        <w:t xml:space="preserve">likely </w:t>
      </w:r>
      <w:r>
        <w:rPr>
          <w:rFonts w:ascii="Arial" w:eastAsia="Times New Roman" w:hAnsi="Arial" w:cs="Arial"/>
        </w:rPr>
        <w:t>change back once the crisis subsides. The aerosols association (BAMA) had a similar view.</w:t>
      </w:r>
    </w:p>
    <w:p w14:paraId="63DBE226" w14:textId="5AB637CD" w:rsidR="004848EA" w:rsidRPr="004848EA" w:rsidRDefault="004848EA" w:rsidP="004848EA">
      <w:pPr>
        <w:spacing w:line="276" w:lineRule="auto"/>
        <w:ind w:left="709"/>
        <w:rPr>
          <w:rFonts w:ascii="Arial" w:eastAsia="Times New Roman" w:hAnsi="Arial" w:cs="Arial"/>
        </w:rPr>
      </w:pPr>
      <w:r>
        <w:rPr>
          <w:rFonts w:ascii="Arial" w:eastAsia="Times New Roman" w:hAnsi="Arial" w:cs="Arial"/>
        </w:rPr>
        <w:t>GM asked if there had been any further feedback from Ricardo consultancy on the National Atmospheric Emissions Inventory (NAEI) following input on their numbers from UKCPI members. PM stated that annual figures are usually released in Spring each year.</w:t>
      </w:r>
    </w:p>
    <w:p w14:paraId="23C93807" w14:textId="2A927930" w:rsidR="00A756DB" w:rsidRDefault="004848EA" w:rsidP="00035ABA">
      <w:pPr>
        <w:spacing w:line="276" w:lineRule="auto"/>
        <w:ind w:left="709"/>
        <w:rPr>
          <w:rFonts w:ascii="Arial" w:eastAsia="Times New Roman" w:hAnsi="Arial" w:cs="Arial"/>
          <w:bCs/>
        </w:rPr>
      </w:pPr>
      <w:r>
        <w:rPr>
          <w:rFonts w:ascii="Arial" w:eastAsia="Times New Roman" w:hAnsi="Arial" w:cs="Arial"/>
          <w:b/>
        </w:rPr>
        <w:t xml:space="preserve">Action </w:t>
      </w:r>
      <w:r>
        <w:rPr>
          <w:rFonts w:ascii="Arial" w:eastAsia="Times New Roman" w:hAnsi="Arial" w:cs="Arial"/>
          <w:bCs/>
        </w:rPr>
        <w:t xml:space="preserve">PM to </w:t>
      </w:r>
      <w:r w:rsidR="00035ABA">
        <w:rPr>
          <w:rFonts w:ascii="Arial" w:eastAsia="Times New Roman" w:hAnsi="Arial" w:cs="Arial"/>
          <w:bCs/>
        </w:rPr>
        <w:t xml:space="preserve">recirc request for comment on potential industry stewardship program and to </w:t>
      </w:r>
      <w:r>
        <w:rPr>
          <w:rFonts w:ascii="Arial" w:eastAsia="Times New Roman" w:hAnsi="Arial" w:cs="Arial"/>
          <w:bCs/>
        </w:rPr>
        <w:t>contact Ricardo for an update.</w:t>
      </w:r>
    </w:p>
    <w:p w14:paraId="3D1F26E3" w14:textId="77777777" w:rsidR="004848EA" w:rsidRPr="004848EA" w:rsidRDefault="004848EA" w:rsidP="00403757">
      <w:pPr>
        <w:spacing w:line="276" w:lineRule="auto"/>
        <w:ind w:left="709"/>
        <w:rPr>
          <w:rFonts w:ascii="Arial" w:eastAsia="Times New Roman" w:hAnsi="Arial" w:cs="Arial"/>
          <w:bCs/>
        </w:rPr>
      </w:pPr>
    </w:p>
    <w:p w14:paraId="79771EC2" w14:textId="77777777" w:rsidR="00D05D9A" w:rsidRDefault="00507D85" w:rsidP="0052422F">
      <w:pPr>
        <w:spacing w:line="276" w:lineRule="auto"/>
        <w:ind w:firstLine="709"/>
        <w:rPr>
          <w:rFonts w:ascii="Arial" w:eastAsia="Calibri" w:hAnsi="Arial" w:cs="Arial"/>
        </w:rPr>
      </w:pPr>
      <w:r w:rsidRPr="00507D85">
        <w:rPr>
          <w:rFonts w:ascii="Arial" w:eastAsia="Calibri" w:hAnsi="Arial" w:cs="Arial"/>
          <w:b/>
        </w:rPr>
        <w:t>AOB</w:t>
      </w:r>
      <w:r>
        <w:rPr>
          <w:rFonts w:ascii="Arial" w:eastAsia="Calibri" w:hAnsi="Arial" w:cs="Arial"/>
        </w:rPr>
        <w:t xml:space="preserve"> </w:t>
      </w:r>
    </w:p>
    <w:p w14:paraId="1742DAB2" w14:textId="14C2B4D5" w:rsidR="00DA3076" w:rsidRDefault="004848EA" w:rsidP="00D05D9A">
      <w:pPr>
        <w:spacing w:line="276" w:lineRule="auto"/>
        <w:ind w:left="709"/>
        <w:rPr>
          <w:rFonts w:ascii="Arial" w:eastAsia="Calibri" w:hAnsi="Arial" w:cs="Arial"/>
        </w:rPr>
      </w:pPr>
      <w:r>
        <w:rPr>
          <w:rFonts w:ascii="Arial" w:eastAsia="Calibri" w:hAnsi="Arial" w:cs="Arial"/>
        </w:rPr>
        <w:t xml:space="preserve">CB requested we look at plastic packaging </w:t>
      </w:r>
      <w:r w:rsidR="00DA3076">
        <w:rPr>
          <w:rFonts w:ascii="Arial" w:eastAsia="Calibri" w:hAnsi="Arial" w:cs="Arial"/>
        </w:rPr>
        <w:t>in future but given the August closing date for the plastic tax consultation we initiate a review in coming weeks.</w:t>
      </w:r>
    </w:p>
    <w:p w14:paraId="69E3FDD9" w14:textId="503FE9A6" w:rsidR="002018DB" w:rsidRDefault="00DA3076" w:rsidP="00D05D9A">
      <w:pPr>
        <w:spacing w:line="276" w:lineRule="auto"/>
        <w:ind w:left="709"/>
        <w:rPr>
          <w:rFonts w:ascii="Arial" w:eastAsia="Calibri" w:hAnsi="Arial" w:cs="Arial"/>
        </w:rPr>
      </w:pPr>
      <w:r w:rsidRPr="00DA3076">
        <w:rPr>
          <w:rFonts w:ascii="Arial" w:eastAsia="Calibri" w:hAnsi="Arial" w:cs="Arial"/>
          <w:b/>
          <w:bCs/>
        </w:rPr>
        <w:t>Action</w:t>
      </w:r>
      <w:r>
        <w:rPr>
          <w:rFonts w:ascii="Arial" w:eastAsia="Calibri" w:hAnsi="Arial" w:cs="Arial"/>
        </w:rPr>
        <w:t xml:space="preserve"> PM to initiate.</w:t>
      </w:r>
    </w:p>
    <w:p w14:paraId="3EF35C86" w14:textId="193144A4" w:rsidR="00035ABA" w:rsidRDefault="00035ABA" w:rsidP="00D05D9A">
      <w:pPr>
        <w:spacing w:line="276" w:lineRule="auto"/>
        <w:ind w:left="709"/>
        <w:rPr>
          <w:rFonts w:ascii="Arial" w:eastAsia="Calibri" w:hAnsi="Arial" w:cs="Arial"/>
        </w:rPr>
      </w:pPr>
    </w:p>
    <w:p w14:paraId="122317C1" w14:textId="61BB9E5E" w:rsidR="00035ABA" w:rsidRDefault="00035ABA" w:rsidP="00D05D9A">
      <w:pPr>
        <w:spacing w:line="276" w:lineRule="auto"/>
        <w:ind w:left="709"/>
        <w:rPr>
          <w:rFonts w:ascii="Arial" w:eastAsia="Calibri" w:hAnsi="Arial" w:cs="Arial"/>
        </w:rPr>
      </w:pPr>
      <w:r>
        <w:rPr>
          <w:rFonts w:ascii="Arial" w:eastAsia="Calibri" w:hAnsi="Arial" w:cs="Arial"/>
        </w:rPr>
        <w:t>Following the report from Simon Johnson that DEFRA where looking at the Detergent Regulations UK SI, it was agreed that we should respond fully to the questionnaire when requested.</w:t>
      </w:r>
    </w:p>
    <w:p w14:paraId="75B764BF" w14:textId="17A0E31C" w:rsidR="00035ABA" w:rsidRDefault="00035ABA" w:rsidP="00D05D9A">
      <w:pPr>
        <w:spacing w:line="276" w:lineRule="auto"/>
        <w:ind w:left="709"/>
        <w:rPr>
          <w:rFonts w:ascii="Arial" w:eastAsia="Calibri" w:hAnsi="Arial" w:cs="Arial"/>
        </w:rPr>
      </w:pPr>
    </w:p>
    <w:p w14:paraId="1235560F" w14:textId="08A866F9" w:rsidR="00035ABA" w:rsidRDefault="00035ABA" w:rsidP="00D05D9A">
      <w:pPr>
        <w:spacing w:line="276" w:lineRule="auto"/>
        <w:ind w:left="709"/>
        <w:rPr>
          <w:rFonts w:ascii="Arial" w:eastAsia="Calibri" w:hAnsi="Arial" w:cs="Arial"/>
        </w:rPr>
      </w:pPr>
      <w:r>
        <w:rPr>
          <w:rFonts w:ascii="Arial" w:eastAsia="Calibri" w:hAnsi="Arial" w:cs="Arial"/>
        </w:rPr>
        <w:t>It was commented that current dialogue around EU Exit and chemical regulation focussed on substances rather than formulations and it may be useful to remind UK Gov (and EU COM) of the need to ensure support for our sector in the FTA negotiations not least given our sectors critical role during pandemics.</w:t>
      </w:r>
    </w:p>
    <w:p w14:paraId="3F830E43" w14:textId="31F29112" w:rsidR="00035ABA" w:rsidRDefault="00035ABA" w:rsidP="00035ABA">
      <w:pPr>
        <w:spacing w:line="276" w:lineRule="auto"/>
        <w:ind w:firstLine="709"/>
        <w:rPr>
          <w:rFonts w:ascii="Arial" w:eastAsia="Calibri" w:hAnsi="Arial" w:cs="Arial"/>
        </w:rPr>
      </w:pPr>
      <w:r w:rsidRPr="00035ABA">
        <w:rPr>
          <w:rFonts w:ascii="Arial" w:eastAsia="Calibri" w:hAnsi="Arial" w:cs="Arial"/>
          <w:b/>
          <w:bCs/>
        </w:rPr>
        <w:t xml:space="preserve">Action </w:t>
      </w:r>
      <w:r>
        <w:rPr>
          <w:rFonts w:ascii="Arial" w:eastAsia="Calibri" w:hAnsi="Arial" w:cs="Arial"/>
        </w:rPr>
        <w:t xml:space="preserve">PM to review </w:t>
      </w:r>
      <w:r w:rsidR="004D3F06">
        <w:rPr>
          <w:rFonts w:ascii="Arial" w:eastAsia="Calibri" w:hAnsi="Arial" w:cs="Arial"/>
        </w:rPr>
        <w:t xml:space="preserve">/ draft </w:t>
      </w:r>
      <w:r>
        <w:rPr>
          <w:rFonts w:ascii="Arial" w:eastAsia="Calibri" w:hAnsi="Arial" w:cs="Arial"/>
        </w:rPr>
        <w:t>joint l UKCPI/AISE</w:t>
      </w:r>
      <w:r w:rsidR="007000E3">
        <w:rPr>
          <w:rFonts w:ascii="Arial" w:eastAsia="Calibri" w:hAnsi="Arial" w:cs="Arial"/>
        </w:rPr>
        <w:t xml:space="preserve"> letter.</w:t>
      </w:r>
    </w:p>
    <w:p w14:paraId="66E34B45" w14:textId="77777777" w:rsidR="00DA3076" w:rsidRDefault="00DA3076" w:rsidP="00D05D9A">
      <w:pPr>
        <w:spacing w:line="276" w:lineRule="auto"/>
        <w:ind w:left="709"/>
        <w:rPr>
          <w:rFonts w:ascii="Arial" w:eastAsia="Calibri" w:hAnsi="Arial" w:cs="Arial"/>
        </w:rPr>
      </w:pPr>
    </w:p>
    <w:p w14:paraId="6A8E53F5" w14:textId="77777777" w:rsidR="00881F76" w:rsidRDefault="00881F76" w:rsidP="00D05D9A">
      <w:pPr>
        <w:spacing w:line="276" w:lineRule="auto"/>
        <w:ind w:left="709"/>
        <w:rPr>
          <w:rFonts w:ascii="Arial" w:eastAsia="Calibri" w:hAnsi="Arial" w:cs="Arial"/>
        </w:rPr>
      </w:pPr>
    </w:p>
    <w:p w14:paraId="7137CDF2" w14:textId="45B63A36" w:rsidR="002018DB" w:rsidRPr="002018DB" w:rsidRDefault="006F2FC6" w:rsidP="006F2FC6">
      <w:pPr>
        <w:spacing w:line="276" w:lineRule="auto"/>
        <w:ind w:left="709"/>
        <w:rPr>
          <w:rFonts w:ascii="Arial" w:eastAsia="Calibri" w:hAnsi="Arial" w:cs="Arial"/>
        </w:rPr>
      </w:pPr>
      <w:r w:rsidRPr="002018DB">
        <w:rPr>
          <w:rFonts w:ascii="Arial" w:eastAsia="Calibri" w:hAnsi="Arial" w:cs="Arial"/>
          <w:b/>
        </w:rPr>
        <w:t>The next Council meeting</w:t>
      </w:r>
      <w:r w:rsidR="00881F76" w:rsidRPr="002018DB">
        <w:rPr>
          <w:rFonts w:ascii="Arial" w:eastAsia="Calibri" w:hAnsi="Arial" w:cs="Arial"/>
        </w:rPr>
        <w:t xml:space="preserve"> will be held</w:t>
      </w:r>
      <w:r w:rsidRPr="002018DB">
        <w:rPr>
          <w:rFonts w:ascii="Arial" w:eastAsia="Calibri" w:hAnsi="Arial" w:cs="Arial"/>
        </w:rPr>
        <w:t xml:space="preserve"> </w:t>
      </w:r>
      <w:r w:rsidR="002018DB" w:rsidRPr="002018DB">
        <w:rPr>
          <w:rFonts w:ascii="Arial" w:eastAsia="Calibri" w:hAnsi="Arial" w:cs="Arial"/>
        </w:rPr>
        <w:t xml:space="preserve">at 10.30am, Wed </w:t>
      </w:r>
      <w:r w:rsidR="004848EA">
        <w:rPr>
          <w:rFonts w:ascii="Arial" w:eastAsia="Calibri" w:hAnsi="Arial" w:cs="Arial"/>
        </w:rPr>
        <w:t>9 Sept</w:t>
      </w:r>
      <w:r w:rsidR="002018DB" w:rsidRPr="002018DB">
        <w:rPr>
          <w:rFonts w:ascii="Arial" w:eastAsia="Calibri" w:hAnsi="Arial" w:cs="Arial"/>
        </w:rPr>
        <w:t xml:space="preserve"> 20</w:t>
      </w:r>
      <w:r w:rsidR="00DD518C">
        <w:rPr>
          <w:rFonts w:ascii="Arial" w:eastAsia="Calibri" w:hAnsi="Arial" w:cs="Arial"/>
        </w:rPr>
        <w:t>20</w:t>
      </w:r>
    </w:p>
    <w:p w14:paraId="529A634A" w14:textId="77777777" w:rsidR="002018DB" w:rsidRDefault="002018DB" w:rsidP="00DA3076">
      <w:pPr>
        <w:spacing w:line="276" w:lineRule="auto"/>
        <w:rPr>
          <w:rFonts w:ascii="Arial" w:eastAsia="Calibri" w:hAnsi="Arial" w:cs="Arial"/>
          <w:b/>
        </w:rPr>
      </w:pPr>
    </w:p>
    <w:p w14:paraId="07DFDE82" w14:textId="77777777" w:rsidR="00881F76" w:rsidRDefault="00881F76" w:rsidP="00881F76">
      <w:pPr>
        <w:spacing w:line="276" w:lineRule="auto"/>
        <w:rPr>
          <w:rFonts w:ascii="Arial" w:eastAsia="Calibri" w:hAnsi="Arial" w:cs="Arial"/>
          <w:b/>
        </w:rPr>
      </w:pPr>
    </w:p>
    <w:p w14:paraId="3267E5C9" w14:textId="6C1B2FF7" w:rsidR="007E7CE9" w:rsidRPr="0052422F" w:rsidRDefault="002F141F" w:rsidP="00881F76">
      <w:pPr>
        <w:spacing w:line="276" w:lineRule="auto"/>
        <w:rPr>
          <w:rFonts w:ascii="Arial" w:eastAsia="Calibri" w:hAnsi="Arial" w:cs="Arial"/>
          <w:b/>
          <w:i/>
        </w:rPr>
      </w:pPr>
      <w:r>
        <w:rPr>
          <w:rFonts w:ascii="Arial" w:eastAsia="Calibri" w:hAnsi="Arial" w:cs="Arial"/>
          <w:b/>
        </w:rPr>
        <w:tab/>
      </w:r>
      <w:r w:rsidR="0052422F" w:rsidRPr="0052422F">
        <w:rPr>
          <w:rFonts w:ascii="Arial" w:eastAsia="Calibri" w:hAnsi="Arial" w:cs="Arial"/>
          <w:b/>
          <w:i/>
        </w:rPr>
        <w:t xml:space="preserve">All </w:t>
      </w:r>
      <w:r w:rsidR="00881F76">
        <w:rPr>
          <w:rFonts w:ascii="Arial" w:eastAsia="Calibri" w:hAnsi="Arial" w:cs="Arial"/>
          <w:b/>
          <w:i/>
        </w:rPr>
        <w:t>20</w:t>
      </w:r>
      <w:r w:rsidR="00DD518C">
        <w:rPr>
          <w:rFonts w:ascii="Arial" w:eastAsia="Calibri" w:hAnsi="Arial" w:cs="Arial"/>
          <w:b/>
          <w:i/>
        </w:rPr>
        <w:t>20</w:t>
      </w:r>
      <w:r w:rsidR="00881F76">
        <w:rPr>
          <w:rFonts w:ascii="Arial" w:eastAsia="Calibri" w:hAnsi="Arial" w:cs="Arial"/>
          <w:b/>
          <w:i/>
        </w:rPr>
        <w:t xml:space="preserve"> </w:t>
      </w:r>
      <w:r w:rsidR="0052422F" w:rsidRPr="0052422F">
        <w:rPr>
          <w:rFonts w:ascii="Arial" w:eastAsia="Calibri" w:hAnsi="Arial" w:cs="Arial"/>
          <w:b/>
          <w:i/>
        </w:rPr>
        <w:t>d</w:t>
      </w:r>
      <w:r w:rsidR="00F269F3" w:rsidRPr="0052422F">
        <w:rPr>
          <w:rFonts w:ascii="Arial" w:eastAsia="Calibri" w:hAnsi="Arial" w:cs="Arial"/>
          <w:b/>
          <w:i/>
        </w:rPr>
        <w:t xml:space="preserve">ates </w:t>
      </w:r>
    </w:p>
    <w:p w14:paraId="56E73193" w14:textId="77777777" w:rsidR="0052422F" w:rsidRPr="0052422F" w:rsidRDefault="0052422F" w:rsidP="002F141F">
      <w:pPr>
        <w:spacing w:line="276" w:lineRule="auto"/>
        <w:ind w:left="709"/>
        <w:rPr>
          <w:rFonts w:ascii="Arial" w:eastAsia="Calibri" w:hAnsi="Arial" w:cs="Arial"/>
        </w:rPr>
      </w:pPr>
    </w:p>
    <w:p w14:paraId="7E65C145" w14:textId="411F62B9" w:rsidR="00881F76" w:rsidRPr="002018DB" w:rsidRDefault="00881F76" w:rsidP="00881F76">
      <w:pPr>
        <w:ind w:firstLine="720"/>
        <w:rPr>
          <w:rFonts w:ascii="Arial" w:eastAsia="Times New Roman" w:hAnsi="Arial" w:cs="Arial"/>
          <w:b/>
        </w:rPr>
      </w:pPr>
      <w:r w:rsidRPr="002018DB">
        <w:rPr>
          <w:rFonts w:ascii="Arial" w:eastAsia="Times New Roman" w:hAnsi="Arial" w:cs="Arial"/>
          <w:b/>
        </w:rPr>
        <w:t xml:space="preserve">Council </w:t>
      </w:r>
      <w:r w:rsidR="00DA3076">
        <w:rPr>
          <w:rFonts w:ascii="Arial" w:eastAsia="Times New Roman" w:hAnsi="Arial" w:cs="Arial"/>
          <w:b/>
        </w:rPr>
        <w:t>–</w:t>
      </w:r>
      <w:r w:rsidRPr="002018DB">
        <w:rPr>
          <w:rFonts w:ascii="Arial" w:eastAsia="Times New Roman" w:hAnsi="Arial" w:cs="Arial"/>
          <w:b/>
        </w:rPr>
        <w:t xml:space="preserve"> </w:t>
      </w:r>
      <w:r w:rsidR="00DA3076">
        <w:rPr>
          <w:rFonts w:ascii="Arial" w:eastAsia="Times New Roman" w:hAnsi="Arial" w:cs="Arial"/>
          <w:b/>
        </w:rPr>
        <w:t>By Zoom</w:t>
      </w:r>
    </w:p>
    <w:p w14:paraId="20B47159" w14:textId="77777777" w:rsidR="00881F76" w:rsidRPr="002018DB" w:rsidRDefault="00881F76" w:rsidP="00881F76">
      <w:pPr>
        <w:rPr>
          <w:rFonts w:ascii="Arial" w:eastAsia="Times New Roman" w:hAnsi="Arial" w:cs="Arial"/>
        </w:rPr>
      </w:pPr>
    </w:p>
    <w:p w14:paraId="456D31C8" w14:textId="4E0D4704"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t>2</w:t>
      </w:r>
      <w:r w:rsidR="00DD518C">
        <w:rPr>
          <w:rFonts w:ascii="Arial" w:eastAsia="Times New Roman" w:hAnsi="Arial" w:cs="Arial"/>
        </w:rPr>
        <w:t>6</w:t>
      </w:r>
      <w:r w:rsidRPr="002018DB">
        <w:rPr>
          <w:rFonts w:ascii="Arial" w:eastAsia="Times New Roman" w:hAnsi="Arial" w:cs="Arial"/>
        </w:rPr>
        <w:t xml:space="preserve"> February</w:t>
      </w:r>
    </w:p>
    <w:p w14:paraId="091BA651" w14:textId="77777777" w:rsidR="00881F76" w:rsidRPr="002018DB" w:rsidRDefault="00881F76" w:rsidP="00881F76">
      <w:pPr>
        <w:rPr>
          <w:rFonts w:ascii="Arial" w:eastAsia="Times New Roman" w:hAnsi="Arial" w:cs="Arial"/>
        </w:rPr>
      </w:pPr>
    </w:p>
    <w:p w14:paraId="04C8310B" w14:textId="004E6D9B"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3</w:t>
      </w:r>
      <w:r w:rsidRPr="002018DB">
        <w:rPr>
          <w:rFonts w:ascii="Arial" w:eastAsia="Times New Roman" w:hAnsi="Arial" w:cs="Arial"/>
        </w:rPr>
        <w:t xml:space="preserve"> June</w:t>
      </w:r>
    </w:p>
    <w:p w14:paraId="0F0E2EA4" w14:textId="77777777" w:rsidR="00881F76" w:rsidRPr="002018DB" w:rsidRDefault="00881F76" w:rsidP="00881F76">
      <w:pPr>
        <w:rPr>
          <w:rFonts w:ascii="Arial" w:eastAsia="Times New Roman" w:hAnsi="Arial" w:cs="Arial"/>
        </w:rPr>
      </w:pPr>
    </w:p>
    <w:p w14:paraId="2E201389" w14:textId="45610873"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9</w:t>
      </w:r>
      <w:r w:rsidRPr="002018DB">
        <w:rPr>
          <w:rFonts w:ascii="Arial" w:eastAsia="Times New Roman" w:hAnsi="Arial" w:cs="Arial"/>
        </w:rPr>
        <w:t xml:space="preserve"> September</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p w14:paraId="78BBAA10" w14:textId="0291ACCA" w:rsidR="00881F76" w:rsidRPr="002018DB" w:rsidRDefault="002018DB" w:rsidP="00881F76">
      <w:pPr>
        <w:ind w:left="720" w:firstLine="720"/>
        <w:rPr>
          <w:rFonts w:ascii="Arial" w:eastAsia="Times New Roman" w:hAnsi="Arial" w:cs="Arial"/>
        </w:rPr>
      </w:pPr>
      <w:r w:rsidRPr="002018DB">
        <w:rPr>
          <w:rFonts w:ascii="Arial" w:eastAsia="Times New Roman" w:hAnsi="Arial" w:cs="Arial"/>
        </w:rPr>
        <w:t>2</w:t>
      </w:r>
      <w:r w:rsidR="00DD518C">
        <w:rPr>
          <w:rFonts w:ascii="Arial" w:eastAsia="Times New Roman" w:hAnsi="Arial" w:cs="Arial"/>
        </w:rPr>
        <w:t>5</w:t>
      </w:r>
      <w:r w:rsidR="00881F76" w:rsidRPr="002018DB">
        <w:rPr>
          <w:rFonts w:ascii="Arial" w:eastAsia="Times New Roman" w:hAnsi="Arial" w:cs="Arial"/>
        </w:rPr>
        <w:t xml:space="preserve"> November </w:t>
      </w:r>
      <w:r w:rsidR="00DA3076">
        <w:rPr>
          <w:rFonts w:ascii="Arial" w:eastAsia="Times New Roman" w:hAnsi="Arial" w:cs="Arial"/>
        </w:rPr>
        <w:t>Council and AGM</w:t>
      </w:r>
    </w:p>
    <w:p w14:paraId="527819B4" w14:textId="77777777" w:rsidR="00881F76" w:rsidRPr="00881F76" w:rsidRDefault="00881F76" w:rsidP="00881F76">
      <w:pPr>
        <w:tabs>
          <w:tab w:val="left" w:pos="720"/>
        </w:tabs>
        <w:rPr>
          <w:rFonts w:ascii="Arial" w:eastAsia="Times New Roman" w:hAnsi="Arial" w:cs="Arial"/>
          <w:b/>
        </w:rPr>
      </w:pPr>
    </w:p>
    <w:p w14:paraId="647EEBD3" w14:textId="5DB584DB" w:rsidR="00881F76" w:rsidRPr="00881F76" w:rsidRDefault="00881F76" w:rsidP="00881F76">
      <w:pPr>
        <w:ind w:left="720"/>
        <w:rPr>
          <w:rFonts w:ascii="Arial" w:eastAsia="Times New Roman" w:hAnsi="Arial" w:cs="Arial"/>
          <w:b/>
        </w:rPr>
      </w:pPr>
      <w:r w:rsidRPr="00881F76">
        <w:rPr>
          <w:rFonts w:ascii="Arial" w:eastAsia="Times New Roman" w:hAnsi="Arial" w:cs="Arial"/>
          <w:b/>
        </w:rPr>
        <w:t xml:space="preserve">Advocacy &amp; Regulatory Committee </w:t>
      </w:r>
      <w:r w:rsidR="00DA3076">
        <w:rPr>
          <w:rFonts w:ascii="Arial" w:eastAsia="Times New Roman" w:hAnsi="Arial" w:cs="Arial"/>
          <w:b/>
        </w:rPr>
        <w:t>–</w:t>
      </w:r>
      <w:r w:rsidRPr="00881F76">
        <w:rPr>
          <w:rFonts w:ascii="Arial" w:eastAsia="Times New Roman" w:hAnsi="Arial" w:cs="Arial"/>
          <w:b/>
        </w:rPr>
        <w:t xml:space="preserve"> </w:t>
      </w:r>
      <w:r w:rsidR="00DA3076">
        <w:rPr>
          <w:rFonts w:ascii="Arial" w:eastAsia="Times New Roman" w:hAnsi="Arial" w:cs="Arial"/>
          <w:b/>
        </w:rPr>
        <w:t xml:space="preserve">by Zoom </w:t>
      </w:r>
    </w:p>
    <w:p w14:paraId="7429EAE5" w14:textId="77777777" w:rsidR="00881F76" w:rsidRPr="00881F76" w:rsidRDefault="00881F76" w:rsidP="00881F76">
      <w:pPr>
        <w:rPr>
          <w:rFonts w:ascii="Arial" w:eastAsia="Times New Roman" w:hAnsi="Arial" w:cs="Arial"/>
        </w:rPr>
      </w:pPr>
    </w:p>
    <w:p w14:paraId="07254CF4" w14:textId="07067401"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January </w:t>
      </w:r>
    </w:p>
    <w:p w14:paraId="3D05E690" w14:textId="2B8F0999"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April </w:t>
      </w:r>
    </w:p>
    <w:p w14:paraId="266AE573" w14:textId="46ED6732"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1</w:t>
      </w:r>
      <w:r w:rsidR="00DD518C">
        <w:rPr>
          <w:rFonts w:ascii="Arial" w:eastAsia="Times New Roman" w:hAnsi="Arial" w:cs="Arial"/>
        </w:rPr>
        <w:t>5</w:t>
      </w:r>
      <w:r w:rsidRPr="00881F76">
        <w:rPr>
          <w:rFonts w:ascii="Arial" w:eastAsia="Times New Roman" w:hAnsi="Arial" w:cs="Arial"/>
        </w:rPr>
        <w:t xml:space="preserve"> July</w:t>
      </w:r>
    </w:p>
    <w:p w14:paraId="6DF13D06" w14:textId="5B14E65E"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r>
      <w:r w:rsidR="00DD518C">
        <w:rPr>
          <w:rFonts w:ascii="Arial" w:eastAsia="Times New Roman" w:hAnsi="Arial" w:cs="Arial"/>
        </w:rPr>
        <w:t>28</w:t>
      </w:r>
      <w:r w:rsidRPr="00881F76">
        <w:rPr>
          <w:rFonts w:ascii="Arial" w:eastAsia="Times New Roman" w:hAnsi="Arial" w:cs="Arial"/>
        </w:rPr>
        <w:t xml:space="preserve"> October </w:t>
      </w:r>
      <w:r w:rsidR="00DA3076">
        <w:rPr>
          <w:rFonts w:ascii="Arial" w:eastAsia="Times New Roman" w:hAnsi="Arial" w:cs="Arial"/>
        </w:rPr>
        <w:t>attached to regional meeting</w:t>
      </w:r>
    </w:p>
    <w:p w14:paraId="5ABEFD9F" w14:textId="77777777" w:rsidR="00881F76" w:rsidRPr="00881F76" w:rsidRDefault="00881F76" w:rsidP="00881F76">
      <w:pPr>
        <w:rPr>
          <w:rFonts w:ascii="Arial" w:eastAsia="Times New Roman" w:hAnsi="Arial" w:cs="Arial"/>
          <w:b/>
        </w:rPr>
      </w:pPr>
    </w:p>
    <w:p w14:paraId="694A9C5E" w14:textId="77777777" w:rsidR="0052422F" w:rsidRDefault="0052422F" w:rsidP="002F141F">
      <w:pPr>
        <w:spacing w:line="276" w:lineRule="auto"/>
        <w:ind w:left="709"/>
        <w:rPr>
          <w:rFonts w:ascii="Arial" w:eastAsia="Calibri" w:hAnsi="Arial" w:cs="Arial"/>
        </w:rPr>
      </w:pPr>
    </w:p>
    <w:sectPr w:rsidR="0052422F"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E77B" w14:textId="77777777" w:rsidR="00B92B15" w:rsidRDefault="00B92B15" w:rsidP="00D43ABC">
      <w:r>
        <w:separator/>
      </w:r>
    </w:p>
  </w:endnote>
  <w:endnote w:type="continuationSeparator" w:id="0">
    <w:p w14:paraId="4B5D2E21" w14:textId="77777777" w:rsidR="00B92B15" w:rsidRDefault="00B92B15"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32F2B" w14:textId="77777777" w:rsidR="00B92B15" w:rsidRDefault="00B92B15" w:rsidP="00D43ABC">
      <w:r>
        <w:separator/>
      </w:r>
    </w:p>
  </w:footnote>
  <w:footnote w:type="continuationSeparator" w:id="0">
    <w:p w14:paraId="522D0D14" w14:textId="77777777" w:rsidR="00B92B15" w:rsidRDefault="00B92B15"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0"/>
  </w:num>
  <w:num w:numId="3">
    <w:abstractNumId w:val="1"/>
  </w:num>
  <w:num w:numId="4">
    <w:abstractNumId w:val="6"/>
  </w:num>
  <w:num w:numId="5">
    <w:abstractNumId w:val="9"/>
  </w:num>
  <w:num w:numId="6">
    <w:abstractNumId w:val="18"/>
  </w:num>
  <w:num w:numId="7">
    <w:abstractNumId w:val="17"/>
  </w:num>
  <w:num w:numId="8">
    <w:abstractNumId w:val="5"/>
  </w:num>
  <w:num w:numId="9">
    <w:abstractNumId w:val="5"/>
  </w:num>
  <w:num w:numId="10">
    <w:abstractNumId w:val="14"/>
  </w:num>
  <w:num w:numId="11">
    <w:abstractNumId w:val="2"/>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13"/>
  </w:num>
  <w:num w:numId="25">
    <w:abstractNumId w:val="12"/>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610C"/>
    <w:rsid w:val="0001328D"/>
    <w:rsid w:val="0001388F"/>
    <w:rsid w:val="00016DF2"/>
    <w:rsid w:val="00022468"/>
    <w:rsid w:val="00026088"/>
    <w:rsid w:val="0002757E"/>
    <w:rsid w:val="000277E0"/>
    <w:rsid w:val="00035ABA"/>
    <w:rsid w:val="00037484"/>
    <w:rsid w:val="00041559"/>
    <w:rsid w:val="00043F89"/>
    <w:rsid w:val="000509A7"/>
    <w:rsid w:val="000517F1"/>
    <w:rsid w:val="00070EDB"/>
    <w:rsid w:val="00071E80"/>
    <w:rsid w:val="00074F6F"/>
    <w:rsid w:val="00077E38"/>
    <w:rsid w:val="00082086"/>
    <w:rsid w:val="000838F3"/>
    <w:rsid w:val="00085184"/>
    <w:rsid w:val="00086046"/>
    <w:rsid w:val="0008676B"/>
    <w:rsid w:val="000973BC"/>
    <w:rsid w:val="000A2E53"/>
    <w:rsid w:val="000B4AC4"/>
    <w:rsid w:val="000C505E"/>
    <w:rsid w:val="000C6056"/>
    <w:rsid w:val="000C7F32"/>
    <w:rsid w:val="000E128E"/>
    <w:rsid w:val="000E4146"/>
    <w:rsid w:val="000E4A16"/>
    <w:rsid w:val="000E5B28"/>
    <w:rsid w:val="000F3BD8"/>
    <w:rsid w:val="00103C0A"/>
    <w:rsid w:val="001042FE"/>
    <w:rsid w:val="0012557F"/>
    <w:rsid w:val="001352E3"/>
    <w:rsid w:val="001414B0"/>
    <w:rsid w:val="001447D6"/>
    <w:rsid w:val="001504A8"/>
    <w:rsid w:val="00165165"/>
    <w:rsid w:val="00170801"/>
    <w:rsid w:val="001727E4"/>
    <w:rsid w:val="00174437"/>
    <w:rsid w:val="001760F7"/>
    <w:rsid w:val="00180E3E"/>
    <w:rsid w:val="00187945"/>
    <w:rsid w:val="0019545E"/>
    <w:rsid w:val="001A3253"/>
    <w:rsid w:val="001A3D7F"/>
    <w:rsid w:val="001A5230"/>
    <w:rsid w:val="001A648C"/>
    <w:rsid w:val="001B6421"/>
    <w:rsid w:val="001C3248"/>
    <w:rsid w:val="001E1552"/>
    <w:rsid w:val="001F3E55"/>
    <w:rsid w:val="00200AAC"/>
    <w:rsid w:val="002018DB"/>
    <w:rsid w:val="00204F41"/>
    <w:rsid w:val="00205838"/>
    <w:rsid w:val="00205E41"/>
    <w:rsid w:val="00211011"/>
    <w:rsid w:val="002110A6"/>
    <w:rsid w:val="002133A2"/>
    <w:rsid w:val="0022078E"/>
    <w:rsid w:val="00221638"/>
    <w:rsid w:val="00223705"/>
    <w:rsid w:val="00246C82"/>
    <w:rsid w:val="00250288"/>
    <w:rsid w:val="00251B04"/>
    <w:rsid w:val="002549E7"/>
    <w:rsid w:val="00263779"/>
    <w:rsid w:val="0027218D"/>
    <w:rsid w:val="00274C92"/>
    <w:rsid w:val="00282371"/>
    <w:rsid w:val="00285F99"/>
    <w:rsid w:val="00290958"/>
    <w:rsid w:val="002930C4"/>
    <w:rsid w:val="00293D83"/>
    <w:rsid w:val="002A3540"/>
    <w:rsid w:val="002B72EF"/>
    <w:rsid w:val="002D15D0"/>
    <w:rsid w:val="002D54FF"/>
    <w:rsid w:val="002D7251"/>
    <w:rsid w:val="002E012A"/>
    <w:rsid w:val="002E773A"/>
    <w:rsid w:val="002F0B11"/>
    <w:rsid w:val="002F141F"/>
    <w:rsid w:val="002F3596"/>
    <w:rsid w:val="002F5EC7"/>
    <w:rsid w:val="00313040"/>
    <w:rsid w:val="0031479A"/>
    <w:rsid w:val="003173A9"/>
    <w:rsid w:val="00326BE9"/>
    <w:rsid w:val="0033376D"/>
    <w:rsid w:val="0035561D"/>
    <w:rsid w:val="00375F34"/>
    <w:rsid w:val="00383986"/>
    <w:rsid w:val="003850BA"/>
    <w:rsid w:val="0038537D"/>
    <w:rsid w:val="0039443C"/>
    <w:rsid w:val="003A6330"/>
    <w:rsid w:val="003C1F11"/>
    <w:rsid w:val="003C5CA2"/>
    <w:rsid w:val="003D12FE"/>
    <w:rsid w:val="003E004A"/>
    <w:rsid w:val="003E5AD0"/>
    <w:rsid w:val="003F67B4"/>
    <w:rsid w:val="00403757"/>
    <w:rsid w:val="00411864"/>
    <w:rsid w:val="004167DA"/>
    <w:rsid w:val="00424C66"/>
    <w:rsid w:val="00442EB1"/>
    <w:rsid w:val="00454264"/>
    <w:rsid w:val="004556D6"/>
    <w:rsid w:val="004613F0"/>
    <w:rsid w:val="00470FB9"/>
    <w:rsid w:val="00477726"/>
    <w:rsid w:val="0048123C"/>
    <w:rsid w:val="004848EA"/>
    <w:rsid w:val="0049597C"/>
    <w:rsid w:val="004A2DC9"/>
    <w:rsid w:val="004B1BA7"/>
    <w:rsid w:val="004D3F06"/>
    <w:rsid w:val="004D79C1"/>
    <w:rsid w:val="004E2E51"/>
    <w:rsid w:val="004F038E"/>
    <w:rsid w:val="004F3A38"/>
    <w:rsid w:val="00501A99"/>
    <w:rsid w:val="00507D85"/>
    <w:rsid w:val="00510A5D"/>
    <w:rsid w:val="0052375A"/>
    <w:rsid w:val="0052422F"/>
    <w:rsid w:val="00525E99"/>
    <w:rsid w:val="005269AF"/>
    <w:rsid w:val="00530AD1"/>
    <w:rsid w:val="00534790"/>
    <w:rsid w:val="00536A4D"/>
    <w:rsid w:val="00541716"/>
    <w:rsid w:val="00545EFE"/>
    <w:rsid w:val="005555C4"/>
    <w:rsid w:val="0056349B"/>
    <w:rsid w:val="0057074E"/>
    <w:rsid w:val="00585476"/>
    <w:rsid w:val="00585A2F"/>
    <w:rsid w:val="00597ED2"/>
    <w:rsid w:val="005A2640"/>
    <w:rsid w:val="005A7A08"/>
    <w:rsid w:val="005B32A8"/>
    <w:rsid w:val="005D0246"/>
    <w:rsid w:val="005D5F05"/>
    <w:rsid w:val="00600C69"/>
    <w:rsid w:val="0062656F"/>
    <w:rsid w:val="00633974"/>
    <w:rsid w:val="00635701"/>
    <w:rsid w:val="00636A19"/>
    <w:rsid w:val="006414F0"/>
    <w:rsid w:val="00643390"/>
    <w:rsid w:val="00656D7A"/>
    <w:rsid w:val="00663736"/>
    <w:rsid w:val="00663B57"/>
    <w:rsid w:val="006645A0"/>
    <w:rsid w:val="00671C0B"/>
    <w:rsid w:val="00683EBC"/>
    <w:rsid w:val="006A1659"/>
    <w:rsid w:val="006A1C5E"/>
    <w:rsid w:val="006B752C"/>
    <w:rsid w:val="006D1386"/>
    <w:rsid w:val="006D60A3"/>
    <w:rsid w:val="006E0FCA"/>
    <w:rsid w:val="006E104C"/>
    <w:rsid w:val="006E298B"/>
    <w:rsid w:val="006E5973"/>
    <w:rsid w:val="006F2FC6"/>
    <w:rsid w:val="006F795F"/>
    <w:rsid w:val="007000E3"/>
    <w:rsid w:val="0070140B"/>
    <w:rsid w:val="00703B2C"/>
    <w:rsid w:val="0071108D"/>
    <w:rsid w:val="00713A4F"/>
    <w:rsid w:val="00715CC4"/>
    <w:rsid w:val="00716F5C"/>
    <w:rsid w:val="0072004E"/>
    <w:rsid w:val="007419F4"/>
    <w:rsid w:val="00761FFC"/>
    <w:rsid w:val="00770045"/>
    <w:rsid w:val="00777B65"/>
    <w:rsid w:val="00782616"/>
    <w:rsid w:val="00792560"/>
    <w:rsid w:val="007A6544"/>
    <w:rsid w:val="007A6AEE"/>
    <w:rsid w:val="007B0CF1"/>
    <w:rsid w:val="007B37F7"/>
    <w:rsid w:val="007B40B5"/>
    <w:rsid w:val="007B47BE"/>
    <w:rsid w:val="007C12BE"/>
    <w:rsid w:val="007C67D9"/>
    <w:rsid w:val="007D25B2"/>
    <w:rsid w:val="007E7CE9"/>
    <w:rsid w:val="007F200F"/>
    <w:rsid w:val="008167E6"/>
    <w:rsid w:val="00824EE9"/>
    <w:rsid w:val="008337AC"/>
    <w:rsid w:val="00852CE1"/>
    <w:rsid w:val="00855EE7"/>
    <w:rsid w:val="00864982"/>
    <w:rsid w:val="008802E9"/>
    <w:rsid w:val="00881F76"/>
    <w:rsid w:val="0089652E"/>
    <w:rsid w:val="008A3A2B"/>
    <w:rsid w:val="008C0F93"/>
    <w:rsid w:val="008D1D68"/>
    <w:rsid w:val="008D411C"/>
    <w:rsid w:val="008E1CAF"/>
    <w:rsid w:val="008F0AFB"/>
    <w:rsid w:val="0090612E"/>
    <w:rsid w:val="009124EE"/>
    <w:rsid w:val="00912E3A"/>
    <w:rsid w:val="00923C9F"/>
    <w:rsid w:val="009304E7"/>
    <w:rsid w:val="00931403"/>
    <w:rsid w:val="00961FAF"/>
    <w:rsid w:val="009730C0"/>
    <w:rsid w:val="00984793"/>
    <w:rsid w:val="009A6F17"/>
    <w:rsid w:val="009A74F6"/>
    <w:rsid w:val="009E6F67"/>
    <w:rsid w:val="00A10D1A"/>
    <w:rsid w:val="00A12C2B"/>
    <w:rsid w:val="00A1570A"/>
    <w:rsid w:val="00A15DAB"/>
    <w:rsid w:val="00A26D9F"/>
    <w:rsid w:val="00A364AC"/>
    <w:rsid w:val="00A42A8B"/>
    <w:rsid w:val="00A44F71"/>
    <w:rsid w:val="00A65897"/>
    <w:rsid w:val="00A74B08"/>
    <w:rsid w:val="00A756DB"/>
    <w:rsid w:val="00A83195"/>
    <w:rsid w:val="00A83734"/>
    <w:rsid w:val="00A924C8"/>
    <w:rsid w:val="00AA514D"/>
    <w:rsid w:val="00AB7B58"/>
    <w:rsid w:val="00AC4458"/>
    <w:rsid w:val="00AD233F"/>
    <w:rsid w:val="00AE1938"/>
    <w:rsid w:val="00B02CA3"/>
    <w:rsid w:val="00B23AB0"/>
    <w:rsid w:val="00B46217"/>
    <w:rsid w:val="00B66245"/>
    <w:rsid w:val="00B67818"/>
    <w:rsid w:val="00B70169"/>
    <w:rsid w:val="00B72109"/>
    <w:rsid w:val="00B8136C"/>
    <w:rsid w:val="00B86447"/>
    <w:rsid w:val="00B87ECF"/>
    <w:rsid w:val="00B92B15"/>
    <w:rsid w:val="00B9339E"/>
    <w:rsid w:val="00BC5B75"/>
    <w:rsid w:val="00BD10A2"/>
    <w:rsid w:val="00BD16DF"/>
    <w:rsid w:val="00BD50C4"/>
    <w:rsid w:val="00BE1850"/>
    <w:rsid w:val="00BE3198"/>
    <w:rsid w:val="00BE5A97"/>
    <w:rsid w:val="00BE6DC5"/>
    <w:rsid w:val="00BF148A"/>
    <w:rsid w:val="00C025D9"/>
    <w:rsid w:val="00C02EE2"/>
    <w:rsid w:val="00C169F9"/>
    <w:rsid w:val="00C203EC"/>
    <w:rsid w:val="00C2205C"/>
    <w:rsid w:val="00C24F99"/>
    <w:rsid w:val="00C664B3"/>
    <w:rsid w:val="00C74B6D"/>
    <w:rsid w:val="00C74F3C"/>
    <w:rsid w:val="00C82707"/>
    <w:rsid w:val="00C86879"/>
    <w:rsid w:val="00C9096E"/>
    <w:rsid w:val="00C93768"/>
    <w:rsid w:val="00CA1918"/>
    <w:rsid w:val="00CA296D"/>
    <w:rsid w:val="00CA7726"/>
    <w:rsid w:val="00CC0DA5"/>
    <w:rsid w:val="00CC45BA"/>
    <w:rsid w:val="00CD212F"/>
    <w:rsid w:val="00CD2896"/>
    <w:rsid w:val="00D03226"/>
    <w:rsid w:val="00D05D9A"/>
    <w:rsid w:val="00D07651"/>
    <w:rsid w:val="00D11C99"/>
    <w:rsid w:val="00D33820"/>
    <w:rsid w:val="00D43ABC"/>
    <w:rsid w:val="00D72BC4"/>
    <w:rsid w:val="00D73F62"/>
    <w:rsid w:val="00D9328F"/>
    <w:rsid w:val="00D939B0"/>
    <w:rsid w:val="00D94F73"/>
    <w:rsid w:val="00DA3076"/>
    <w:rsid w:val="00DD2A3C"/>
    <w:rsid w:val="00DD518C"/>
    <w:rsid w:val="00DD6504"/>
    <w:rsid w:val="00DE2AA7"/>
    <w:rsid w:val="00DE71FD"/>
    <w:rsid w:val="00E018B1"/>
    <w:rsid w:val="00E072FA"/>
    <w:rsid w:val="00E12A94"/>
    <w:rsid w:val="00E177F5"/>
    <w:rsid w:val="00E17FE8"/>
    <w:rsid w:val="00E262E1"/>
    <w:rsid w:val="00E33AF1"/>
    <w:rsid w:val="00E576B2"/>
    <w:rsid w:val="00E61337"/>
    <w:rsid w:val="00E7004F"/>
    <w:rsid w:val="00E819B6"/>
    <w:rsid w:val="00E8200F"/>
    <w:rsid w:val="00E91896"/>
    <w:rsid w:val="00EA671E"/>
    <w:rsid w:val="00EE7A7B"/>
    <w:rsid w:val="00EF157E"/>
    <w:rsid w:val="00EF3024"/>
    <w:rsid w:val="00F00F00"/>
    <w:rsid w:val="00F22120"/>
    <w:rsid w:val="00F23654"/>
    <w:rsid w:val="00F248D3"/>
    <w:rsid w:val="00F269F3"/>
    <w:rsid w:val="00F30649"/>
    <w:rsid w:val="00F40325"/>
    <w:rsid w:val="00F448AB"/>
    <w:rsid w:val="00F45307"/>
    <w:rsid w:val="00F5179C"/>
    <w:rsid w:val="00F656FE"/>
    <w:rsid w:val="00F7116B"/>
    <w:rsid w:val="00F767E0"/>
    <w:rsid w:val="00F93B03"/>
    <w:rsid w:val="00FA32BA"/>
    <w:rsid w:val="00FC2781"/>
    <w:rsid w:val="00FD2197"/>
    <w:rsid w:val="00FD2C14"/>
    <w:rsid w:val="00FE42E8"/>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ather.thomas@beis.gov.uk" TargetMode="External"/><Relationship Id="rId4" Type="http://schemas.openxmlformats.org/officeDocument/2006/relationships/settings" Target="settings.xml"/><Relationship Id="rId9" Type="http://schemas.openxmlformats.org/officeDocument/2006/relationships/hyperlink" Target="mailto:simon.johnson@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B33A-9C8A-4F1C-BBEE-B4B1919C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K_Dodgson</dc:creator>
  <cp:lastModifiedBy>philip malpass</cp:lastModifiedBy>
  <cp:revision>5</cp:revision>
  <cp:lastPrinted>2020-02-28T14:16:00Z</cp:lastPrinted>
  <dcterms:created xsi:type="dcterms:W3CDTF">2020-06-03T14:31:00Z</dcterms:created>
  <dcterms:modified xsi:type="dcterms:W3CDTF">2020-06-03T18:19:00Z</dcterms:modified>
</cp:coreProperties>
</file>